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B5463" w14:textId="77777777" w:rsidR="00F2726E" w:rsidRPr="009047FA" w:rsidRDefault="00F2726E" w:rsidP="00053D34">
      <w:pPr>
        <w:spacing w:line="360" w:lineRule="auto"/>
        <w:rPr>
          <w:rFonts w:ascii="Arial" w:hAnsi="Arial"/>
          <w:b/>
          <w:color w:val="000000" w:themeColor="text1"/>
          <w:sz w:val="22"/>
          <w:szCs w:val="22"/>
        </w:rPr>
      </w:pPr>
    </w:p>
    <w:p w14:paraId="7DF1543F" w14:textId="77777777" w:rsidR="000C4918" w:rsidRPr="009047FA" w:rsidRDefault="000C4918" w:rsidP="00053D34">
      <w:pPr>
        <w:spacing w:line="360" w:lineRule="auto"/>
        <w:jc w:val="center"/>
        <w:rPr>
          <w:rFonts w:ascii="Arial" w:hAnsi="Arial"/>
          <w:b/>
          <w:color w:val="000000" w:themeColor="text1"/>
        </w:rPr>
      </w:pPr>
    </w:p>
    <w:p w14:paraId="2E39DF83" w14:textId="77777777" w:rsidR="00554277" w:rsidRPr="002831F9" w:rsidRDefault="00554277" w:rsidP="00554277">
      <w:pPr>
        <w:spacing w:line="276" w:lineRule="auto"/>
        <w:jc w:val="center"/>
        <w:rPr>
          <w:rFonts w:ascii="Arial Narrow" w:hAnsi="Arial Narrow"/>
          <w:b/>
          <w:color w:val="000000" w:themeColor="text1"/>
          <w:sz w:val="28"/>
          <w:szCs w:val="28"/>
        </w:rPr>
      </w:pPr>
      <w:r w:rsidRPr="002831F9">
        <w:rPr>
          <w:rFonts w:ascii="Arial Narrow" w:hAnsi="Arial Narrow"/>
          <w:b/>
          <w:color w:val="000000" w:themeColor="text1"/>
          <w:sz w:val="28"/>
          <w:szCs w:val="28"/>
        </w:rPr>
        <w:t xml:space="preserve">National Vocational Certificate Level 1-2 in </w:t>
      </w:r>
    </w:p>
    <w:p w14:paraId="7D406A58" w14:textId="77777777" w:rsidR="00554277" w:rsidRPr="002831F9" w:rsidRDefault="00E6491D" w:rsidP="00E6491D">
      <w:pPr>
        <w:tabs>
          <w:tab w:val="left" w:pos="390"/>
          <w:tab w:val="center" w:pos="4761"/>
        </w:tabs>
        <w:rPr>
          <w:rFonts w:ascii="Arial Narrow" w:hAnsi="Arial Narrow"/>
          <w:b/>
          <w:sz w:val="28"/>
          <w:szCs w:val="28"/>
          <w:lang w:val="en-GB"/>
        </w:rPr>
      </w:pPr>
      <w:r>
        <w:rPr>
          <w:rFonts w:ascii="Arial Narrow" w:hAnsi="Arial Narrow"/>
          <w:b/>
          <w:sz w:val="28"/>
          <w:szCs w:val="28"/>
          <w:lang w:val="en-GB"/>
        </w:rPr>
        <w:tab/>
      </w:r>
      <w:r>
        <w:rPr>
          <w:rFonts w:ascii="Arial Narrow" w:hAnsi="Arial Narrow"/>
          <w:b/>
          <w:sz w:val="28"/>
          <w:szCs w:val="28"/>
          <w:lang w:val="en-GB"/>
        </w:rPr>
        <w:tab/>
      </w:r>
      <w:r w:rsidR="00554277" w:rsidRPr="002831F9">
        <w:rPr>
          <w:rFonts w:ascii="Arial Narrow" w:hAnsi="Arial Narrow"/>
          <w:b/>
          <w:sz w:val="28"/>
          <w:szCs w:val="28"/>
          <w:lang w:val="en-GB"/>
        </w:rPr>
        <w:t>(Water Quality and Resource Management)</w:t>
      </w:r>
      <w:r w:rsidR="00554277" w:rsidRPr="002831F9">
        <w:rPr>
          <w:rFonts w:ascii="Arial Narrow" w:hAnsi="Arial Narrow"/>
          <w:b/>
          <w:bCs/>
          <w:sz w:val="28"/>
          <w:szCs w:val="28"/>
        </w:rPr>
        <w:t xml:space="preserve"> - </w:t>
      </w:r>
      <w:r w:rsidR="00554277" w:rsidRPr="001E00F4">
        <w:rPr>
          <w:rFonts w:ascii="Arial Narrow" w:hAnsi="Arial Narrow"/>
          <w:b/>
          <w:bCs/>
          <w:sz w:val="32"/>
          <w:szCs w:val="32"/>
        </w:rPr>
        <w:t>Assistant</w:t>
      </w:r>
    </w:p>
    <w:p w14:paraId="2B3CB64B" w14:textId="77777777" w:rsidR="009047FA" w:rsidRPr="00F61213" w:rsidRDefault="009047FA" w:rsidP="009047FA">
      <w:pPr>
        <w:spacing w:line="360" w:lineRule="auto"/>
        <w:jc w:val="center"/>
        <w:rPr>
          <w:rFonts w:ascii="Arial" w:hAnsi="Arial"/>
          <w:b/>
          <w:color w:val="000000" w:themeColor="text1"/>
        </w:rPr>
      </w:pPr>
    </w:p>
    <w:p w14:paraId="532A2CB1" w14:textId="77777777" w:rsidR="001B7672" w:rsidRPr="00EA5610" w:rsidRDefault="00D72140" w:rsidP="00053D34">
      <w:pPr>
        <w:spacing w:line="360" w:lineRule="auto"/>
        <w:jc w:val="center"/>
        <w:rPr>
          <w:rFonts w:ascii="Arial" w:hAnsi="Arial"/>
          <w:b/>
          <w:color w:val="000000" w:themeColor="text1"/>
        </w:rPr>
      </w:pPr>
      <w:r>
        <w:rPr>
          <w:rFonts w:ascii="Arial" w:hAnsi="Arial"/>
          <w:b/>
          <w:noProof/>
          <w:color w:val="000000" w:themeColor="text1"/>
          <w:sz w:val="22"/>
          <w:szCs w:val="22"/>
        </w:rPr>
        <w:drawing>
          <wp:anchor distT="0" distB="0" distL="114300" distR="114300" simplePos="0" relativeHeight="251661312" behindDoc="1" locked="0" layoutInCell="1" allowOverlap="1" wp14:anchorId="27D5E41B" wp14:editId="539CA32B">
            <wp:simplePos x="0" y="0"/>
            <wp:positionH relativeFrom="margin">
              <wp:posOffset>177421</wp:posOffset>
            </wp:positionH>
            <wp:positionV relativeFrom="paragraph">
              <wp:posOffset>4161</wp:posOffset>
            </wp:positionV>
            <wp:extent cx="5759355" cy="5687378"/>
            <wp:effectExtent l="133350" t="76200" r="89535" b="1422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_thumbs_png_gif_jp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355" cy="5687378"/>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14:paraId="14016D27" w14:textId="77777777" w:rsidR="000B05BC" w:rsidRDefault="000B05BC">
      <w:pPr>
        <w:spacing w:after="160" w:line="259" w:lineRule="auto"/>
        <w:rPr>
          <w:rFonts w:ascii="Arial" w:hAnsi="Arial"/>
          <w:b/>
          <w:noProof/>
          <w:color w:val="000000" w:themeColor="text1"/>
          <w:sz w:val="22"/>
          <w:szCs w:val="22"/>
        </w:rPr>
      </w:pPr>
    </w:p>
    <w:p w14:paraId="15C52565" w14:textId="77777777" w:rsidR="00EE3E49" w:rsidRDefault="00EE3E49" w:rsidP="00053D34">
      <w:pPr>
        <w:spacing w:line="360" w:lineRule="auto"/>
        <w:jc w:val="center"/>
        <w:rPr>
          <w:rFonts w:ascii="Arial" w:hAnsi="Arial"/>
          <w:b/>
          <w:color w:val="000000" w:themeColor="text1"/>
          <w:sz w:val="22"/>
          <w:szCs w:val="22"/>
        </w:rPr>
      </w:pPr>
    </w:p>
    <w:p w14:paraId="47385E52" w14:textId="77777777" w:rsidR="000B05BC" w:rsidRDefault="000B05BC" w:rsidP="00053D34">
      <w:pPr>
        <w:spacing w:line="360" w:lineRule="auto"/>
        <w:jc w:val="center"/>
        <w:rPr>
          <w:rFonts w:ascii="Arial" w:hAnsi="Arial"/>
          <w:b/>
          <w:color w:val="000000" w:themeColor="text1"/>
          <w:sz w:val="22"/>
          <w:szCs w:val="22"/>
        </w:rPr>
      </w:pPr>
    </w:p>
    <w:p w14:paraId="58874654" w14:textId="77777777" w:rsidR="000B05BC" w:rsidRDefault="000B05BC" w:rsidP="00053D34">
      <w:pPr>
        <w:spacing w:line="360" w:lineRule="auto"/>
        <w:jc w:val="center"/>
        <w:rPr>
          <w:rFonts w:ascii="Arial" w:hAnsi="Arial"/>
          <w:b/>
          <w:color w:val="000000" w:themeColor="text1"/>
          <w:sz w:val="22"/>
          <w:szCs w:val="22"/>
        </w:rPr>
      </w:pPr>
    </w:p>
    <w:p w14:paraId="58A1FCD9" w14:textId="77777777" w:rsidR="000B05BC" w:rsidRDefault="000B05BC" w:rsidP="00053D34">
      <w:pPr>
        <w:spacing w:line="360" w:lineRule="auto"/>
        <w:jc w:val="center"/>
        <w:rPr>
          <w:rFonts w:ascii="Arial" w:hAnsi="Arial"/>
          <w:b/>
          <w:color w:val="000000" w:themeColor="text1"/>
          <w:sz w:val="22"/>
          <w:szCs w:val="22"/>
        </w:rPr>
      </w:pPr>
    </w:p>
    <w:p w14:paraId="596E0618" w14:textId="77777777" w:rsidR="000B05BC" w:rsidRDefault="000B05BC" w:rsidP="00053D34">
      <w:pPr>
        <w:spacing w:line="360" w:lineRule="auto"/>
        <w:jc w:val="center"/>
        <w:rPr>
          <w:rFonts w:ascii="Arial" w:hAnsi="Arial"/>
          <w:b/>
          <w:color w:val="000000" w:themeColor="text1"/>
          <w:sz w:val="22"/>
          <w:szCs w:val="22"/>
        </w:rPr>
      </w:pPr>
    </w:p>
    <w:p w14:paraId="6CECAAD2" w14:textId="77777777" w:rsidR="000B05BC" w:rsidRDefault="000B05BC" w:rsidP="00053D34">
      <w:pPr>
        <w:spacing w:line="360" w:lineRule="auto"/>
        <w:jc w:val="center"/>
        <w:rPr>
          <w:rFonts w:ascii="Arial" w:hAnsi="Arial"/>
          <w:b/>
          <w:color w:val="000000" w:themeColor="text1"/>
          <w:sz w:val="22"/>
          <w:szCs w:val="22"/>
        </w:rPr>
      </w:pPr>
    </w:p>
    <w:p w14:paraId="4E622DE7" w14:textId="77777777" w:rsidR="000B05BC" w:rsidRDefault="000B05BC" w:rsidP="00053D34">
      <w:pPr>
        <w:spacing w:line="360" w:lineRule="auto"/>
        <w:jc w:val="center"/>
        <w:rPr>
          <w:rFonts w:ascii="Arial" w:hAnsi="Arial"/>
          <w:b/>
          <w:color w:val="000000" w:themeColor="text1"/>
          <w:sz w:val="22"/>
          <w:szCs w:val="22"/>
        </w:rPr>
      </w:pPr>
    </w:p>
    <w:p w14:paraId="2787DB40" w14:textId="77777777" w:rsidR="000B05BC" w:rsidRDefault="000B05BC" w:rsidP="00053D34">
      <w:pPr>
        <w:spacing w:line="360" w:lineRule="auto"/>
        <w:jc w:val="center"/>
        <w:rPr>
          <w:rFonts w:ascii="Arial" w:hAnsi="Arial"/>
          <w:b/>
          <w:color w:val="000000" w:themeColor="text1"/>
          <w:sz w:val="22"/>
          <w:szCs w:val="22"/>
        </w:rPr>
      </w:pPr>
    </w:p>
    <w:p w14:paraId="21F2E20C" w14:textId="77777777" w:rsidR="000B05BC" w:rsidRDefault="000B05BC" w:rsidP="00053D34">
      <w:pPr>
        <w:spacing w:line="360" w:lineRule="auto"/>
        <w:jc w:val="center"/>
        <w:rPr>
          <w:rFonts w:ascii="Arial" w:hAnsi="Arial"/>
          <w:b/>
          <w:color w:val="000000" w:themeColor="text1"/>
          <w:sz w:val="22"/>
          <w:szCs w:val="22"/>
        </w:rPr>
      </w:pPr>
    </w:p>
    <w:p w14:paraId="7DD697E2" w14:textId="77777777" w:rsidR="000B05BC" w:rsidRDefault="000B05BC" w:rsidP="00053D34">
      <w:pPr>
        <w:spacing w:line="360" w:lineRule="auto"/>
        <w:jc w:val="center"/>
        <w:rPr>
          <w:rFonts w:ascii="Arial" w:hAnsi="Arial"/>
          <w:b/>
          <w:color w:val="000000" w:themeColor="text1"/>
          <w:sz w:val="22"/>
          <w:szCs w:val="22"/>
        </w:rPr>
      </w:pPr>
    </w:p>
    <w:p w14:paraId="2C8DBBC7" w14:textId="77777777" w:rsidR="000B05BC" w:rsidRDefault="000B05BC" w:rsidP="00053D34">
      <w:pPr>
        <w:spacing w:line="360" w:lineRule="auto"/>
        <w:jc w:val="center"/>
        <w:rPr>
          <w:rFonts w:ascii="Arial" w:hAnsi="Arial"/>
          <w:b/>
          <w:color w:val="000000" w:themeColor="text1"/>
          <w:sz w:val="22"/>
          <w:szCs w:val="22"/>
        </w:rPr>
      </w:pPr>
    </w:p>
    <w:p w14:paraId="546992BD" w14:textId="77777777" w:rsidR="000B05BC" w:rsidRDefault="000B05BC" w:rsidP="00053D34">
      <w:pPr>
        <w:spacing w:line="360" w:lineRule="auto"/>
        <w:jc w:val="center"/>
        <w:rPr>
          <w:rFonts w:ascii="Arial" w:hAnsi="Arial"/>
          <w:b/>
          <w:color w:val="000000" w:themeColor="text1"/>
          <w:sz w:val="22"/>
          <w:szCs w:val="22"/>
        </w:rPr>
      </w:pPr>
    </w:p>
    <w:p w14:paraId="712F4781" w14:textId="77777777" w:rsidR="000B05BC" w:rsidRPr="00EA5610" w:rsidRDefault="000B05BC" w:rsidP="00053D34">
      <w:pPr>
        <w:spacing w:line="360" w:lineRule="auto"/>
        <w:jc w:val="center"/>
        <w:rPr>
          <w:rFonts w:ascii="Arial" w:hAnsi="Arial"/>
          <w:b/>
          <w:color w:val="000000" w:themeColor="text1"/>
          <w:sz w:val="22"/>
          <w:szCs w:val="22"/>
        </w:rPr>
      </w:pPr>
    </w:p>
    <w:p w14:paraId="3DD720D1" w14:textId="77777777" w:rsidR="00EE3E49" w:rsidRPr="00EA5610" w:rsidRDefault="00EE3E49" w:rsidP="00053D34">
      <w:pPr>
        <w:spacing w:line="360" w:lineRule="auto"/>
        <w:jc w:val="center"/>
        <w:rPr>
          <w:rFonts w:ascii="Arial" w:hAnsi="Arial"/>
          <w:b/>
          <w:i/>
          <w:iCs/>
          <w:color w:val="000000" w:themeColor="text1"/>
          <w:sz w:val="22"/>
          <w:szCs w:val="22"/>
        </w:rPr>
      </w:pPr>
    </w:p>
    <w:p w14:paraId="0112BCA2" w14:textId="77777777" w:rsidR="00896E32" w:rsidRPr="00EA5610" w:rsidRDefault="00896E32" w:rsidP="00896E32">
      <w:pPr>
        <w:spacing w:line="360" w:lineRule="auto"/>
        <w:rPr>
          <w:rFonts w:ascii="Arial" w:hAnsi="Arial"/>
          <w:b/>
          <w:i/>
          <w:iCs/>
          <w:color w:val="000000" w:themeColor="text1"/>
          <w:sz w:val="22"/>
          <w:szCs w:val="22"/>
        </w:rPr>
      </w:pPr>
    </w:p>
    <w:p w14:paraId="46DB4A00" w14:textId="77777777" w:rsidR="000B05BC" w:rsidRDefault="000B05BC" w:rsidP="00896E32">
      <w:pPr>
        <w:spacing w:line="360" w:lineRule="auto"/>
        <w:jc w:val="center"/>
        <w:rPr>
          <w:rFonts w:ascii="Arial" w:hAnsi="Arial"/>
          <w:b/>
          <w:color w:val="000000" w:themeColor="text1"/>
          <w:szCs w:val="22"/>
        </w:rPr>
      </w:pPr>
    </w:p>
    <w:p w14:paraId="65B2AFDA" w14:textId="77777777" w:rsidR="000B05BC" w:rsidRDefault="000B05BC" w:rsidP="00896E32">
      <w:pPr>
        <w:spacing w:line="360" w:lineRule="auto"/>
        <w:jc w:val="center"/>
        <w:rPr>
          <w:rFonts w:ascii="Arial" w:hAnsi="Arial"/>
          <w:b/>
          <w:color w:val="000000" w:themeColor="text1"/>
          <w:szCs w:val="22"/>
        </w:rPr>
      </w:pPr>
    </w:p>
    <w:p w14:paraId="131118F0" w14:textId="77777777" w:rsidR="000B05BC" w:rsidRDefault="000B05BC" w:rsidP="00896E32">
      <w:pPr>
        <w:spacing w:line="360" w:lineRule="auto"/>
        <w:jc w:val="center"/>
        <w:rPr>
          <w:rFonts w:ascii="Arial" w:hAnsi="Arial"/>
          <w:b/>
          <w:color w:val="000000" w:themeColor="text1"/>
          <w:szCs w:val="22"/>
        </w:rPr>
      </w:pPr>
    </w:p>
    <w:p w14:paraId="11F66165" w14:textId="77777777" w:rsidR="000B05BC" w:rsidRDefault="000B05BC" w:rsidP="00896E32">
      <w:pPr>
        <w:spacing w:line="360" w:lineRule="auto"/>
        <w:jc w:val="center"/>
        <w:rPr>
          <w:rFonts w:ascii="Arial" w:hAnsi="Arial"/>
          <w:b/>
          <w:color w:val="000000" w:themeColor="text1"/>
          <w:szCs w:val="22"/>
        </w:rPr>
      </w:pPr>
    </w:p>
    <w:p w14:paraId="340307A1" w14:textId="77777777" w:rsidR="000B05BC" w:rsidRDefault="000B05BC" w:rsidP="00896E32">
      <w:pPr>
        <w:spacing w:line="360" w:lineRule="auto"/>
        <w:jc w:val="center"/>
        <w:rPr>
          <w:rFonts w:ascii="Arial" w:hAnsi="Arial"/>
          <w:b/>
          <w:color w:val="000000" w:themeColor="text1"/>
          <w:szCs w:val="22"/>
        </w:rPr>
      </w:pPr>
    </w:p>
    <w:p w14:paraId="73487E35" w14:textId="77777777" w:rsidR="00897E0A" w:rsidRDefault="00897E0A" w:rsidP="00896E32">
      <w:pPr>
        <w:spacing w:line="360" w:lineRule="auto"/>
        <w:jc w:val="center"/>
        <w:rPr>
          <w:rFonts w:ascii="Arial" w:hAnsi="Arial"/>
          <w:b/>
          <w:color w:val="000000" w:themeColor="text1"/>
          <w:szCs w:val="22"/>
        </w:rPr>
      </w:pPr>
    </w:p>
    <w:p w14:paraId="3F1EA579" w14:textId="77777777" w:rsidR="000B05BC" w:rsidRDefault="000B05BC" w:rsidP="00896E32">
      <w:pPr>
        <w:spacing w:line="360" w:lineRule="auto"/>
        <w:jc w:val="center"/>
        <w:rPr>
          <w:rFonts w:ascii="Arial" w:hAnsi="Arial"/>
          <w:b/>
          <w:color w:val="000000" w:themeColor="text1"/>
          <w:szCs w:val="22"/>
        </w:rPr>
      </w:pPr>
    </w:p>
    <w:p w14:paraId="15BEF44B" w14:textId="77777777" w:rsidR="001E05FC" w:rsidRPr="000B05BC" w:rsidRDefault="001E05FC" w:rsidP="000B05BC">
      <w:pPr>
        <w:jc w:val="center"/>
        <w:rPr>
          <w:b/>
          <w:bCs/>
          <w:sz w:val="28"/>
          <w:szCs w:val="25"/>
          <w:lang w:val="en-GB"/>
        </w:rPr>
      </w:pPr>
      <w:r w:rsidRPr="000B05BC">
        <w:rPr>
          <w:b/>
          <w:bCs/>
          <w:sz w:val="28"/>
          <w:szCs w:val="25"/>
          <w:lang w:val="en-GB"/>
        </w:rPr>
        <w:t>National Vocational and Technical Training Commission (NAVTTC),</w:t>
      </w:r>
    </w:p>
    <w:p w14:paraId="59AE92D9" w14:textId="77777777" w:rsidR="001E05FC" w:rsidRPr="000B05BC" w:rsidRDefault="001E05FC" w:rsidP="000B05BC">
      <w:pPr>
        <w:jc w:val="center"/>
        <w:rPr>
          <w:b/>
          <w:bCs/>
          <w:sz w:val="28"/>
          <w:szCs w:val="25"/>
          <w:lang w:val="en-GB"/>
        </w:rPr>
      </w:pPr>
      <w:r w:rsidRPr="000B05BC">
        <w:rPr>
          <w:b/>
          <w:bCs/>
          <w:sz w:val="28"/>
          <w:szCs w:val="25"/>
          <w:lang w:val="en-GB"/>
        </w:rPr>
        <w:t>Government of Pakistan</w:t>
      </w:r>
    </w:p>
    <w:p w14:paraId="1944721D" w14:textId="77777777" w:rsidR="000B05BC" w:rsidRDefault="001E05FC" w:rsidP="00F61213">
      <w:pPr>
        <w:spacing w:after="200" w:line="360" w:lineRule="auto"/>
        <w:rPr>
          <w:rFonts w:ascii="Arial" w:hAnsi="Arial"/>
          <w:color w:val="000000" w:themeColor="text1"/>
          <w:szCs w:val="22"/>
        </w:rPr>
      </w:pPr>
      <w:r w:rsidRPr="00EA5610">
        <w:rPr>
          <w:rFonts w:ascii="Arial" w:hAnsi="Arial"/>
          <w:color w:val="000000" w:themeColor="text1"/>
          <w:szCs w:val="22"/>
        </w:rPr>
        <w:tab/>
      </w:r>
    </w:p>
    <w:p w14:paraId="71DA8FDC" w14:textId="77777777" w:rsidR="000B05BC" w:rsidRDefault="000B05BC">
      <w:pPr>
        <w:spacing w:after="160" w:line="259" w:lineRule="auto"/>
        <w:rPr>
          <w:rFonts w:ascii="Arial" w:hAnsi="Arial"/>
          <w:color w:val="000000" w:themeColor="text1"/>
          <w:szCs w:val="22"/>
        </w:rPr>
      </w:pPr>
      <w:r>
        <w:rPr>
          <w:rFonts w:ascii="Arial" w:hAnsi="Arial"/>
          <w:color w:val="000000" w:themeColor="text1"/>
          <w:szCs w:val="22"/>
        </w:rPr>
        <w:br w:type="page"/>
      </w:r>
    </w:p>
    <w:p w14:paraId="68CDD624" w14:textId="77777777" w:rsidR="00A0599F" w:rsidRPr="00EA5610" w:rsidRDefault="00A0599F" w:rsidP="00F61213">
      <w:pPr>
        <w:spacing w:after="200" w:line="360" w:lineRule="auto"/>
        <w:rPr>
          <w:rFonts w:ascii="Arial" w:hAnsi="Arial"/>
          <w:color w:val="000000" w:themeColor="text1"/>
          <w:sz w:val="22"/>
          <w:szCs w:val="22"/>
          <w:lang w:val="en-AU"/>
        </w:rPr>
      </w:pPr>
    </w:p>
    <w:p w14:paraId="3B9D2095" w14:textId="77777777" w:rsidR="006521E3" w:rsidRPr="0059152F" w:rsidRDefault="006521E3" w:rsidP="006521E3">
      <w:pPr>
        <w:spacing w:line="360" w:lineRule="auto"/>
        <w:ind w:right="274"/>
        <w:jc w:val="center"/>
        <w:rPr>
          <w:rFonts w:ascii="Arial" w:hAnsi="Arial"/>
          <w:b/>
          <w:i/>
          <w:iCs/>
          <w:color w:val="000000" w:themeColor="text1"/>
          <w:u w:val="single"/>
          <w:lang w:val="en-AU"/>
        </w:rPr>
      </w:pPr>
      <w:r w:rsidRPr="0059152F">
        <w:rPr>
          <w:rFonts w:ascii="Arial" w:hAnsi="Arial"/>
          <w:b/>
          <w:i/>
          <w:iCs/>
          <w:color w:val="000000" w:themeColor="text1"/>
          <w:u w:val="single"/>
          <w:lang w:val="en-AU"/>
        </w:rPr>
        <w:t>ACKNOWLEDGEMENT</w:t>
      </w:r>
    </w:p>
    <w:p w14:paraId="15F7D77D" w14:textId="77777777" w:rsidR="006521E3" w:rsidRPr="0059152F" w:rsidRDefault="006521E3" w:rsidP="006521E3">
      <w:pPr>
        <w:spacing w:line="360" w:lineRule="auto"/>
        <w:ind w:right="274"/>
        <w:rPr>
          <w:rFonts w:ascii="Arial" w:hAnsi="Arial"/>
          <w:bCs/>
          <w:color w:val="000000" w:themeColor="text1"/>
          <w:sz w:val="22"/>
          <w:lang w:val="en-AU"/>
        </w:rPr>
      </w:pPr>
    </w:p>
    <w:p w14:paraId="60128457" w14:textId="77777777" w:rsidR="001E25AC" w:rsidRPr="006050B1" w:rsidRDefault="001E25AC" w:rsidP="006407E7">
      <w:pPr>
        <w:spacing w:line="360" w:lineRule="auto"/>
        <w:jc w:val="both"/>
        <w:rPr>
          <w:rFonts w:ascii="Arial" w:eastAsia="Book Antiqua" w:hAnsi="Arial"/>
          <w:color w:val="000000"/>
        </w:rPr>
      </w:pPr>
      <w:bookmarkStart w:id="0" w:name="_gjdgxs"/>
      <w:bookmarkEnd w:id="0"/>
      <w:r w:rsidRPr="006050B1">
        <w:rPr>
          <w:rFonts w:ascii="Arial" w:eastAsia="Book Antiqua" w:hAnsi="Arial"/>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6050B1">
        <w:rPr>
          <w:rFonts w:ascii="Arial" w:eastAsia="Calibri" w:hAnsi="Arial"/>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6050B1">
        <w:rPr>
          <w:rFonts w:ascii="Arial" w:eastAsia="Book Antiqua" w:hAnsi="Arial"/>
          <w:i/>
          <w:color w:val="000000"/>
        </w:rPr>
        <w:t>Dr. Muqeem ul Islam,</w:t>
      </w:r>
      <w:r w:rsidRPr="006050B1">
        <w:rPr>
          <w:rFonts w:ascii="Arial" w:eastAsia="Book Antiqua" w:hAnsi="Arial"/>
          <w:color w:val="000000"/>
        </w:rPr>
        <w:t xml:space="preserve"> who lead the project from the front. The core team was comprised on:</w:t>
      </w:r>
    </w:p>
    <w:p w14:paraId="416BE4B5" w14:textId="52E36705" w:rsidR="001E25AC" w:rsidRPr="006407E7" w:rsidRDefault="001E25AC" w:rsidP="005A19BB">
      <w:pPr>
        <w:numPr>
          <w:ilvl w:val="0"/>
          <w:numId w:val="646"/>
        </w:numPr>
        <w:spacing w:before="240" w:after="200" w:line="360" w:lineRule="auto"/>
        <w:contextualSpacing/>
        <w:jc w:val="both"/>
        <w:rPr>
          <w:rFonts w:ascii="Arial" w:eastAsia="Book Antiqua" w:hAnsi="Arial"/>
          <w:color w:val="000000"/>
        </w:rPr>
      </w:pPr>
      <w:r w:rsidRPr="006050B1">
        <w:rPr>
          <w:rFonts w:ascii="Arial" w:eastAsia="Book Antiqua" w:hAnsi="Arial"/>
          <w:i/>
          <w:color w:val="000000"/>
        </w:rPr>
        <w:t>Dr. Muqeem ul Islam,</w:t>
      </w:r>
      <w:r w:rsidRPr="006050B1">
        <w:rPr>
          <w:rFonts w:ascii="Arial" w:eastAsia="Book Antiqua" w:hAnsi="Arial"/>
          <w:color w:val="000000"/>
        </w:rPr>
        <w:t xml:space="preserve"> Director General (</w:t>
      </w:r>
      <w:r w:rsidR="005C6316" w:rsidRPr="006050B1">
        <w:rPr>
          <w:rFonts w:ascii="Arial" w:eastAsia="Book Antiqua" w:hAnsi="Arial"/>
          <w:color w:val="000000"/>
        </w:rPr>
        <w:t>Skills, Standards</w:t>
      </w:r>
      <w:r w:rsidRPr="006050B1">
        <w:rPr>
          <w:rFonts w:ascii="Arial" w:eastAsia="Book Antiqua" w:hAnsi="Arial"/>
          <w:color w:val="000000"/>
        </w:rPr>
        <w:t xml:space="preserve"> and Curricula) NAVTTC </w:t>
      </w:r>
    </w:p>
    <w:p w14:paraId="6331CB32" w14:textId="77777777" w:rsidR="001E25AC" w:rsidRPr="006050B1" w:rsidRDefault="001E25AC" w:rsidP="005A19BB">
      <w:pPr>
        <w:numPr>
          <w:ilvl w:val="0"/>
          <w:numId w:val="646"/>
        </w:numPr>
        <w:spacing w:line="360" w:lineRule="auto"/>
        <w:contextualSpacing/>
        <w:jc w:val="both"/>
        <w:rPr>
          <w:rFonts w:ascii="Arial" w:eastAsia="Calibri" w:hAnsi="Arial"/>
          <w:color w:val="000000"/>
        </w:rPr>
      </w:pPr>
      <w:r w:rsidRPr="006050B1">
        <w:rPr>
          <w:rFonts w:ascii="Arial" w:eastAsia="Book Antiqua" w:hAnsi="Arial"/>
          <w:i/>
          <w:color w:val="000000"/>
        </w:rPr>
        <w:t>Mr. Muhammad Naeem Akhtar</w:t>
      </w:r>
      <w:r w:rsidRPr="006050B1">
        <w:rPr>
          <w:rFonts w:ascii="Arial" w:eastAsia="Book Antiqua" w:hAnsi="Arial"/>
          <w:color w:val="000000"/>
        </w:rPr>
        <w:t xml:space="preserve">, Senior Technical Advisor TSSP-GIZ, </w:t>
      </w:r>
    </w:p>
    <w:p w14:paraId="084D1608" w14:textId="77777777" w:rsidR="001E25AC" w:rsidRPr="006050B1" w:rsidRDefault="001E25AC" w:rsidP="005A19BB">
      <w:pPr>
        <w:numPr>
          <w:ilvl w:val="0"/>
          <w:numId w:val="645"/>
        </w:numPr>
        <w:pBdr>
          <w:top w:val="nil"/>
          <w:left w:val="nil"/>
          <w:bottom w:val="nil"/>
          <w:right w:val="nil"/>
          <w:between w:val="nil"/>
        </w:pBdr>
        <w:spacing w:line="360" w:lineRule="auto"/>
        <w:jc w:val="both"/>
        <w:rPr>
          <w:rFonts w:ascii="Arial" w:eastAsia="Calibri" w:hAnsi="Arial"/>
          <w:color w:val="000000"/>
        </w:rPr>
      </w:pPr>
      <w:r w:rsidRPr="006050B1">
        <w:rPr>
          <w:rFonts w:ascii="Arial" w:eastAsia="Book Antiqua" w:hAnsi="Arial"/>
          <w:i/>
          <w:color w:val="000000"/>
        </w:rPr>
        <w:t>Mr. Muhammad Yasir</w:t>
      </w:r>
      <w:r w:rsidRPr="006050B1">
        <w:rPr>
          <w:rFonts w:ascii="Arial" w:eastAsia="Book Antiqua" w:hAnsi="Arial"/>
          <w:color w:val="000000"/>
        </w:rPr>
        <w:t>, Deputy Director (SS&amp;C Wing) NAVTTC</w:t>
      </w:r>
    </w:p>
    <w:p w14:paraId="1052F4B8" w14:textId="77777777" w:rsidR="001E25AC" w:rsidRPr="006050B1" w:rsidRDefault="001E25AC" w:rsidP="005A19BB">
      <w:pPr>
        <w:numPr>
          <w:ilvl w:val="0"/>
          <w:numId w:val="645"/>
        </w:numPr>
        <w:pBdr>
          <w:top w:val="nil"/>
          <w:left w:val="nil"/>
          <w:bottom w:val="nil"/>
          <w:right w:val="nil"/>
          <w:between w:val="nil"/>
        </w:pBdr>
        <w:spacing w:line="360" w:lineRule="auto"/>
        <w:jc w:val="both"/>
        <w:rPr>
          <w:rFonts w:ascii="Arial" w:eastAsia="Calibri" w:hAnsi="Arial"/>
          <w:color w:val="000000"/>
        </w:rPr>
      </w:pPr>
      <w:r w:rsidRPr="006050B1">
        <w:rPr>
          <w:rFonts w:ascii="Arial" w:eastAsia="Book Antiqua" w:hAnsi="Arial"/>
          <w:i/>
          <w:color w:val="000000"/>
        </w:rPr>
        <w:t>Mr. Muhammad Ishaq,</w:t>
      </w:r>
      <w:r w:rsidRPr="006050B1">
        <w:rPr>
          <w:rFonts w:ascii="Arial" w:eastAsia="Book Antiqua" w:hAnsi="Arial"/>
          <w:color w:val="000000"/>
        </w:rPr>
        <w:t xml:space="preserve"> Deputy Director (SS&amp;C Wing) NAVTTC</w:t>
      </w:r>
    </w:p>
    <w:p w14:paraId="5982F914" w14:textId="77777777" w:rsidR="001E25AC" w:rsidRPr="006050B1" w:rsidRDefault="001E25AC" w:rsidP="005A19BB">
      <w:pPr>
        <w:numPr>
          <w:ilvl w:val="0"/>
          <w:numId w:val="645"/>
        </w:numPr>
        <w:pBdr>
          <w:top w:val="nil"/>
          <w:left w:val="nil"/>
          <w:bottom w:val="nil"/>
          <w:right w:val="nil"/>
          <w:between w:val="nil"/>
        </w:pBdr>
        <w:spacing w:after="240" w:line="360" w:lineRule="auto"/>
        <w:jc w:val="both"/>
        <w:rPr>
          <w:rFonts w:ascii="Arial" w:eastAsia="Calibri" w:hAnsi="Arial"/>
          <w:color w:val="000000"/>
        </w:rPr>
      </w:pPr>
      <w:r w:rsidRPr="006050B1">
        <w:rPr>
          <w:rFonts w:ascii="Arial" w:eastAsia="Book Antiqua" w:hAnsi="Arial"/>
          <w:i/>
          <w:color w:val="000000"/>
        </w:rPr>
        <w:t>Mr. Muhammad Fayaz Soomro,</w:t>
      </w:r>
      <w:r w:rsidRPr="006050B1">
        <w:rPr>
          <w:rFonts w:ascii="Arial" w:eastAsia="Book Antiqua" w:hAnsi="Arial"/>
          <w:color w:val="000000"/>
        </w:rPr>
        <w:t xml:space="preserve"> Deputy Director (SS&amp;C Wing) NAVTTC</w:t>
      </w:r>
    </w:p>
    <w:p w14:paraId="109A63FD" w14:textId="77777777" w:rsidR="001E25AC" w:rsidRPr="006050B1" w:rsidRDefault="001E25AC" w:rsidP="006407E7">
      <w:pPr>
        <w:spacing w:after="240" w:line="360" w:lineRule="auto"/>
        <w:jc w:val="both"/>
        <w:rPr>
          <w:rFonts w:ascii="Arial" w:eastAsia="Book Antiqua" w:hAnsi="Arial"/>
        </w:rPr>
      </w:pPr>
      <w:r w:rsidRPr="006050B1">
        <w:rPr>
          <w:rFonts w:ascii="Arial" w:eastAsia="Book Antiqua" w:hAnsi="Arial"/>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0DFA8DB8" w14:textId="77777777" w:rsidR="001E25AC" w:rsidRPr="006050B1" w:rsidRDefault="001E25AC" w:rsidP="001E25AC">
      <w:pPr>
        <w:spacing w:before="240" w:line="360" w:lineRule="auto"/>
        <w:jc w:val="both"/>
        <w:rPr>
          <w:rFonts w:ascii="Arial" w:eastAsia="Book Antiqua" w:hAnsi="Arial"/>
        </w:rPr>
      </w:pPr>
      <w:r w:rsidRPr="006050B1">
        <w:rPr>
          <w:rFonts w:ascii="Arial" w:eastAsia="Calibri" w:hAnsi="Arial"/>
        </w:rPr>
        <w:t xml:space="preserve">Nobody has been more important in the pursuit of this project than </w:t>
      </w:r>
      <w:r w:rsidRPr="006050B1">
        <w:rPr>
          <w:rFonts w:ascii="Arial" w:eastAsia="Book Antiqua" w:hAnsi="Arial"/>
        </w:rPr>
        <w:t xml:space="preserve">Dr. Nasir Khan, Executive Director, NAVTTC, whose patronage and support remain there throughout the </w:t>
      </w:r>
      <w:r w:rsidRPr="006050B1">
        <w:rPr>
          <w:rFonts w:ascii="Arial" w:eastAsia="Book Antiqua" w:hAnsi="Arial"/>
        </w:rPr>
        <w:lastRenderedPageBreak/>
        <w:t>development process and lastly to thanks specially to Syed Javed Hassan, Chairman NAVTTC and Raja Saad Khan, Deputy Team Lead TSSP-GIZ who made it happened in this challenging time.</w:t>
      </w:r>
    </w:p>
    <w:p w14:paraId="601B9725" w14:textId="77777777" w:rsidR="00146299" w:rsidRPr="00EA5610" w:rsidRDefault="00146299" w:rsidP="00053D34">
      <w:pPr>
        <w:spacing w:line="360" w:lineRule="auto"/>
        <w:rPr>
          <w:rFonts w:ascii="Arial" w:eastAsia="Book Antiqua" w:hAnsi="Arial"/>
          <w:color w:val="000000" w:themeColor="text1"/>
          <w:sz w:val="22"/>
          <w:szCs w:val="22"/>
        </w:rPr>
      </w:pPr>
    </w:p>
    <w:p w14:paraId="1D825556" w14:textId="77777777" w:rsidR="00146299" w:rsidRPr="00EA5610" w:rsidRDefault="00146299" w:rsidP="00053D34">
      <w:pPr>
        <w:spacing w:line="360" w:lineRule="auto"/>
        <w:rPr>
          <w:rFonts w:ascii="Arial" w:hAnsi="Arial"/>
          <w:color w:val="000000" w:themeColor="text1"/>
          <w:sz w:val="22"/>
          <w:szCs w:val="22"/>
        </w:rPr>
      </w:pPr>
    </w:p>
    <w:p w14:paraId="2C10977D" w14:textId="77777777" w:rsidR="00EA5610" w:rsidRDefault="00EA5610">
      <w:pPr>
        <w:spacing w:after="160" w:line="259" w:lineRule="auto"/>
        <w:rPr>
          <w:rFonts w:ascii="Arial" w:hAnsi="Arial"/>
          <w:color w:val="000000" w:themeColor="text1"/>
          <w:sz w:val="22"/>
          <w:szCs w:val="22"/>
          <w:lang w:val="en-AU"/>
        </w:rPr>
      </w:pPr>
      <w:r>
        <w:rPr>
          <w:rFonts w:ascii="Arial" w:hAnsi="Arial"/>
          <w:color w:val="000000" w:themeColor="text1"/>
          <w:sz w:val="22"/>
          <w:szCs w:val="22"/>
          <w:lang w:val="en-AU"/>
        </w:rPr>
        <w:br w:type="page"/>
      </w:r>
    </w:p>
    <w:sdt>
      <w:sdtPr>
        <w:rPr>
          <w:rFonts w:ascii="Arial" w:hAnsi="Arial" w:cs="Arial"/>
          <w:b w:val="0"/>
          <w:bCs w:val="0"/>
          <w:color w:val="000000" w:themeColor="text1"/>
          <w:sz w:val="22"/>
          <w:szCs w:val="22"/>
          <w:lang w:eastAsia="en-US"/>
        </w:rPr>
        <w:id w:val="1061370601"/>
        <w:docPartObj>
          <w:docPartGallery w:val="Table of Contents"/>
          <w:docPartUnique/>
        </w:docPartObj>
      </w:sdtPr>
      <w:sdtEndPr>
        <w:rPr>
          <w:noProof/>
        </w:rPr>
      </w:sdtEndPr>
      <w:sdtContent>
        <w:p w14:paraId="139068AF" w14:textId="77777777" w:rsidR="00A0599F" w:rsidRPr="00EA5610" w:rsidRDefault="00A0599F" w:rsidP="00EA5610">
          <w:pPr>
            <w:pStyle w:val="TOCHeading"/>
            <w:numPr>
              <w:ilvl w:val="0"/>
              <w:numId w:val="0"/>
            </w:numPr>
            <w:spacing w:line="360" w:lineRule="auto"/>
            <w:ind w:left="720"/>
            <w:jc w:val="center"/>
            <w:rPr>
              <w:rFonts w:ascii="Arial" w:hAnsi="Arial" w:cs="Arial"/>
              <w:color w:val="000000" w:themeColor="text1"/>
              <w:sz w:val="22"/>
              <w:szCs w:val="22"/>
            </w:rPr>
          </w:pPr>
          <w:r w:rsidRPr="00EA5610">
            <w:rPr>
              <w:rFonts w:ascii="Arial" w:hAnsi="Arial" w:cs="Arial"/>
              <w:color w:val="000000" w:themeColor="text1"/>
              <w:sz w:val="22"/>
              <w:szCs w:val="22"/>
            </w:rPr>
            <w:t>Table of Contents</w:t>
          </w:r>
        </w:p>
        <w:p w14:paraId="00513119" w14:textId="77777777" w:rsidR="002F23AC" w:rsidRDefault="00C236BE">
          <w:pPr>
            <w:pStyle w:val="TOC1"/>
            <w:rPr>
              <w:rFonts w:asciiTheme="minorHAnsi" w:eastAsiaTheme="minorEastAsia" w:hAnsiTheme="minorHAnsi" w:cstheme="minorBidi"/>
              <w:b w:val="0"/>
              <w:bCs w:val="0"/>
              <w:noProof/>
              <w:szCs w:val="22"/>
            </w:rPr>
          </w:pPr>
          <w:r w:rsidRPr="00EA5610">
            <w:rPr>
              <w:color w:val="000000" w:themeColor="text1"/>
              <w:szCs w:val="22"/>
            </w:rPr>
            <w:fldChar w:fldCharType="begin"/>
          </w:r>
          <w:r w:rsidR="00A0599F" w:rsidRPr="00EA5610">
            <w:rPr>
              <w:color w:val="000000" w:themeColor="text1"/>
              <w:szCs w:val="22"/>
            </w:rPr>
            <w:instrText xml:space="preserve"> TOC \o "1-3" \h \z \u </w:instrText>
          </w:r>
          <w:r w:rsidRPr="00EA5610">
            <w:rPr>
              <w:color w:val="000000" w:themeColor="text1"/>
              <w:szCs w:val="22"/>
            </w:rPr>
            <w:fldChar w:fldCharType="separate"/>
          </w:r>
          <w:hyperlink w:anchor="_Toc110176518" w:history="1">
            <w:r w:rsidR="002F23AC" w:rsidRPr="003D3E52">
              <w:rPr>
                <w:rStyle w:val="Hyperlink"/>
                <w:noProof/>
              </w:rPr>
              <w:t>1.</w:t>
            </w:r>
            <w:r w:rsidR="002F23AC">
              <w:rPr>
                <w:rFonts w:asciiTheme="minorHAnsi" w:eastAsiaTheme="minorEastAsia" w:hAnsiTheme="minorHAnsi" w:cstheme="minorBidi"/>
                <w:b w:val="0"/>
                <w:bCs w:val="0"/>
                <w:noProof/>
                <w:szCs w:val="22"/>
              </w:rPr>
              <w:tab/>
            </w:r>
            <w:r w:rsidR="002F23AC" w:rsidRPr="003D3E52">
              <w:rPr>
                <w:rStyle w:val="Hyperlink"/>
                <w:noProof/>
              </w:rPr>
              <w:t>Introduction</w:t>
            </w:r>
            <w:r w:rsidR="002F23AC">
              <w:rPr>
                <w:noProof/>
                <w:webHidden/>
              </w:rPr>
              <w:tab/>
            </w:r>
            <w:r w:rsidR="002F23AC">
              <w:rPr>
                <w:noProof/>
                <w:webHidden/>
              </w:rPr>
              <w:fldChar w:fldCharType="begin"/>
            </w:r>
            <w:r w:rsidR="002F23AC">
              <w:rPr>
                <w:noProof/>
                <w:webHidden/>
              </w:rPr>
              <w:instrText xml:space="preserve"> PAGEREF _Toc110176518 \h </w:instrText>
            </w:r>
            <w:r w:rsidR="002F23AC">
              <w:rPr>
                <w:noProof/>
                <w:webHidden/>
              </w:rPr>
            </w:r>
            <w:r w:rsidR="002F23AC">
              <w:rPr>
                <w:noProof/>
                <w:webHidden/>
              </w:rPr>
              <w:fldChar w:fldCharType="separate"/>
            </w:r>
            <w:r w:rsidR="002F23AC">
              <w:rPr>
                <w:noProof/>
                <w:webHidden/>
              </w:rPr>
              <w:t>6</w:t>
            </w:r>
            <w:r w:rsidR="002F23AC">
              <w:rPr>
                <w:noProof/>
                <w:webHidden/>
              </w:rPr>
              <w:fldChar w:fldCharType="end"/>
            </w:r>
          </w:hyperlink>
        </w:p>
        <w:p w14:paraId="45D5325F" w14:textId="77777777" w:rsidR="002F23AC" w:rsidRDefault="002A6458">
          <w:pPr>
            <w:pStyle w:val="TOC1"/>
            <w:rPr>
              <w:rFonts w:asciiTheme="minorHAnsi" w:eastAsiaTheme="minorEastAsia" w:hAnsiTheme="minorHAnsi" w:cstheme="minorBidi"/>
              <w:b w:val="0"/>
              <w:bCs w:val="0"/>
              <w:noProof/>
              <w:szCs w:val="22"/>
            </w:rPr>
          </w:pPr>
          <w:hyperlink w:anchor="_Toc110176519" w:history="1">
            <w:r w:rsidR="002F23AC" w:rsidRPr="003D3E52">
              <w:rPr>
                <w:rStyle w:val="Hyperlink"/>
                <w:noProof/>
              </w:rPr>
              <w:t>2.</w:t>
            </w:r>
            <w:r w:rsidR="002F23AC">
              <w:rPr>
                <w:rFonts w:asciiTheme="minorHAnsi" w:eastAsiaTheme="minorEastAsia" w:hAnsiTheme="minorHAnsi" w:cstheme="minorBidi"/>
                <w:b w:val="0"/>
                <w:bCs w:val="0"/>
                <w:noProof/>
                <w:szCs w:val="22"/>
              </w:rPr>
              <w:tab/>
            </w:r>
            <w:r w:rsidR="002F23AC" w:rsidRPr="003D3E52">
              <w:rPr>
                <w:rStyle w:val="Hyperlink"/>
                <w:noProof/>
              </w:rPr>
              <w:t>Purpose of the Qualification</w:t>
            </w:r>
            <w:r w:rsidR="002F23AC">
              <w:rPr>
                <w:noProof/>
                <w:webHidden/>
              </w:rPr>
              <w:tab/>
            </w:r>
            <w:r w:rsidR="002F23AC">
              <w:rPr>
                <w:noProof/>
                <w:webHidden/>
              </w:rPr>
              <w:fldChar w:fldCharType="begin"/>
            </w:r>
            <w:r w:rsidR="002F23AC">
              <w:rPr>
                <w:noProof/>
                <w:webHidden/>
              </w:rPr>
              <w:instrText xml:space="preserve"> PAGEREF _Toc110176519 \h </w:instrText>
            </w:r>
            <w:r w:rsidR="002F23AC">
              <w:rPr>
                <w:noProof/>
                <w:webHidden/>
              </w:rPr>
            </w:r>
            <w:r w:rsidR="002F23AC">
              <w:rPr>
                <w:noProof/>
                <w:webHidden/>
              </w:rPr>
              <w:fldChar w:fldCharType="separate"/>
            </w:r>
            <w:r w:rsidR="002F23AC">
              <w:rPr>
                <w:noProof/>
                <w:webHidden/>
              </w:rPr>
              <w:t>7</w:t>
            </w:r>
            <w:r w:rsidR="002F23AC">
              <w:rPr>
                <w:noProof/>
                <w:webHidden/>
              </w:rPr>
              <w:fldChar w:fldCharType="end"/>
            </w:r>
          </w:hyperlink>
        </w:p>
        <w:p w14:paraId="1EFA3963" w14:textId="77777777" w:rsidR="002F23AC" w:rsidRDefault="002A6458">
          <w:pPr>
            <w:pStyle w:val="TOC1"/>
            <w:rPr>
              <w:rFonts w:asciiTheme="minorHAnsi" w:eastAsiaTheme="minorEastAsia" w:hAnsiTheme="minorHAnsi" w:cstheme="minorBidi"/>
              <w:b w:val="0"/>
              <w:bCs w:val="0"/>
              <w:noProof/>
              <w:szCs w:val="22"/>
            </w:rPr>
          </w:pPr>
          <w:hyperlink w:anchor="_Toc110176520" w:history="1">
            <w:r w:rsidR="002F23AC" w:rsidRPr="003D3E52">
              <w:rPr>
                <w:rStyle w:val="Hyperlink"/>
                <w:noProof/>
              </w:rPr>
              <w:t>3.</w:t>
            </w:r>
            <w:r w:rsidR="002F23AC">
              <w:rPr>
                <w:rFonts w:asciiTheme="minorHAnsi" w:eastAsiaTheme="minorEastAsia" w:hAnsiTheme="minorHAnsi" w:cstheme="minorBidi"/>
                <w:b w:val="0"/>
                <w:bCs w:val="0"/>
                <w:noProof/>
                <w:szCs w:val="22"/>
              </w:rPr>
              <w:tab/>
            </w:r>
            <w:r w:rsidR="002F23AC" w:rsidRPr="003D3E52">
              <w:rPr>
                <w:rStyle w:val="Hyperlink"/>
                <w:noProof/>
              </w:rPr>
              <w:t>Date of Validation</w:t>
            </w:r>
            <w:r w:rsidR="002F23AC">
              <w:rPr>
                <w:noProof/>
                <w:webHidden/>
              </w:rPr>
              <w:tab/>
            </w:r>
            <w:r w:rsidR="002F23AC">
              <w:rPr>
                <w:noProof/>
                <w:webHidden/>
              </w:rPr>
              <w:fldChar w:fldCharType="begin"/>
            </w:r>
            <w:r w:rsidR="002F23AC">
              <w:rPr>
                <w:noProof/>
                <w:webHidden/>
              </w:rPr>
              <w:instrText xml:space="preserve"> PAGEREF _Toc110176520 \h </w:instrText>
            </w:r>
            <w:r w:rsidR="002F23AC">
              <w:rPr>
                <w:noProof/>
                <w:webHidden/>
              </w:rPr>
            </w:r>
            <w:r w:rsidR="002F23AC">
              <w:rPr>
                <w:noProof/>
                <w:webHidden/>
              </w:rPr>
              <w:fldChar w:fldCharType="separate"/>
            </w:r>
            <w:r w:rsidR="002F23AC">
              <w:rPr>
                <w:noProof/>
                <w:webHidden/>
              </w:rPr>
              <w:t>8</w:t>
            </w:r>
            <w:r w:rsidR="002F23AC">
              <w:rPr>
                <w:noProof/>
                <w:webHidden/>
              </w:rPr>
              <w:fldChar w:fldCharType="end"/>
            </w:r>
          </w:hyperlink>
        </w:p>
        <w:p w14:paraId="007848C9" w14:textId="77777777" w:rsidR="002F23AC" w:rsidRDefault="002A6458">
          <w:pPr>
            <w:pStyle w:val="TOC1"/>
            <w:rPr>
              <w:rFonts w:asciiTheme="minorHAnsi" w:eastAsiaTheme="minorEastAsia" w:hAnsiTheme="minorHAnsi" w:cstheme="minorBidi"/>
              <w:b w:val="0"/>
              <w:bCs w:val="0"/>
              <w:noProof/>
              <w:szCs w:val="22"/>
            </w:rPr>
          </w:pPr>
          <w:hyperlink w:anchor="_Toc110176521" w:history="1">
            <w:r w:rsidR="002F23AC" w:rsidRPr="003D3E52">
              <w:rPr>
                <w:rStyle w:val="Hyperlink"/>
                <w:noProof/>
              </w:rPr>
              <w:t>4.</w:t>
            </w:r>
            <w:r w:rsidR="002F23AC">
              <w:rPr>
                <w:rFonts w:asciiTheme="minorHAnsi" w:eastAsiaTheme="minorEastAsia" w:hAnsiTheme="minorHAnsi" w:cstheme="minorBidi"/>
                <w:b w:val="0"/>
                <w:bCs w:val="0"/>
                <w:noProof/>
                <w:szCs w:val="22"/>
              </w:rPr>
              <w:tab/>
            </w:r>
            <w:r w:rsidR="002F23AC" w:rsidRPr="003D3E52">
              <w:rPr>
                <w:rStyle w:val="Hyperlink"/>
                <w:noProof/>
              </w:rPr>
              <w:t>Date of Review</w:t>
            </w:r>
            <w:r w:rsidR="002F23AC">
              <w:rPr>
                <w:noProof/>
                <w:webHidden/>
              </w:rPr>
              <w:tab/>
            </w:r>
            <w:r w:rsidR="002F23AC">
              <w:rPr>
                <w:noProof/>
                <w:webHidden/>
              </w:rPr>
              <w:fldChar w:fldCharType="begin"/>
            </w:r>
            <w:r w:rsidR="002F23AC">
              <w:rPr>
                <w:noProof/>
                <w:webHidden/>
              </w:rPr>
              <w:instrText xml:space="preserve"> PAGEREF _Toc110176521 \h </w:instrText>
            </w:r>
            <w:r w:rsidR="002F23AC">
              <w:rPr>
                <w:noProof/>
                <w:webHidden/>
              </w:rPr>
            </w:r>
            <w:r w:rsidR="002F23AC">
              <w:rPr>
                <w:noProof/>
                <w:webHidden/>
              </w:rPr>
              <w:fldChar w:fldCharType="separate"/>
            </w:r>
            <w:r w:rsidR="002F23AC">
              <w:rPr>
                <w:noProof/>
                <w:webHidden/>
              </w:rPr>
              <w:t>8</w:t>
            </w:r>
            <w:r w:rsidR="002F23AC">
              <w:rPr>
                <w:noProof/>
                <w:webHidden/>
              </w:rPr>
              <w:fldChar w:fldCharType="end"/>
            </w:r>
          </w:hyperlink>
        </w:p>
        <w:p w14:paraId="218CF4E1" w14:textId="77777777" w:rsidR="002F23AC" w:rsidRDefault="002A6458">
          <w:pPr>
            <w:pStyle w:val="TOC1"/>
            <w:rPr>
              <w:rFonts w:asciiTheme="minorHAnsi" w:eastAsiaTheme="minorEastAsia" w:hAnsiTheme="minorHAnsi" w:cstheme="minorBidi"/>
              <w:b w:val="0"/>
              <w:bCs w:val="0"/>
              <w:noProof/>
              <w:szCs w:val="22"/>
            </w:rPr>
          </w:pPr>
          <w:hyperlink w:anchor="_Toc110176522" w:history="1">
            <w:r w:rsidR="002F23AC" w:rsidRPr="003D3E52">
              <w:rPr>
                <w:rStyle w:val="Hyperlink"/>
                <w:noProof/>
              </w:rPr>
              <w:t>5.</w:t>
            </w:r>
            <w:r w:rsidR="002F23AC">
              <w:rPr>
                <w:rFonts w:asciiTheme="minorHAnsi" w:eastAsiaTheme="minorEastAsia" w:hAnsiTheme="minorHAnsi" w:cstheme="minorBidi"/>
                <w:b w:val="0"/>
                <w:bCs w:val="0"/>
                <w:noProof/>
                <w:szCs w:val="22"/>
              </w:rPr>
              <w:tab/>
            </w:r>
            <w:r w:rsidR="002F23AC" w:rsidRPr="003D3E52">
              <w:rPr>
                <w:rStyle w:val="Hyperlink"/>
                <w:noProof/>
              </w:rPr>
              <w:t>Codes of Qualifications</w:t>
            </w:r>
            <w:r w:rsidR="002F23AC">
              <w:rPr>
                <w:noProof/>
                <w:webHidden/>
              </w:rPr>
              <w:tab/>
            </w:r>
            <w:r w:rsidR="002F23AC">
              <w:rPr>
                <w:noProof/>
                <w:webHidden/>
              </w:rPr>
              <w:fldChar w:fldCharType="begin"/>
            </w:r>
            <w:r w:rsidR="002F23AC">
              <w:rPr>
                <w:noProof/>
                <w:webHidden/>
              </w:rPr>
              <w:instrText xml:space="preserve"> PAGEREF _Toc110176522 \h </w:instrText>
            </w:r>
            <w:r w:rsidR="002F23AC">
              <w:rPr>
                <w:noProof/>
                <w:webHidden/>
              </w:rPr>
            </w:r>
            <w:r w:rsidR="002F23AC">
              <w:rPr>
                <w:noProof/>
                <w:webHidden/>
              </w:rPr>
              <w:fldChar w:fldCharType="separate"/>
            </w:r>
            <w:r w:rsidR="002F23AC">
              <w:rPr>
                <w:noProof/>
                <w:webHidden/>
              </w:rPr>
              <w:t>8</w:t>
            </w:r>
            <w:r w:rsidR="002F23AC">
              <w:rPr>
                <w:noProof/>
                <w:webHidden/>
              </w:rPr>
              <w:fldChar w:fldCharType="end"/>
            </w:r>
          </w:hyperlink>
        </w:p>
        <w:p w14:paraId="379B1583" w14:textId="77777777" w:rsidR="002F23AC" w:rsidRDefault="002A6458">
          <w:pPr>
            <w:pStyle w:val="TOC1"/>
            <w:rPr>
              <w:rFonts w:asciiTheme="minorHAnsi" w:eastAsiaTheme="minorEastAsia" w:hAnsiTheme="minorHAnsi" w:cstheme="minorBidi"/>
              <w:b w:val="0"/>
              <w:bCs w:val="0"/>
              <w:noProof/>
              <w:szCs w:val="22"/>
            </w:rPr>
          </w:pPr>
          <w:hyperlink w:anchor="_Toc110176523" w:history="1">
            <w:r w:rsidR="002F23AC" w:rsidRPr="003D3E52">
              <w:rPr>
                <w:rStyle w:val="Hyperlink"/>
                <w:noProof/>
              </w:rPr>
              <w:t>6.</w:t>
            </w:r>
            <w:r w:rsidR="002F23AC">
              <w:rPr>
                <w:rFonts w:asciiTheme="minorHAnsi" w:eastAsiaTheme="minorEastAsia" w:hAnsiTheme="minorHAnsi" w:cstheme="minorBidi"/>
                <w:b w:val="0"/>
                <w:bCs w:val="0"/>
                <w:noProof/>
                <w:szCs w:val="22"/>
              </w:rPr>
              <w:tab/>
            </w:r>
            <w:r w:rsidR="002F23AC" w:rsidRPr="003D3E52">
              <w:rPr>
                <w:rStyle w:val="Hyperlink"/>
                <w:noProof/>
              </w:rPr>
              <w:t>Members of Qualification Development Committee</w:t>
            </w:r>
            <w:r w:rsidR="002F23AC">
              <w:rPr>
                <w:noProof/>
                <w:webHidden/>
              </w:rPr>
              <w:tab/>
            </w:r>
            <w:r w:rsidR="002F23AC">
              <w:rPr>
                <w:noProof/>
                <w:webHidden/>
              </w:rPr>
              <w:fldChar w:fldCharType="begin"/>
            </w:r>
            <w:r w:rsidR="002F23AC">
              <w:rPr>
                <w:noProof/>
                <w:webHidden/>
              </w:rPr>
              <w:instrText xml:space="preserve"> PAGEREF _Toc110176523 \h </w:instrText>
            </w:r>
            <w:r w:rsidR="002F23AC">
              <w:rPr>
                <w:noProof/>
                <w:webHidden/>
              </w:rPr>
            </w:r>
            <w:r w:rsidR="002F23AC">
              <w:rPr>
                <w:noProof/>
                <w:webHidden/>
              </w:rPr>
              <w:fldChar w:fldCharType="separate"/>
            </w:r>
            <w:r w:rsidR="002F23AC">
              <w:rPr>
                <w:noProof/>
                <w:webHidden/>
              </w:rPr>
              <w:t>9</w:t>
            </w:r>
            <w:r w:rsidR="002F23AC">
              <w:rPr>
                <w:noProof/>
                <w:webHidden/>
              </w:rPr>
              <w:fldChar w:fldCharType="end"/>
            </w:r>
          </w:hyperlink>
        </w:p>
        <w:p w14:paraId="5395034A" w14:textId="77777777" w:rsidR="002F23AC" w:rsidRDefault="002A6458">
          <w:pPr>
            <w:pStyle w:val="TOC1"/>
            <w:rPr>
              <w:rFonts w:asciiTheme="minorHAnsi" w:eastAsiaTheme="minorEastAsia" w:hAnsiTheme="minorHAnsi" w:cstheme="minorBidi"/>
              <w:b w:val="0"/>
              <w:bCs w:val="0"/>
              <w:noProof/>
              <w:szCs w:val="22"/>
            </w:rPr>
          </w:pPr>
          <w:hyperlink w:anchor="_Toc110176524" w:history="1">
            <w:r w:rsidR="002F23AC" w:rsidRPr="003D3E52">
              <w:rPr>
                <w:rStyle w:val="Hyperlink"/>
                <w:noProof/>
              </w:rPr>
              <w:t>7.</w:t>
            </w:r>
            <w:r w:rsidR="002F23AC">
              <w:rPr>
                <w:rFonts w:asciiTheme="minorHAnsi" w:eastAsiaTheme="minorEastAsia" w:hAnsiTheme="minorHAnsi" w:cstheme="minorBidi"/>
                <w:b w:val="0"/>
                <w:bCs w:val="0"/>
                <w:noProof/>
                <w:szCs w:val="22"/>
              </w:rPr>
              <w:tab/>
            </w:r>
            <w:r w:rsidR="002F23AC" w:rsidRPr="003D3E52">
              <w:rPr>
                <w:rStyle w:val="Hyperlink"/>
                <w:noProof/>
              </w:rPr>
              <w:t>Members of Qualification Validation Committee</w:t>
            </w:r>
            <w:r w:rsidR="002F23AC">
              <w:rPr>
                <w:noProof/>
                <w:webHidden/>
              </w:rPr>
              <w:tab/>
            </w:r>
            <w:r w:rsidR="002F23AC">
              <w:rPr>
                <w:noProof/>
                <w:webHidden/>
              </w:rPr>
              <w:fldChar w:fldCharType="begin"/>
            </w:r>
            <w:r w:rsidR="002F23AC">
              <w:rPr>
                <w:noProof/>
                <w:webHidden/>
              </w:rPr>
              <w:instrText xml:space="preserve"> PAGEREF _Toc110176524 \h </w:instrText>
            </w:r>
            <w:r w:rsidR="002F23AC">
              <w:rPr>
                <w:noProof/>
                <w:webHidden/>
              </w:rPr>
            </w:r>
            <w:r w:rsidR="002F23AC">
              <w:rPr>
                <w:noProof/>
                <w:webHidden/>
              </w:rPr>
              <w:fldChar w:fldCharType="separate"/>
            </w:r>
            <w:r w:rsidR="002F23AC">
              <w:rPr>
                <w:noProof/>
                <w:webHidden/>
              </w:rPr>
              <w:t>11</w:t>
            </w:r>
            <w:r w:rsidR="002F23AC">
              <w:rPr>
                <w:noProof/>
                <w:webHidden/>
              </w:rPr>
              <w:fldChar w:fldCharType="end"/>
            </w:r>
          </w:hyperlink>
        </w:p>
        <w:p w14:paraId="16AC14FD" w14:textId="77777777" w:rsidR="002F23AC" w:rsidRDefault="002A6458">
          <w:pPr>
            <w:pStyle w:val="TOC1"/>
            <w:rPr>
              <w:rFonts w:asciiTheme="minorHAnsi" w:eastAsiaTheme="minorEastAsia" w:hAnsiTheme="minorHAnsi" w:cstheme="minorBidi"/>
              <w:b w:val="0"/>
              <w:bCs w:val="0"/>
              <w:noProof/>
              <w:szCs w:val="22"/>
            </w:rPr>
          </w:pPr>
          <w:hyperlink w:anchor="_Toc110176525" w:history="1">
            <w:r w:rsidR="002F23AC" w:rsidRPr="003D3E52">
              <w:rPr>
                <w:rStyle w:val="Hyperlink"/>
                <w:noProof/>
              </w:rPr>
              <w:t>8.</w:t>
            </w:r>
            <w:r w:rsidR="002F23AC">
              <w:rPr>
                <w:rFonts w:asciiTheme="minorHAnsi" w:eastAsiaTheme="minorEastAsia" w:hAnsiTheme="minorHAnsi" w:cstheme="minorBidi"/>
                <w:b w:val="0"/>
                <w:bCs w:val="0"/>
                <w:noProof/>
                <w:szCs w:val="22"/>
              </w:rPr>
              <w:tab/>
            </w:r>
            <w:r w:rsidR="002F23AC" w:rsidRPr="003D3E52">
              <w:rPr>
                <w:rStyle w:val="Hyperlink"/>
                <w:noProof/>
              </w:rPr>
              <w:t>Entry Requirements</w:t>
            </w:r>
            <w:r w:rsidR="002F23AC">
              <w:rPr>
                <w:noProof/>
                <w:webHidden/>
              </w:rPr>
              <w:tab/>
            </w:r>
            <w:r w:rsidR="002F23AC">
              <w:rPr>
                <w:noProof/>
                <w:webHidden/>
              </w:rPr>
              <w:fldChar w:fldCharType="begin"/>
            </w:r>
            <w:r w:rsidR="002F23AC">
              <w:rPr>
                <w:noProof/>
                <w:webHidden/>
              </w:rPr>
              <w:instrText xml:space="preserve"> PAGEREF _Toc110176525 \h </w:instrText>
            </w:r>
            <w:r w:rsidR="002F23AC">
              <w:rPr>
                <w:noProof/>
                <w:webHidden/>
              </w:rPr>
            </w:r>
            <w:r w:rsidR="002F23AC">
              <w:rPr>
                <w:noProof/>
                <w:webHidden/>
              </w:rPr>
              <w:fldChar w:fldCharType="separate"/>
            </w:r>
            <w:r w:rsidR="002F23AC">
              <w:rPr>
                <w:noProof/>
                <w:webHidden/>
              </w:rPr>
              <w:t>12</w:t>
            </w:r>
            <w:r w:rsidR="002F23AC">
              <w:rPr>
                <w:noProof/>
                <w:webHidden/>
              </w:rPr>
              <w:fldChar w:fldCharType="end"/>
            </w:r>
          </w:hyperlink>
        </w:p>
        <w:p w14:paraId="62ADDEFD" w14:textId="77777777" w:rsidR="002F23AC" w:rsidRDefault="002A6458">
          <w:pPr>
            <w:pStyle w:val="TOC1"/>
            <w:rPr>
              <w:rFonts w:asciiTheme="minorHAnsi" w:eastAsiaTheme="minorEastAsia" w:hAnsiTheme="minorHAnsi" w:cstheme="minorBidi"/>
              <w:b w:val="0"/>
              <w:bCs w:val="0"/>
              <w:noProof/>
              <w:szCs w:val="22"/>
            </w:rPr>
          </w:pPr>
          <w:hyperlink w:anchor="_Toc110176526" w:history="1">
            <w:r w:rsidR="002F23AC" w:rsidRPr="003D3E52">
              <w:rPr>
                <w:rStyle w:val="Hyperlink"/>
                <w:noProof/>
              </w:rPr>
              <w:t>9.</w:t>
            </w:r>
            <w:r w:rsidR="002F23AC">
              <w:rPr>
                <w:rFonts w:asciiTheme="minorHAnsi" w:eastAsiaTheme="minorEastAsia" w:hAnsiTheme="minorHAnsi" w:cstheme="minorBidi"/>
                <w:b w:val="0"/>
                <w:bCs w:val="0"/>
                <w:noProof/>
                <w:szCs w:val="22"/>
              </w:rPr>
              <w:tab/>
            </w:r>
            <w:r w:rsidR="002F23AC" w:rsidRPr="003D3E52">
              <w:rPr>
                <w:rStyle w:val="Hyperlink"/>
                <w:noProof/>
              </w:rPr>
              <w:t>Regulation of the Qualification and schedule of units</w:t>
            </w:r>
            <w:r w:rsidR="002F23AC">
              <w:rPr>
                <w:noProof/>
                <w:webHidden/>
              </w:rPr>
              <w:tab/>
            </w:r>
            <w:r w:rsidR="002F23AC">
              <w:rPr>
                <w:noProof/>
                <w:webHidden/>
              </w:rPr>
              <w:fldChar w:fldCharType="begin"/>
            </w:r>
            <w:r w:rsidR="002F23AC">
              <w:rPr>
                <w:noProof/>
                <w:webHidden/>
              </w:rPr>
              <w:instrText xml:space="preserve"> PAGEREF _Toc110176526 \h </w:instrText>
            </w:r>
            <w:r w:rsidR="002F23AC">
              <w:rPr>
                <w:noProof/>
                <w:webHidden/>
              </w:rPr>
            </w:r>
            <w:r w:rsidR="002F23AC">
              <w:rPr>
                <w:noProof/>
                <w:webHidden/>
              </w:rPr>
              <w:fldChar w:fldCharType="separate"/>
            </w:r>
            <w:r w:rsidR="002F23AC">
              <w:rPr>
                <w:noProof/>
                <w:webHidden/>
              </w:rPr>
              <w:t>12</w:t>
            </w:r>
            <w:r w:rsidR="002F23AC">
              <w:rPr>
                <w:noProof/>
                <w:webHidden/>
              </w:rPr>
              <w:fldChar w:fldCharType="end"/>
            </w:r>
          </w:hyperlink>
        </w:p>
        <w:p w14:paraId="435068C6" w14:textId="77777777" w:rsidR="002F23AC" w:rsidRDefault="002A6458">
          <w:pPr>
            <w:pStyle w:val="TOC1"/>
            <w:rPr>
              <w:rFonts w:asciiTheme="minorHAnsi" w:eastAsiaTheme="minorEastAsia" w:hAnsiTheme="minorHAnsi" w:cstheme="minorBidi"/>
              <w:b w:val="0"/>
              <w:bCs w:val="0"/>
              <w:noProof/>
              <w:szCs w:val="22"/>
            </w:rPr>
          </w:pPr>
          <w:hyperlink w:anchor="_Toc110176527" w:history="1">
            <w:r w:rsidR="002F23AC" w:rsidRPr="003D3E52">
              <w:rPr>
                <w:rStyle w:val="Hyperlink"/>
                <w:noProof/>
              </w:rPr>
              <w:t>10.</w:t>
            </w:r>
            <w:r w:rsidR="002F23AC">
              <w:rPr>
                <w:rFonts w:asciiTheme="minorHAnsi" w:eastAsiaTheme="minorEastAsia" w:hAnsiTheme="minorHAnsi" w:cstheme="minorBidi"/>
                <w:b w:val="0"/>
                <w:bCs w:val="0"/>
                <w:noProof/>
                <w:szCs w:val="22"/>
              </w:rPr>
              <w:tab/>
            </w:r>
            <w:r w:rsidR="002F23AC" w:rsidRPr="003D3E52">
              <w:rPr>
                <w:rStyle w:val="Hyperlink"/>
                <w:noProof/>
              </w:rPr>
              <w:t>Summary and Levelling of Competency Standards</w:t>
            </w:r>
            <w:r w:rsidR="002F23AC">
              <w:rPr>
                <w:noProof/>
                <w:webHidden/>
              </w:rPr>
              <w:tab/>
            </w:r>
            <w:r w:rsidR="002F23AC">
              <w:rPr>
                <w:noProof/>
                <w:webHidden/>
              </w:rPr>
              <w:fldChar w:fldCharType="begin"/>
            </w:r>
            <w:r w:rsidR="002F23AC">
              <w:rPr>
                <w:noProof/>
                <w:webHidden/>
              </w:rPr>
              <w:instrText xml:space="preserve"> PAGEREF _Toc110176527 \h </w:instrText>
            </w:r>
            <w:r w:rsidR="002F23AC">
              <w:rPr>
                <w:noProof/>
                <w:webHidden/>
              </w:rPr>
            </w:r>
            <w:r w:rsidR="002F23AC">
              <w:rPr>
                <w:noProof/>
                <w:webHidden/>
              </w:rPr>
              <w:fldChar w:fldCharType="separate"/>
            </w:r>
            <w:r w:rsidR="002F23AC">
              <w:rPr>
                <w:noProof/>
                <w:webHidden/>
              </w:rPr>
              <w:t>13</w:t>
            </w:r>
            <w:r w:rsidR="002F23AC">
              <w:rPr>
                <w:noProof/>
                <w:webHidden/>
              </w:rPr>
              <w:fldChar w:fldCharType="end"/>
            </w:r>
          </w:hyperlink>
        </w:p>
        <w:p w14:paraId="7ED05E19" w14:textId="77777777" w:rsidR="002F23AC" w:rsidRDefault="002A6458">
          <w:pPr>
            <w:pStyle w:val="TOC1"/>
            <w:rPr>
              <w:rFonts w:asciiTheme="minorHAnsi" w:eastAsiaTheme="minorEastAsia" w:hAnsiTheme="minorHAnsi" w:cstheme="minorBidi"/>
              <w:b w:val="0"/>
              <w:bCs w:val="0"/>
              <w:noProof/>
              <w:szCs w:val="22"/>
            </w:rPr>
          </w:pPr>
          <w:hyperlink w:anchor="_Toc110176528" w:history="1">
            <w:r w:rsidR="002F23AC" w:rsidRPr="003D3E52">
              <w:rPr>
                <w:rStyle w:val="Hyperlink"/>
                <w:noProof/>
              </w:rPr>
              <w:t>11.</w:t>
            </w:r>
            <w:r w:rsidR="002F23AC">
              <w:rPr>
                <w:rFonts w:asciiTheme="minorHAnsi" w:eastAsiaTheme="minorEastAsia" w:hAnsiTheme="minorHAnsi" w:cstheme="minorBidi"/>
                <w:b w:val="0"/>
                <w:bCs w:val="0"/>
                <w:noProof/>
                <w:szCs w:val="22"/>
              </w:rPr>
              <w:tab/>
            </w:r>
            <w:r w:rsidR="002F23AC" w:rsidRPr="003D3E52">
              <w:rPr>
                <w:rStyle w:val="Hyperlink"/>
                <w:noProof/>
              </w:rPr>
              <w:t>Detail of Qualification and its Competency Standards</w:t>
            </w:r>
            <w:r w:rsidR="002F23AC">
              <w:rPr>
                <w:noProof/>
                <w:webHidden/>
              </w:rPr>
              <w:tab/>
            </w:r>
            <w:r w:rsidR="002F23AC">
              <w:rPr>
                <w:noProof/>
                <w:webHidden/>
              </w:rPr>
              <w:fldChar w:fldCharType="begin"/>
            </w:r>
            <w:r w:rsidR="002F23AC">
              <w:rPr>
                <w:noProof/>
                <w:webHidden/>
              </w:rPr>
              <w:instrText xml:space="preserve"> PAGEREF _Toc110176528 \h </w:instrText>
            </w:r>
            <w:r w:rsidR="002F23AC">
              <w:rPr>
                <w:noProof/>
                <w:webHidden/>
              </w:rPr>
            </w:r>
            <w:r w:rsidR="002F23AC">
              <w:rPr>
                <w:noProof/>
                <w:webHidden/>
              </w:rPr>
              <w:fldChar w:fldCharType="separate"/>
            </w:r>
            <w:r w:rsidR="002F23AC">
              <w:rPr>
                <w:noProof/>
                <w:webHidden/>
              </w:rPr>
              <w:t>16</w:t>
            </w:r>
            <w:r w:rsidR="002F23AC">
              <w:rPr>
                <w:noProof/>
                <w:webHidden/>
              </w:rPr>
              <w:fldChar w:fldCharType="end"/>
            </w:r>
          </w:hyperlink>
        </w:p>
        <w:p w14:paraId="1AB6F40C" w14:textId="77777777" w:rsidR="002F23AC" w:rsidRDefault="002A6458">
          <w:pPr>
            <w:pStyle w:val="TOC2"/>
            <w:tabs>
              <w:tab w:val="right" w:leader="dot" w:pos="9512"/>
            </w:tabs>
            <w:rPr>
              <w:rFonts w:eastAsiaTheme="minorEastAsia" w:cstheme="minorBidi"/>
              <w:i w:val="0"/>
              <w:iCs w:val="0"/>
              <w:noProof/>
              <w:sz w:val="22"/>
              <w:szCs w:val="22"/>
            </w:rPr>
          </w:pPr>
          <w:hyperlink w:anchor="_Toc110176529" w:history="1">
            <w:r w:rsidR="002F23AC" w:rsidRPr="003D3E52">
              <w:rPr>
                <w:rStyle w:val="Hyperlink"/>
                <w:rFonts w:cs="Arial"/>
                <w:noProof/>
                <w:bdr w:val="single" w:sz="4" w:space="0" w:color="000000" w:themeColor="text1"/>
              </w:rPr>
              <w:t>LEVEL 2</w:t>
            </w:r>
            <w:r w:rsidR="002F23AC">
              <w:rPr>
                <w:noProof/>
                <w:webHidden/>
              </w:rPr>
              <w:tab/>
            </w:r>
            <w:r w:rsidR="002F23AC">
              <w:rPr>
                <w:noProof/>
                <w:webHidden/>
              </w:rPr>
              <w:fldChar w:fldCharType="begin"/>
            </w:r>
            <w:r w:rsidR="002F23AC">
              <w:rPr>
                <w:noProof/>
                <w:webHidden/>
              </w:rPr>
              <w:instrText xml:space="preserve"> PAGEREF _Toc110176529 \h </w:instrText>
            </w:r>
            <w:r w:rsidR="002F23AC">
              <w:rPr>
                <w:noProof/>
                <w:webHidden/>
              </w:rPr>
            </w:r>
            <w:r w:rsidR="002F23AC">
              <w:rPr>
                <w:noProof/>
                <w:webHidden/>
              </w:rPr>
              <w:fldChar w:fldCharType="separate"/>
            </w:r>
            <w:r w:rsidR="002F23AC">
              <w:rPr>
                <w:noProof/>
                <w:webHidden/>
              </w:rPr>
              <w:t>16</w:t>
            </w:r>
            <w:r w:rsidR="002F23AC">
              <w:rPr>
                <w:noProof/>
                <w:webHidden/>
              </w:rPr>
              <w:fldChar w:fldCharType="end"/>
            </w:r>
          </w:hyperlink>
        </w:p>
        <w:p w14:paraId="77BD39B6" w14:textId="77777777" w:rsidR="002F23AC" w:rsidRDefault="002A6458">
          <w:pPr>
            <w:pStyle w:val="TOC2"/>
            <w:tabs>
              <w:tab w:val="left" w:pos="720"/>
              <w:tab w:val="right" w:leader="dot" w:pos="9512"/>
            </w:tabs>
            <w:rPr>
              <w:rFonts w:eastAsiaTheme="minorEastAsia" w:cstheme="minorBidi"/>
              <w:i w:val="0"/>
              <w:iCs w:val="0"/>
              <w:noProof/>
              <w:sz w:val="22"/>
              <w:szCs w:val="22"/>
            </w:rPr>
          </w:pPr>
          <w:hyperlink w:anchor="_Toc110176530" w:history="1">
            <w:r w:rsidR="002F23AC" w:rsidRPr="003D3E52">
              <w:rPr>
                <w:rStyle w:val="Hyperlink"/>
                <w:noProof/>
              </w:rPr>
              <w:t>1.</w:t>
            </w:r>
            <w:r w:rsidR="002F23AC">
              <w:rPr>
                <w:rFonts w:eastAsiaTheme="minorEastAsia" w:cstheme="minorBidi"/>
                <w:i w:val="0"/>
                <w:iCs w:val="0"/>
                <w:noProof/>
                <w:sz w:val="22"/>
                <w:szCs w:val="22"/>
              </w:rPr>
              <w:tab/>
            </w:r>
            <w:r w:rsidR="002F23AC" w:rsidRPr="003D3E52">
              <w:rPr>
                <w:rStyle w:val="Hyperlink"/>
                <w:noProof/>
              </w:rPr>
              <w:t>Computer operator</w:t>
            </w:r>
            <w:r w:rsidR="002F23AC">
              <w:rPr>
                <w:noProof/>
                <w:webHidden/>
              </w:rPr>
              <w:tab/>
            </w:r>
            <w:r w:rsidR="002F23AC">
              <w:rPr>
                <w:noProof/>
                <w:webHidden/>
              </w:rPr>
              <w:fldChar w:fldCharType="begin"/>
            </w:r>
            <w:r w:rsidR="002F23AC">
              <w:rPr>
                <w:noProof/>
                <w:webHidden/>
              </w:rPr>
              <w:instrText xml:space="preserve"> PAGEREF _Toc110176530 \h </w:instrText>
            </w:r>
            <w:r w:rsidR="002F23AC">
              <w:rPr>
                <w:noProof/>
                <w:webHidden/>
              </w:rPr>
            </w:r>
            <w:r w:rsidR="002F23AC">
              <w:rPr>
                <w:noProof/>
                <w:webHidden/>
              </w:rPr>
              <w:fldChar w:fldCharType="separate"/>
            </w:r>
            <w:r w:rsidR="002F23AC">
              <w:rPr>
                <w:noProof/>
                <w:webHidden/>
              </w:rPr>
              <w:t>16</w:t>
            </w:r>
            <w:r w:rsidR="002F23AC">
              <w:rPr>
                <w:noProof/>
                <w:webHidden/>
              </w:rPr>
              <w:fldChar w:fldCharType="end"/>
            </w:r>
          </w:hyperlink>
        </w:p>
        <w:p w14:paraId="315BF4A7" w14:textId="77777777" w:rsidR="002F23AC" w:rsidRDefault="002A6458">
          <w:pPr>
            <w:pStyle w:val="TOC3"/>
            <w:tabs>
              <w:tab w:val="left" w:pos="1680"/>
            </w:tabs>
            <w:rPr>
              <w:rFonts w:eastAsiaTheme="minorEastAsia" w:cstheme="minorBidi"/>
              <w:noProof/>
              <w:sz w:val="22"/>
              <w:szCs w:val="22"/>
            </w:rPr>
          </w:pPr>
          <w:hyperlink w:anchor="_Toc110176531" w:history="1">
            <w:r w:rsidR="002F23AC" w:rsidRPr="003D3E52">
              <w:rPr>
                <w:rStyle w:val="Hyperlink"/>
                <w:noProof/>
              </w:rPr>
              <w:t>1021CS-01.</w:t>
            </w:r>
            <w:r w:rsidR="002F23AC">
              <w:rPr>
                <w:rFonts w:eastAsiaTheme="minorEastAsia" w:cstheme="minorBidi"/>
                <w:noProof/>
                <w:sz w:val="22"/>
                <w:szCs w:val="22"/>
              </w:rPr>
              <w:tab/>
            </w:r>
            <w:r w:rsidR="002F23AC" w:rsidRPr="003D3E52">
              <w:rPr>
                <w:rStyle w:val="Hyperlink"/>
                <w:noProof/>
              </w:rPr>
              <w:t>Install/Use system software</w:t>
            </w:r>
            <w:r w:rsidR="002F23AC">
              <w:rPr>
                <w:noProof/>
                <w:webHidden/>
              </w:rPr>
              <w:tab/>
            </w:r>
            <w:r w:rsidR="002F23AC">
              <w:rPr>
                <w:noProof/>
                <w:webHidden/>
              </w:rPr>
              <w:fldChar w:fldCharType="begin"/>
            </w:r>
            <w:r w:rsidR="002F23AC">
              <w:rPr>
                <w:noProof/>
                <w:webHidden/>
              </w:rPr>
              <w:instrText xml:space="preserve"> PAGEREF _Toc110176531 \h </w:instrText>
            </w:r>
            <w:r w:rsidR="002F23AC">
              <w:rPr>
                <w:noProof/>
                <w:webHidden/>
              </w:rPr>
            </w:r>
            <w:r w:rsidR="002F23AC">
              <w:rPr>
                <w:noProof/>
                <w:webHidden/>
              </w:rPr>
              <w:fldChar w:fldCharType="separate"/>
            </w:r>
            <w:r w:rsidR="002F23AC">
              <w:rPr>
                <w:noProof/>
                <w:webHidden/>
              </w:rPr>
              <w:t>16</w:t>
            </w:r>
            <w:r w:rsidR="002F23AC">
              <w:rPr>
                <w:noProof/>
                <w:webHidden/>
              </w:rPr>
              <w:fldChar w:fldCharType="end"/>
            </w:r>
          </w:hyperlink>
        </w:p>
        <w:p w14:paraId="2FC5761F" w14:textId="77777777" w:rsidR="002F23AC" w:rsidRDefault="002A6458">
          <w:pPr>
            <w:pStyle w:val="TOC3"/>
            <w:tabs>
              <w:tab w:val="left" w:pos="1680"/>
            </w:tabs>
            <w:rPr>
              <w:rFonts w:eastAsiaTheme="minorEastAsia" w:cstheme="minorBidi"/>
              <w:noProof/>
              <w:sz w:val="22"/>
              <w:szCs w:val="22"/>
            </w:rPr>
          </w:pPr>
          <w:hyperlink w:anchor="_Toc110176532" w:history="1">
            <w:r w:rsidR="002F23AC" w:rsidRPr="003D3E52">
              <w:rPr>
                <w:rStyle w:val="Hyperlink"/>
                <w:noProof/>
              </w:rPr>
              <w:t>1021CS-02.</w:t>
            </w:r>
            <w:r w:rsidR="002F23AC">
              <w:rPr>
                <w:rFonts w:eastAsiaTheme="minorEastAsia" w:cstheme="minorBidi"/>
                <w:noProof/>
                <w:sz w:val="22"/>
                <w:szCs w:val="22"/>
              </w:rPr>
              <w:tab/>
            </w:r>
            <w:r w:rsidR="002F23AC" w:rsidRPr="003D3E52">
              <w:rPr>
                <w:rStyle w:val="Hyperlink"/>
                <w:noProof/>
              </w:rPr>
              <w:t>Install / Use Application Software</w:t>
            </w:r>
            <w:r w:rsidR="002F23AC">
              <w:rPr>
                <w:noProof/>
                <w:webHidden/>
              </w:rPr>
              <w:tab/>
            </w:r>
            <w:r w:rsidR="002F23AC">
              <w:rPr>
                <w:noProof/>
                <w:webHidden/>
              </w:rPr>
              <w:fldChar w:fldCharType="begin"/>
            </w:r>
            <w:r w:rsidR="002F23AC">
              <w:rPr>
                <w:noProof/>
                <w:webHidden/>
              </w:rPr>
              <w:instrText xml:space="preserve"> PAGEREF _Toc110176532 \h </w:instrText>
            </w:r>
            <w:r w:rsidR="002F23AC">
              <w:rPr>
                <w:noProof/>
                <w:webHidden/>
              </w:rPr>
            </w:r>
            <w:r w:rsidR="002F23AC">
              <w:rPr>
                <w:noProof/>
                <w:webHidden/>
              </w:rPr>
              <w:fldChar w:fldCharType="separate"/>
            </w:r>
            <w:r w:rsidR="002F23AC">
              <w:rPr>
                <w:noProof/>
                <w:webHidden/>
              </w:rPr>
              <w:t>18</w:t>
            </w:r>
            <w:r w:rsidR="002F23AC">
              <w:rPr>
                <w:noProof/>
                <w:webHidden/>
              </w:rPr>
              <w:fldChar w:fldCharType="end"/>
            </w:r>
          </w:hyperlink>
        </w:p>
        <w:p w14:paraId="455159BB" w14:textId="77777777" w:rsidR="002F23AC" w:rsidRDefault="002A6458">
          <w:pPr>
            <w:pStyle w:val="TOC3"/>
            <w:tabs>
              <w:tab w:val="left" w:pos="1680"/>
            </w:tabs>
            <w:rPr>
              <w:rFonts w:eastAsiaTheme="minorEastAsia" w:cstheme="minorBidi"/>
              <w:noProof/>
              <w:sz w:val="22"/>
              <w:szCs w:val="22"/>
            </w:rPr>
          </w:pPr>
          <w:hyperlink w:anchor="_Toc110176533" w:history="1">
            <w:r w:rsidR="002F23AC" w:rsidRPr="003D3E52">
              <w:rPr>
                <w:rStyle w:val="Hyperlink"/>
                <w:noProof/>
              </w:rPr>
              <w:t>1021CS-03.</w:t>
            </w:r>
            <w:r w:rsidR="002F23AC">
              <w:rPr>
                <w:rFonts w:eastAsiaTheme="minorEastAsia" w:cstheme="minorBidi"/>
                <w:noProof/>
                <w:sz w:val="22"/>
                <w:szCs w:val="22"/>
              </w:rPr>
              <w:tab/>
            </w:r>
            <w:r w:rsidR="002F23AC" w:rsidRPr="003D3E52">
              <w:rPr>
                <w:rStyle w:val="Hyperlink"/>
                <w:noProof/>
              </w:rPr>
              <w:t>Install and configure hardware components/peripheral devices</w:t>
            </w:r>
            <w:r w:rsidR="002F23AC">
              <w:rPr>
                <w:noProof/>
                <w:webHidden/>
              </w:rPr>
              <w:tab/>
            </w:r>
            <w:r w:rsidR="002F23AC">
              <w:rPr>
                <w:noProof/>
                <w:webHidden/>
              </w:rPr>
              <w:fldChar w:fldCharType="begin"/>
            </w:r>
            <w:r w:rsidR="002F23AC">
              <w:rPr>
                <w:noProof/>
                <w:webHidden/>
              </w:rPr>
              <w:instrText xml:space="preserve"> PAGEREF _Toc110176533 \h </w:instrText>
            </w:r>
            <w:r w:rsidR="002F23AC">
              <w:rPr>
                <w:noProof/>
                <w:webHidden/>
              </w:rPr>
            </w:r>
            <w:r w:rsidR="002F23AC">
              <w:rPr>
                <w:noProof/>
                <w:webHidden/>
              </w:rPr>
              <w:fldChar w:fldCharType="separate"/>
            </w:r>
            <w:r w:rsidR="002F23AC">
              <w:rPr>
                <w:noProof/>
                <w:webHidden/>
              </w:rPr>
              <w:t>20</w:t>
            </w:r>
            <w:r w:rsidR="002F23AC">
              <w:rPr>
                <w:noProof/>
                <w:webHidden/>
              </w:rPr>
              <w:fldChar w:fldCharType="end"/>
            </w:r>
          </w:hyperlink>
        </w:p>
        <w:p w14:paraId="5CEC25EF" w14:textId="77777777" w:rsidR="002F23AC" w:rsidRDefault="002A6458">
          <w:pPr>
            <w:pStyle w:val="TOC3"/>
            <w:tabs>
              <w:tab w:val="left" w:pos="1680"/>
            </w:tabs>
            <w:rPr>
              <w:rFonts w:eastAsiaTheme="minorEastAsia" w:cstheme="minorBidi"/>
              <w:noProof/>
              <w:sz w:val="22"/>
              <w:szCs w:val="22"/>
            </w:rPr>
          </w:pPr>
          <w:hyperlink w:anchor="_Toc110176534" w:history="1">
            <w:r w:rsidR="002F23AC" w:rsidRPr="003D3E52">
              <w:rPr>
                <w:rStyle w:val="Hyperlink"/>
                <w:noProof/>
              </w:rPr>
              <w:t>1021CS-04.</w:t>
            </w:r>
            <w:r w:rsidR="002F23AC">
              <w:rPr>
                <w:rFonts w:eastAsiaTheme="minorEastAsia" w:cstheme="minorBidi"/>
                <w:noProof/>
                <w:sz w:val="22"/>
                <w:szCs w:val="22"/>
              </w:rPr>
              <w:tab/>
            </w:r>
            <w:r w:rsidR="002F23AC" w:rsidRPr="003D3E52">
              <w:rPr>
                <w:rStyle w:val="Hyperlink"/>
                <w:noProof/>
              </w:rPr>
              <w:t>Draft office documents</w:t>
            </w:r>
            <w:r w:rsidR="002F23AC">
              <w:rPr>
                <w:noProof/>
                <w:webHidden/>
              </w:rPr>
              <w:tab/>
            </w:r>
            <w:r w:rsidR="002F23AC">
              <w:rPr>
                <w:noProof/>
                <w:webHidden/>
              </w:rPr>
              <w:fldChar w:fldCharType="begin"/>
            </w:r>
            <w:r w:rsidR="002F23AC">
              <w:rPr>
                <w:noProof/>
                <w:webHidden/>
              </w:rPr>
              <w:instrText xml:space="preserve"> PAGEREF _Toc110176534 \h </w:instrText>
            </w:r>
            <w:r w:rsidR="002F23AC">
              <w:rPr>
                <w:noProof/>
                <w:webHidden/>
              </w:rPr>
            </w:r>
            <w:r w:rsidR="002F23AC">
              <w:rPr>
                <w:noProof/>
                <w:webHidden/>
              </w:rPr>
              <w:fldChar w:fldCharType="separate"/>
            </w:r>
            <w:r w:rsidR="002F23AC">
              <w:rPr>
                <w:noProof/>
                <w:webHidden/>
              </w:rPr>
              <w:t>22</w:t>
            </w:r>
            <w:r w:rsidR="002F23AC">
              <w:rPr>
                <w:noProof/>
                <w:webHidden/>
              </w:rPr>
              <w:fldChar w:fldCharType="end"/>
            </w:r>
          </w:hyperlink>
        </w:p>
        <w:p w14:paraId="6A783B35" w14:textId="77777777" w:rsidR="002F23AC" w:rsidRDefault="002A6458">
          <w:pPr>
            <w:pStyle w:val="TOC3"/>
            <w:tabs>
              <w:tab w:val="left" w:pos="1680"/>
            </w:tabs>
            <w:rPr>
              <w:rFonts w:eastAsiaTheme="minorEastAsia" w:cstheme="minorBidi"/>
              <w:noProof/>
              <w:sz w:val="22"/>
              <w:szCs w:val="22"/>
            </w:rPr>
          </w:pPr>
          <w:hyperlink w:anchor="_Toc110176535" w:history="1">
            <w:r w:rsidR="002F23AC" w:rsidRPr="003D3E52">
              <w:rPr>
                <w:rStyle w:val="Hyperlink"/>
                <w:noProof/>
              </w:rPr>
              <w:t>1021CS-05.</w:t>
            </w:r>
            <w:r w:rsidR="002F23AC">
              <w:rPr>
                <w:rFonts w:eastAsiaTheme="minorEastAsia" w:cstheme="minorBidi"/>
                <w:noProof/>
                <w:sz w:val="22"/>
                <w:szCs w:val="22"/>
              </w:rPr>
              <w:tab/>
            </w:r>
            <w:r w:rsidR="002F23AC" w:rsidRPr="003D3E52">
              <w:rPr>
                <w:rStyle w:val="Hyperlink"/>
                <w:noProof/>
              </w:rPr>
              <w:t>Perform efficient web browsing and manage emails</w:t>
            </w:r>
            <w:r w:rsidR="002F23AC">
              <w:rPr>
                <w:noProof/>
                <w:webHidden/>
              </w:rPr>
              <w:tab/>
            </w:r>
            <w:r w:rsidR="002F23AC">
              <w:rPr>
                <w:noProof/>
                <w:webHidden/>
              </w:rPr>
              <w:fldChar w:fldCharType="begin"/>
            </w:r>
            <w:r w:rsidR="002F23AC">
              <w:rPr>
                <w:noProof/>
                <w:webHidden/>
              </w:rPr>
              <w:instrText xml:space="preserve"> PAGEREF _Toc110176535 \h </w:instrText>
            </w:r>
            <w:r w:rsidR="002F23AC">
              <w:rPr>
                <w:noProof/>
                <w:webHidden/>
              </w:rPr>
            </w:r>
            <w:r w:rsidR="002F23AC">
              <w:rPr>
                <w:noProof/>
                <w:webHidden/>
              </w:rPr>
              <w:fldChar w:fldCharType="separate"/>
            </w:r>
            <w:r w:rsidR="002F23AC">
              <w:rPr>
                <w:noProof/>
                <w:webHidden/>
              </w:rPr>
              <w:t>25</w:t>
            </w:r>
            <w:r w:rsidR="002F23AC">
              <w:rPr>
                <w:noProof/>
                <w:webHidden/>
              </w:rPr>
              <w:fldChar w:fldCharType="end"/>
            </w:r>
          </w:hyperlink>
        </w:p>
        <w:p w14:paraId="218443FC" w14:textId="77777777" w:rsidR="002F23AC" w:rsidRDefault="002A6458">
          <w:pPr>
            <w:pStyle w:val="TOC2"/>
            <w:tabs>
              <w:tab w:val="left" w:pos="720"/>
              <w:tab w:val="right" w:leader="dot" w:pos="9512"/>
            </w:tabs>
            <w:rPr>
              <w:rFonts w:eastAsiaTheme="minorEastAsia" w:cstheme="minorBidi"/>
              <w:i w:val="0"/>
              <w:iCs w:val="0"/>
              <w:noProof/>
              <w:sz w:val="22"/>
              <w:szCs w:val="22"/>
            </w:rPr>
          </w:pPr>
          <w:hyperlink w:anchor="_Toc110176536" w:history="1">
            <w:r w:rsidR="002F23AC" w:rsidRPr="003D3E52">
              <w:rPr>
                <w:rStyle w:val="Hyperlink"/>
                <w:noProof/>
              </w:rPr>
              <w:t>2.</w:t>
            </w:r>
            <w:r w:rsidR="002F23AC">
              <w:rPr>
                <w:rFonts w:eastAsiaTheme="minorEastAsia" w:cstheme="minorBidi"/>
                <w:i w:val="0"/>
                <w:iCs w:val="0"/>
                <w:noProof/>
                <w:sz w:val="22"/>
                <w:szCs w:val="22"/>
              </w:rPr>
              <w:tab/>
            </w:r>
            <w:r w:rsidR="002F23AC" w:rsidRPr="003D3E52">
              <w:rPr>
                <w:rStyle w:val="Hyperlink"/>
                <w:noProof/>
              </w:rPr>
              <w:t>Water and Health</w:t>
            </w:r>
            <w:r w:rsidR="002F23AC">
              <w:rPr>
                <w:noProof/>
                <w:webHidden/>
              </w:rPr>
              <w:tab/>
            </w:r>
            <w:r w:rsidR="002F23AC">
              <w:rPr>
                <w:noProof/>
                <w:webHidden/>
              </w:rPr>
              <w:fldChar w:fldCharType="begin"/>
            </w:r>
            <w:r w:rsidR="002F23AC">
              <w:rPr>
                <w:noProof/>
                <w:webHidden/>
              </w:rPr>
              <w:instrText xml:space="preserve"> PAGEREF _Toc110176536 \h </w:instrText>
            </w:r>
            <w:r w:rsidR="002F23AC">
              <w:rPr>
                <w:noProof/>
                <w:webHidden/>
              </w:rPr>
            </w:r>
            <w:r w:rsidR="002F23AC">
              <w:rPr>
                <w:noProof/>
                <w:webHidden/>
              </w:rPr>
              <w:fldChar w:fldCharType="separate"/>
            </w:r>
            <w:r w:rsidR="002F23AC">
              <w:rPr>
                <w:noProof/>
                <w:webHidden/>
              </w:rPr>
              <w:t>27</w:t>
            </w:r>
            <w:r w:rsidR="002F23AC">
              <w:rPr>
                <w:noProof/>
                <w:webHidden/>
              </w:rPr>
              <w:fldChar w:fldCharType="end"/>
            </w:r>
          </w:hyperlink>
        </w:p>
        <w:p w14:paraId="6A30EB51" w14:textId="77777777" w:rsidR="002F23AC" w:rsidRDefault="002A6458">
          <w:pPr>
            <w:pStyle w:val="TOC3"/>
            <w:tabs>
              <w:tab w:val="left" w:pos="1680"/>
            </w:tabs>
            <w:rPr>
              <w:rFonts w:eastAsiaTheme="minorEastAsia" w:cstheme="minorBidi"/>
              <w:noProof/>
              <w:sz w:val="22"/>
              <w:szCs w:val="22"/>
            </w:rPr>
          </w:pPr>
          <w:hyperlink w:anchor="_Toc110176537" w:history="1">
            <w:r w:rsidR="002F23AC" w:rsidRPr="003D3E52">
              <w:rPr>
                <w:rStyle w:val="Hyperlink"/>
                <w:noProof/>
              </w:rPr>
              <w:t>1021CS-06.</w:t>
            </w:r>
            <w:r w:rsidR="002F23AC">
              <w:rPr>
                <w:rFonts w:eastAsiaTheme="minorEastAsia" w:cstheme="minorBidi"/>
                <w:noProof/>
                <w:sz w:val="22"/>
                <w:szCs w:val="22"/>
              </w:rPr>
              <w:tab/>
            </w:r>
            <w:r w:rsidR="002F23AC" w:rsidRPr="003D3E52">
              <w:rPr>
                <w:rStyle w:val="Hyperlink"/>
                <w:noProof/>
              </w:rPr>
              <w:t>Demonstrate health effects caused by Drinking Microbial Contaminated water</w:t>
            </w:r>
            <w:r w:rsidR="002F23AC">
              <w:rPr>
                <w:noProof/>
                <w:webHidden/>
              </w:rPr>
              <w:tab/>
            </w:r>
            <w:r w:rsidR="002F23AC">
              <w:rPr>
                <w:noProof/>
                <w:webHidden/>
              </w:rPr>
              <w:fldChar w:fldCharType="begin"/>
            </w:r>
            <w:r w:rsidR="002F23AC">
              <w:rPr>
                <w:noProof/>
                <w:webHidden/>
              </w:rPr>
              <w:instrText xml:space="preserve"> PAGEREF _Toc110176537 \h </w:instrText>
            </w:r>
            <w:r w:rsidR="002F23AC">
              <w:rPr>
                <w:noProof/>
                <w:webHidden/>
              </w:rPr>
            </w:r>
            <w:r w:rsidR="002F23AC">
              <w:rPr>
                <w:noProof/>
                <w:webHidden/>
              </w:rPr>
              <w:fldChar w:fldCharType="separate"/>
            </w:r>
            <w:r w:rsidR="002F23AC">
              <w:rPr>
                <w:noProof/>
                <w:webHidden/>
              </w:rPr>
              <w:t>27</w:t>
            </w:r>
            <w:r w:rsidR="002F23AC">
              <w:rPr>
                <w:noProof/>
                <w:webHidden/>
              </w:rPr>
              <w:fldChar w:fldCharType="end"/>
            </w:r>
          </w:hyperlink>
        </w:p>
        <w:p w14:paraId="71C07B48" w14:textId="77777777" w:rsidR="002F23AC" w:rsidRDefault="002A6458">
          <w:pPr>
            <w:pStyle w:val="TOC3"/>
            <w:tabs>
              <w:tab w:val="left" w:pos="1680"/>
            </w:tabs>
            <w:rPr>
              <w:rFonts w:eastAsiaTheme="minorEastAsia" w:cstheme="minorBidi"/>
              <w:noProof/>
              <w:sz w:val="22"/>
              <w:szCs w:val="22"/>
            </w:rPr>
          </w:pPr>
          <w:hyperlink w:anchor="_Toc110176538" w:history="1">
            <w:r w:rsidR="002F23AC" w:rsidRPr="003D3E52">
              <w:rPr>
                <w:rStyle w:val="Hyperlink"/>
                <w:noProof/>
              </w:rPr>
              <w:t>1021CS-07.</w:t>
            </w:r>
            <w:r w:rsidR="002F23AC">
              <w:rPr>
                <w:rFonts w:eastAsiaTheme="minorEastAsia" w:cstheme="minorBidi"/>
                <w:noProof/>
                <w:sz w:val="22"/>
                <w:szCs w:val="22"/>
              </w:rPr>
              <w:tab/>
            </w:r>
            <w:r w:rsidR="002F23AC" w:rsidRPr="003D3E52">
              <w:rPr>
                <w:rStyle w:val="Hyperlink"/>
                <w:noProof/>
              </w:rPr>
              <w:t>Demonstrate health effects caused by Arsenic Contaminated water</w:t>
            </w:r>
            <w:r w:rsidR="002F23AC">
              <w:rPr>
                <w:noProof/>
                <w:webHidden/>
              </w:rPr>
              <w:tab/>
            </w:r>
            <w:r w:rsidR="002F23AC">
              <w:rPr>
                <w:noProof/>
                <w:webHidden/>
              </w:rPr>
              <w:fldChar w:fldCharType="begin"/>
            </w:r>
            <w:r w:rsidR="002F23AC">
              <w:rPr>
                <w:noProof/>
                <w:webHidden/>
              </w:rPr>
              <w:instrText xml:space="preserve"> PAGEREF _Toc110176538 \h </w:instrText>
            </w:r>
            <w:r w:rsidR="002F23AC">
              <w:rPr>
                <w:noProof/>
                <w:webHidden/>
              </w:rPr>
            </w:r>
            <w:r w:rsidR="002F23AC">
              <w:rPr>
                <w:noProof/>
                <w:webHidden/>
              </w:rPr>
              <w:fldChar w:fldCharType="separate"/>
            </w:r>
            <w:r w:rsidR="002F23AC">
              <w:rPr>
                <w:noProof/>
                <w:webHidden/>
              </w:rPr>
              <w:t>28</w:t>
            </w:r>
            <w:r w:rsidR="002F23AC">
              <w:rPr>
                <w:noProof/>
                <w:webHidden/>
              </w:rPr>
              <w:fldChar w:fldCharType="end"/>
            </w:r>
          </w:hyperlink>
        </w:p>
        <w:p w14:paraId="004678D7" w14:textId="77777777" w:rsidR="002F23AC" w:rsidRDefault="002A6458">
          <w:pPr>
            <w:pStyle w:val="TOC3"/>
            <w:tabs>
              <w:tab w:val="left" w:pos="1680"/>
            </w:tabs>
            <w:rPr>
              <w:rFonts w:eastAsiaTheme="minorEastAsia" w:cstheme="minorBidi"/>
              <w:noProof/>
              <w:sz w:val="22"/>
              <w:szCs w:val="22"/>
            </w:rPr>
          </w:pPr>
          <w:hyperlink w:anchor="_Toc110176539" w:history="1">
            <w:r w:rsidR="002F23AC" w:rsidRPr="003D3E52">
              <w:rPr>
                <w:rStyle w:val="Hyperlink"/>
                <w:noProof/>
              </w:rPr>
              <w:t>1021CS-08.</w:t>
            </w:r>
            <w:r w:rsidR="002F23AC">
              <w:rPr>
                <w:rFonts w:eastAsiaTheme="minorEastAsia" w:cstheme="minorBidi"/>
                <w:noProof/>
                <w:sz w:val="22"/>
                <w:szCs w:val="22"/>
              </w:rPr>
              <w:tab/>
            </w:r>
            <w:r w:rsidR="002F23AC" w:rsidRPr="003D3E52">
              <w:rPr>
                <w:rStyle w:val="Hyperlink"/>
                <w:noProof/>
              </w:rPr>
              <w:t>Demonstrate health effects caused by Nitrate Contaminated water</w:t>
            </w:r>
            <w:r w:rsidR="002F23AC">
              <w:rPr>
                <w:noProof/>
                <w:webHidden/>
              </w:rPr>
              <w:tab/>
            </w:r>
            <w:r w:rsidR="002F23AC">
              <w:rPr>
                <w:noProof/>
                <w:webHidden/>
              </w:rPr>
              <w:fldChar w:fldCharType="begin"/>
            </w:r>
            <w:r w:rsidR="002F23AC">
              <w:rPr>
                <w:noProof/>
                <w:webHidden/>
              </w:rPr>
              <w:instrText xml:space="preserve"> PAGEREF _Toc110176539 \h </w:instrText>
            </w:r>
            <w:r w:rsidR="002F23AC">
              <w:rPr>
                <w:noProof/>
                <w:webHidden/>
              </w:rPr>
            </w:r>
            <w:r w:rsidR="002F23AC">
              <w:rPr>
                <w:noProof/>
                <w:webHidden/>
              </w:rPr>
              <w:fldChar w:fldCharType="separate"/>
            </w:r>
            <w:r w:rsidR="002F23AC">
              <w:rPr>
                <w:noProof/>
                <w:webHidden/>
              </w:rPr>
              <w:t>29</w:t>
            </w:r>
            <w:r w:rsidR="002F23AC">
              <w:rPr>
                <w:noProof/>
                <w:webHidden/>
              </w:rPr>
              <w:fldChar w:fldCharType="end"/>
            </w:r>
          </w:hyperlink>
        </w:p>
        <w:p w14:paraId="2A967100" w14:textId="77777777" w:rsidR="002F23AC" w:rsidRDefault="002A6458">
          <w:pPr>
            <w:pStyle w:val="TOC3"/>
            <w:tabs>
              <w:tab w:val="left" w:pos="1680"/>
            </w:tabs>
            <w:rPr>
              <w:rFonts w:eastAsiaTheme="minorEastAsia" w:cstheme="minorBidi"/>
              <w:noProof/>
              <w:sz w:val="22"/>
              <w:szCs w:val="22"/>
            </w:rPr>
          </w:pPr>
          <w:hyperlink w:anchor="_Toc110176540" w:history="1">
            <w:r w:rsidR="002F23AC" w:rsidRPr="003D3E52">
              <w:rPr>
                <w:rStyle w:val="Hyperlink"/>
                <w:noProof/>
              </w:rPr>
              <w:t>1021CS-09.</w:t>
            </w:r>
            <w:r w:rsidR="002F23AC">
              <w:rPr>
                <w:rFonts w:eastAsiaTheme="minorEastAsia" w:cstheme="minorBidi"/>
                <w:noProof/>
                <w:sz w:val="22"/>
                <w:szCs w:val="22"/>
              </w:rPr>
              <w:tab/>
            </w:r>
            <w:r w:rsidR="002F23AC" w:rsidRPr="003D3E52">
              <w:rPr>
                <w:rStyle w:val="Hyperlink"/>
                <w:noProof/>
              </w:rPr>
              <w:t>Demonstrate health effects caused by Fluoride Contaminated water</w:t>
            </w:r>
            <w:r w:rsidR="002F23AC">
              <w:rPr>
                <w:noProof/>
                <w:webHidden/>
              </w:rPr>
              <w:tab/>
            </w:r>
            <w:r w:rsidR="002F23AC">
              <w:rPr>
                <w:noProof/>
                <w:webHidden/>
              </w:rPr>
              <w:fldChar w:fldCharType="begin"/>
            </w:r>
            <w:r w:rsidR="002F23AC">
              <w:rPr>
                <w:noProof/>
                <w:webHidden/>
              </w:rPr>
              <w:instrText xml:space="preserve"> PAGEREF _Toc110176540 \h </w:instrText>
            </w:r>
            <w:r w:rsidR="002F23AC">
              <w:rPr>
                <w:noProof/>
                <w:webHidden/>
              </w:rPr>
            </w:r>
            <w:r w:rsidR="002F23AC">
              <w:rPr>
                <w:noProof/>
                <w:webHidden/>
              </w:rPr>
              <w:fldChar w:fldCharType="separate"/>
            </w:r>
            <w:r w:rsidR="002F23AC">
              <w:rPr>
                <w:noProof/>
                <w:webHidden/>
              </w:rPr>
              <w:t>30</w:t>
            </w:r>
            <w:r w:rsidR="002F23AC">
              <w:rPr>
                <w:noProof/>
                <w:webHidden/>
              </w:rPr>
              <w:fldChar w:fldCharType="end"/>
            </w:r>
          </w:hyperlink>
        </w:p>
        <w:p w14:paraId="6879DCDF" w14:textId="77777777" w:rsidR="002F23AC" w:rsidRDefault="002A6458">
          <w:pPr>
            <w:pStyle w:val="TOC3"/>
            <w:tabs>
              <w:tab w:val="left" w:pos="1920"/>
            </w:tabs>
            <w:rPr>
              <w:rFonts w:eastAsiaTheme="minorEastAsia" w:cstheme="minorBidi"/>
              <w:noProof/>
              <w:sz w:val="22"/>
              <w:szCs w:val="22"/>
            </w:rPr>
          </w:pPr>
          <w:hyperlink w:anchor="_Toc110176541" w:history="1">
            <w:r w:rsidR="002F23AC" w:rsidRPr="003D3E52">
              <w:rPr>
                <w:rStyle w:val="Hyperlink"/>
                <w:noProof/>
              </w:rPr>
              <w:t>1021CS-010.</w:t>
            </w:r>
            <w:r w:rsidR="002F23AC">
              <w:rPr>
                <w:rFonts w:eastAsiaTheme="minorEastAsia" w:cstheme="minorBidi"/>
                <w:noProof/>
                <w:sz w:val="22"/>
                <w:szCs w:val="22"/>
              </w:rPr>
              <w:tab/>
            </w:r>
            <w:r w:rsidR="002F23AC" w:rsidRPr="003D3E52">
              <w:rPr>
                <w:rStyle w:val="Hyperlink"/>
                <w:noProof/>
              </w:rPr>
              <w:t>Demonstrate health effects caused by Pesticides Contaminated water</w:t>
            </w:r>
            <w:r w:rsidR="002F23AC">
              <w:rPr>
                <w:noProof/>
                <w:webHidden/>
              </w:rPr>
              <w:tab/>
            </w:r>
            <w:r w:rsidR="002F23AC">
              <w:rPr>
                <w:noProof/>
                <w:webHidden/>
              </w:rPr>
              <w:fldChar w:fldCharType="begin"/>
            </w:r>
            <w:r w:rsidR="002F23AC">
              <w:rPr>
                <w:noProof/>
                <w:webHidden/>
              </w:rPr>
              <w:instrText xml:space="preserve"> PAGEREF _Toc110176541 \h </w:instrText>
            </w:r>
            <w:r w:rsidR="002F23AC">
              <w:rPr>
                <w:noProof/>
                <w:webHidden/>
              </w:rPr>
            </w:r>
            <w:r w:rsidR="002F23AC">
              <w:rPr>
                <w:noProof/>
                <w:webHidden/>
              </w:rPr>
              <w:fldChar w:fldCharType="separate"/>
            </w:r>
            <w:r w:rsidR="002F23AC">
              <w:rPr>
                <w:noProof/>
                <w:webHidden/>
              </w:rPr>
              <w:t>31</w:t>
            </w:r>
            <w:r w:rsidR="002F23AC">
              <w:rPr>
                <w:noProof/>
                <w:webHidden/>
              </w:rPr>
              <w:fldChar w:fldCharType="end"/>
            </w:r>
          </w:hyperlink>
        </w:p>
        <w:p w14:paraId="261B575E" w14:textId="77777777" w:rsidR="002F23AC" w:rsidRDefault="002A6458">
          <w:pPr>
            <w:pStyle w:val="TOC3"/>
            <w:tabs>
              <w:tab w:val="left" w:pos="1920"/>
            </w:tabs>
            <w:rPr>
              <w:rFonts w:eastAsiaTheme="minorEastAsia" w:cstheme="minorBidi"/>
              <w:noProof/>
              <w:sz w:val="22"/>
              <w:szCs w:val="22"/>
            </w:rPr>
          </w:pPr>
          <w:hyperlink w:anchor="_Toc110176542" w:history="1">
            <w:r w:rsidR="002F23AC" w:rsidRPr="003D3E52">
              <w:rPr>
                <w:rStyle w:val="Hyperlink"/>
                <w:noProof/>
              </w:rPr>
              <w:t>1021CS-011.</w:t>
            </w:r>
            <w:r w:rsidR="002F23AC">
              <w:rPr>
                <w:rFonts w:eastAsiaTheme="minorEastAsia" w:cstheme="minorBidi"/>
                <w:noProof/>
                <w:sz w:val="22"/>
                <w:szCs w:val="22"/>
              </w:rPr>
              <w:tab/>
            </w:r>
            <w:r w:rsidR="002F23AC" w:rsidRPr="003D3E52">
              <w:rPr>
                <w:rStyle w:val="Hyperlink"/>
                <w:noProof/>
              </w:rPr>
              <w:t>Demonstrate health effects caused by Lead Contaminated water</w:t>
            </w:r>
            <w:r w:rsidR="002F23AC">
              <w:rPr>
                <w:noProof/>
                <w:webHidden/>
              </w:rPr>
              <w:tab/>
            </w:r>
            <w:r w:rsidR="002F23AC">
              <w:rPr>
                <w:noProof/>
                <w:webHidden/>
              </w:rPr>
              <w:fldChar w:fldCharType="begin"/>
            </w:r>
            <w:r w:rsidR="002F23AC">
              <w:rPr>
                <w:noProof/>
                <w:webHidden/>
              </w:rPr>
              <w:instrText xml:space="preserve"> PAGEREF _Toc110176542 \h </w:instrText>
            </w:r>
            <w:r w:rsidR="002F23AC">
              <w:rPr>
                <w:noProof/>
                <w:webHidden/>
              </w:rPr>
            </w:r>
            <w:r w:rsidR="002F23AC">
              <w:rPr>
                <w:noProof/>
                <w:webHidden/>
              </w:rPr>
              <w:fldChar w:fldCharType="separate"/>
            </w:r>
            <w:r w:rsidR="002F23AC">
              <w:rPr>
                <w:noProof/>
                <w:webHidden/>
              </w:rPr>
              <w:t>32</w:t>
            </w:r>
            <w:r w:rsidR="002F23AC">
              <w:rPr>
                <w:noProof/>
                <w:webHidden/>
              </w:rPr>
              <w:fldChar w:fldCharType="end"/>
            </w:r>
          </w:hyperlink>
        </w:p>
        <w:p w14:paraId="01F36A66" w14:textId="77777777" w:rsidR="002F23AC" w:rsidRDefault="002A6458">
          <w:pPr>
            <w:pStyle w:val="TOC3"/>
            <w:tabs>
              <w:tab w:val="left" w:pos="1920"/>
            </w:tabs>
            <w:rPr>
              <w:rFonts w:eastAsiaTheme="minorEastAsia" w:cstheme="minorBidi"/>
              <w:noProof/>
              <w:sz w:val="22"/>
              <w:szCs w:val="22"/>
            </w:rPr>
          </w:pPr>
          <w:hyperlink w:anchor="_Toc110176543" w:history="1">
            <w:r w:rsidR="002F23AC" w:rsidRPr="003D3E52">
              <w:rPr>
                <w:rStyle w:val="Hyperlink"/>
                <w:noProof/>
              </w:rPr>
              <w:t>1021CS-012.</w:t>
            </w:r>
            <w:r w:rsidR="002F23AC">
              <w:rPr>
                <w:rFonts w:eastAsiaTheme="minorEastAsia" w:cstheme="minorBidi"/>
                <w:noProof/>
                <w:sz w:val="22"/>
                <w:szCs w:val="22"/>
              </w:rPr>
              <w:tab/>
            </w:r>
            <w:r w:rsidR="002F23AC" w:rsidRPr="003D3E52">
              <w:rPr>
                <w:rStyle w:val="Hyperlink"/>
                <w:noProof/>
              </w:rPr>
              <w:t>Demonstrate health effects caused by Mercury in water</w:t>
            </w:r>
            <w:r w:rsidR="002F23AC">
              <w:rPr>
                <w:noProof/>
                <w:webHidden/>
              </w:rPr>
              <w:tab/>
            </w:r>
            <w:r w:rsidR="002F23AC">
              <w:rPr>
                <w:noProof/>
                <w:webHidden/>
              </w:rPr>
              <w:fldChar w:fldCharType="begin"/>
            </w:r>
            <w:r w:rsidR="002F23AC">
              <w:rPr>
                <w:noProof/>
                <w:webHidden/>
              </w:rPr>
              <w:instrText xml:space="preserve"> PAGEREF _Toc110176543 \h </w:instrText>
            </w:r>
            <w:r w:rsidR="002F23AC">
              <w:rPr>
                <w:noProof/>
                <w:webHidden/>
              </w:rPr>
            </w:r>
            <w:r w:rsidR="002F23AC">
              <w:rPr>
                <w:noProof/>
                <w:webHidden/>
              </w:rPr>
              <w:fldChar w:fldCharType="separate"/>
            </w:r>
            <w:r w:rsidR="002F23AC">
              <w:rPr>
                <w:noProof/>
                <w:webHidden/>
              </w:rPr>
              <w:t>33</w:t>
            </w:r>
            <w:r w:rsidR="002F23AC">
              <w:rPr>
                <w:noProof/>
                <w:webHidden/>
              </w:rPr>
              <w:fldChar w:fldCharType="end"/>
            </w:r>
          </w:hyperlink>
        </w:p>
        <w:p w14:paraId="724575D6" w14:textId="77777777" w:rsidR="002F23AC" w:rsidRDefault="002A6458">
          <w:pPr>
            <w:pStyle w:val="TOC2"/>
            <w:tabs>
              <w:tab w:val="left" w:pos="720"/>
              <w:tab w:val="right" w:leader="dot" w:pos="9512"/>
            </w:tabs>
            <w:rPr>
              <w:rFonts w:eastAsiaTheme="minorEastAsia" w:cstheme="minorBidi"/>
              <w:i w:val="0"/>
              <w:iCs w:val="0"/>
              <w:noProof/>
              <w:sz w:val="22"/>
              <w:szCs w:val="22"/>
            </w:rPr>
          </w:pPr>
          <w:hyperlink w:anchor="_Toc110176544" w:history="1">
            <w:r w:rsidR="002F23AC" w:rsidRPr="003D3E52">
              <w:rPr>
                <w:rStyle w:val="Hyperlink"/>
                <w:noProof/>
              </w:rPr>
              <w:t>3.</w:t>
            </w:r>
            <w:r w:rsidR="002F23AC">
              <w:rPr>
                <w:rFonts w:eastAsiaTheme="minorEastAsia" w:cstheme="minorBidi"/>
                <w:i w:val="0"/>
                <w:iCs w:val="0"/>
                <w:noProof/>
                <w:sz w:val="22"/>
                <w:szCs w:val="22"/>
              </w:rPr>
              <w:tab/>
            </w:r>
            <w:r w:rsidR="002F23AC" w:rsidRPr="003D3E52">
              <w:rPr>
                <w:rStyle w:val="Hyperlink"/>
                <w:noProof/>
              </w:rPr>
              <w:t>Hydrology</w:t>
            </w:r>
            <w:r w:rsidR="002F23AC">
              <w:rPr>
                <w:noProof/>
                <w:webHidden/>
              </w:rPr>
              <w:tab/>
            </w:r>
            <w:r w:rsidR="002F23AC">
              <w:rPr>
                <w:noProof/>
                <w:webHidden/>
              </w:rPr>
              <w:fldChar w:fldCharType="begin"/>
            </w:r>
            <w:r w:rsidR="002F23AC">
              <w:rPr>
                <w:noProof/>
                <w:webHidden/>
              </w:rPr>
              <w:instrText xml:space="preserve"> PAGEREF _Toc110176544 \h </w:instrText>
            </w:r>
            <w:r w:rsidR="002F23AC">
              <w:rPr>
                <w:noProof/>
                <w:webHidden/>
              </w:rPr>
            </w:r>
            <w:r w:rsidR="002F23AC">
              <w:rPr>
                <w:noProof/>
                <w:webHidden/>
              </w:rPr>
              <w:fldChar w:fldCharType="separate"/>
            </w:r>
            <w:r w:rsidR="002F23AC">
              <w:rPr>
                <w:noProof/>
                <w:webHidden/>
              </w:rPr>
              <w:t>34</w:t>
            </w:r>
            <w:r w:rsidR="002F23AC">
              <w:rPr>
                <w:noProof/>
                <w:webHidden/>
              </w:rPr>
              <w:fldChar w:fldCharType="end"/>
            </w:r>
          </w:hyperlink>
        </w:p>
        <w:p w14:paraId="6DC68814" w14:textId="77777777" w:rsidR="002F23AC" w:rsidRDefault="002A6458">
          <w:pPr>
            <w:pStyle w:val="TOC3"/>
            <w:tabs>
              <w:tab w:val="left" w:pos="1920"/>
            </w:tabs>
            <w:rPr>
              <w:rFonts w:eastAsiaTheme="minorEastAsia" w:cstheme="minorBidi"/>
              <w:noProof/>
              <w:sz w:val="22"/>
              <w:szCs w:val="22"/>
            </w:rPr>
          </w:pPr>
          <w:hyperlink w:anchor="_Toc110176545" w:history="1">
            <w:r w:rsidR="002F23AC" w:rsidRPr="003D3E52">
              <w:rPr>
                <w:rStyle w:val="Hyperlink"/>
                <w:noProof/>
              </w:rPr>
              <w:t>1021CS-013.</w:t>
            </w:r>
            <w:r w:rsidR="002F23AC">
              <w:rPr>
                <w:rFonts w:eastAsiaTheme="minorEastAsia" w:cstheme="minorBidi"/>
                <w:noProof/>
                <w:sz w:val="22"/>
                <w:szCs w:val="22"/>
              </w:rPr>
              <w:tab/>
            </w:r>
            <w:r w:rsidR="002F23AC" w:rsidRPr="003D3E52">
              <w:rPr>
                <w:rStyle w:val="Hyperlink"/>
                <w:noProof/>
              </w:rPr>
              <w:t>Demonstrate components of Hydrologic Cycle</w:t>
            </w:r>
            <w:r w:rsidR="002F23AC">
              <w:rPr>
                <w:noProof/>
                <w:webHidden/>
              </w:rPr>
              <w:tab/>
            </w:r>
            <w:r w:rsidR="002F23AC">
              <w:rPr>
                <w:noProof/>
                <w:webHidden/>
              </w:rPr>
              <w:fldChar w:fldCharType="begin"/>
            </w:r>
            <w:r w:rsidR="002F23AC">
              <w:rPr>
                <w:noProof/>
                <w:webHidden/>
              </w:rPr>
              <w:instrText xml:space="preserve"> PAGEREF _Toc110176545 \h </w:instrText>
            </w:r>
            <w:r w:rsidR="002F23AC">
              <w:rPr>
                <w:noProof/>
                <w:webHidden/>
              </w:rPr>
            </w:r>
            <w:r w:rsidR="002F23AC">
              <w:rPr>
                <w:noProof/>
                <w:webHidden/>
              </w:rPr>
              <w:fldChar w:fldCharType="separate"/>
            </w:r>
            <w:r w:rsidR="002F23AC">
              <w:rPr>
                <w:noProof/>
                <w:webHidden/>
              </w:rPr>
              <w:t>34</w:t>
            </w:r>
            <w:r w:rsidR="002F23AC">
              <w:rPr>
                <w:noProof/>
                <w:webHidden/>
              </w:rPr>
              <w:fldChar w:fldCharType="end"/>
            </w:r>
          </w:hyperlink>
        </w:p>
        <w:p w14:paraId="745F696A" w14:textId="77777777" w:rsidR="002F23AC" w:rsidRDefault="002A6458">
          <w:pPr>
            <w:pStyle w:val="TOC3"/>
            <w:tabs>
              <w:tab w:val="left" w:pos="1920"/>
            </w:tabs>
            <w:rPr>
              <w:rFonts w:eastAsiaTheme="minorEastAsia" w:cstheme="minorBidi"/>
              <w:noProof/>
              <w:sz w:val="22"/>
              <w:szCs w:val="22"/>
            </w:rPr>
          </w:pPr>
          <w:hyperlink w:anchor="_Toc110176546" w:history="1">
            <w:r w:rsidR="002F23AC" w:rsidRPr="003D3E52">
              <w:rPr>
                <w:rStyle w:val="Hyperlink"/>
                <w:noProof/>
              </w:rPr>
              <w:t>1021CS-014.</w:t>
            </w:r>
            <w:r w:rsidR="002F23AC">
              <w:rPr>
                <w:rFonts w:eastAsiaTheme="minorEastAsia" w:cstheme="minorBidi"/>
                <w:noProof/>
                <w:sz w:val="22"/>
                <w:szCs w:val="22"/>
              </w:rPr>
              <w:tab/>
            </w:r>
            <w:r w:rsidR="002F23AC" w:rsidRPr="003D3E52">
              <w:rPr>
                <w:rStyle w:val="Hyperlink"/>
                <w:noProof/>
              </w:rPr>
              <w:t>Perform stream gage operation, maintenance, and data retrieval</w:t>
            </w:r>
            <w:r w:rsidR="002F23AC">
              <w:rPr>
                <w:noProof/>
                <w:webHidden/>
              </w:rPr>
              <w:tab/>
            </w:r>
            <w:r w:rsidR="002F23AC">
              <w:rPr>
                <w:noProof/>
                <w:webHidden/>
              </w:rPr>
              <w:fldChar w:fldCharType="begin"/>
            </w:r>
            <w:r w:rsidR="002F23AC">
              <w:rPr>
                <w:noProof/>
                <w:webHidden/>
              </w:rPr>
              <w:instrText xml:space="preserve"> PAGEREF _Toc110176546 \h </w:instrText>
            </w:r>
            <w:r w:rsidR="002F23AC">
              <w:rPr>
                <w:noProof/>
                <w:webHidden/>
              </w:rPr>
            </w:r>
            <w:r w:rsidR="002F23AC">
              <w:rPr>
                <w:noProof/>
                <w:webHidden/>
              </w:rPr>
              <w:fldChar w:fldCharType="separate"/>
            </w:r>
            <w:r w:rsidR="002F23AC">
              <w:rPr>
                <w:noProof/>
                <w:webHidden/>
              </w:rPr>
              <w:t>35</w:t>
            </w:r>
            <w:r w:rsidR="002F23AC">
              <w:rPr>
                <w:noProof/>
                <w:webHidden/>
              </w:rPr>
              <w:fldChar w:fldCharType="end"/>
            </w:r>
          </w:hyperlink>
        </w:p>
        <w:p w14:paraId="0B5BF4FB" w14:textId="77777777" w:rsidR="002F23AC" w:rsidRDefault="002A6458">
          <w:pPr>
            <w:pStyle w:val="TOC3"/>
            <w:tabs>
              <w:tab w:val="left" w:pos="1920"/>
            </w:tabs>
            <w:rPr>
              <w:rFonts w:eastAsiaTheme="minorEastAsia" w:cstheme="minorBidi"/>
              <w:noProof/>
              <w:sz w:val="22"/>
              <w:szCs w:val="22"/>
            </w:rPr>
          </w:pPr>
          <w:hyperlink w:anchor="_Toc110176547" w:history="1">
            <w:r w:rsidR="002F23AC" w:rsidRPr="003D3E52">
              <w:rPr>
                <w:rStyle w:val="Hyperlink"/>
                <w:noProof/>
              </w:rPr>
              <w:t>1021CS-015.</w:t>
            </w:r>
            <w:r w:rsidR="002F23AC">
              <w:rPr>
                <w:rFonts w:eastAsiaTheme="minorEastAsia" w:cstheme="minorBidi"/>
                <w:noProof/>
                <w:sz w:val="22"/>
                <w:szCs w:val="22"/>
              </w:rPr>
              <w:tab/>
            </w:r>
            <w:r w:rsidR="002F23AC" w:rsidRPr="003D3E52">
              <w:rPr>
                <w:rStyle w:val="Hyperlink"/>
                <w:noProof/>
              </w:rPr>
              <w:t>Perform discharge measurement, instrument calibration</w:t>
            </w:r>
            <w:r w:rsidR="002F23AC">
              <w:rPr>
                <w:noProof/>
                <w:webHidden/>
              </w:rPr>
              <w:tab/>
            </w:r>
            <w:r w:rsidR="002F23AC">
              <w:rPr>
                <w:noProof/>
                <w:webHidden/>
              </w:rPr>
              <w:fldChar w:fldCharType="begin"/>
            </w:r>
            <w:r w:rsidR="002F23AC">
              <w:rPr>
                <w:noProof/>
                <w:webHidden/>
              </w:rPr>
              <w:instrText xml:space="preserve"> PAGEREF _Toc110176547 \h </w:instrText>
            </w:r>
            <w:r w:rsidR="002F23AC">
              <w:rPr>
                <w:noProof/>
                <w:webHidden/>
              </w:rPr>
            </w:r>
            <w:r w:rsidR="002F23AC">
              <w:rPr>
                <w:noProof/>
                <w:webHidden/>
              </w:rPr>
              <w:fldChar w:fldCharType="separate"/>
            </w:r>
            <w:r w:rsidR="002F23AC">
              <w:rPr>
                <w:noProof/>
                <w:webHidden/>
              </w:rPr>
              <w:t>36</w:t>
            </w:r>
            <w:r w:rsidR="002F23AC">
              <w:rPr>
                <w:noProof/>
                <w:webHidden/>
              </w:rPr>
              <w:fldChar w:fldCharType="end"/>
            </w:r>
          </w:hyperlink>
        </w:p>
        <w:p w14:paraId="61D20332" w14:textId="77777777" w:rsidR="002F23AC" w:rsidRDefault="002A6458">
          <w:pPr>
            <w:pStyle w:val="TOC3"/>
            <w:tabs>
              <w:tab w:val="left" w:pos="1920"/>
            </w:tabs>
            <w:rPr>
              <w:rFonts w:eastAsiaTheme="minorEastAsia" w:cstheme="minorBidi"/>
              <w:noProof/>
              <w:sz w:val="22"/>
              <w:szCs w:val="22"/>
            </w:rPr>
          </w:pPr>
          <w:hyperlink w:anchor="_Toc110176548" w:history="1">
            <w:r w:rsidR="002F23AC" w:rsidRPr="003D3E52">
              <w:rPr>
                <w:rStyle w:val="Hyperlink"/>
                <w:noProof/>
              </w:rPr>
              <w:t>1021CS-016.</w:t>
            </w:r>
            <w:r w:rsidR="002F23AC">
              <w:rPr>
                <w:rFonts w:eastAsiaTheme="minorEastAsia" w:cstheme="minorBidi"/>
                <w:noProof/>
                <w:sz w:val="22"/>
                <w:szCs w:val="22"/>
              </w:rPr>
              <w:tab/>
            </w:r>
            <w:r w:rsidR="002F23AC" w:rsidRPr="003D3E52">
              <w:rPr>
                <w:rStyle w:val="Hyperlink"/>
                <w:noProof/>
              </w:rPr>
              <w:t>Perform record keeping, data management, water sample collection</w:t>
            </w:r>
            <w:r w:rsidR="002F23AC">
              <w:rPr>
                <w:noProof/>
                <w:webHidden/>
              </w:rPr>
              <w:tab/>
            </w:r>
            <w:r w:rsidR="002F23AC">
              <w:rPr>
                <w:noProof/>
                <w:webHidden/>
              </w:rPr>
              <w:fldChar w:fldCharType="begin"/>
            </w:r>
            <w:r w:rsidR="002F23AC">
              <w:rPr>
                <w:noProof/>
                <w:webHidden/>
              </w:rPr>
              <w:instrText xml:space="preserve"> PAGEREF _Toc110176548 \h </w:instrText>
            </w:r>
            <w:r w:rsidR="002F23AC">
              <w:rPr>
                <w:noProof/>
                <w:webHidden/>
              </w:rPr>
            </w:r>
            <w:r w:rsidR="002F23AC">
              <w:rPr>
                <w:noProof/>
                <w:webHidden/>
              </w:rPr>
              <w:fldChar w:fldCharType="separate"/>
            </w:r>
            <w:r w:rsidR="002F23AC">
              <w:rPr>
                <w:noProof/>
                <w:webHidden/>
              </w:rPr>
              <w:t>37</w:t>
            </w:r>
            <w:r w:rsidR="002F23AC">
              <w:rPr>
                <w:noProof/>
                <w:webHidden/>
              </w:rPr>
              <w:fldChar w:fldCharType="end"/>
            </w:r>
          </w:hyperlink>
        </w:p>
        <w:p w14:paraId="50D16FFA" w14:textId="77777777" w:rsidR="002F23AC" w:rsidRDefault="002A6458">
          <w:pPr>
            <w:pStyle w:val="TOC2"/>
            <w:tabs>
              <w:tab w:val="left" w:pos="720"/>
              <w:tab w:val="right" w:leader="dot" w:pos="9512"/>
            </w:tabs>
            <w:rPr>
              <w:rFonts w:eastAsiaTheme="minorEastAsia" w:cstheme="minorBidi"/>
              <w:i w:val="0"/>
              <w:iCs w:val="0"/>
              <w:noProof/>
              <w:sz w:val="22"/>
              <w:szCs w:val="22"/>
            </w:rPr>
          </w:pPr>
          <w:hyperlink w:anchor="_Toc110176549" w:history="1">
            <w:r w:rsidR="002F23AC" w:rsidRPr="003D3E52">
              <w:rPr>
                <w:rStyle w:val="Hyperlink"/>
                <w:noProof/>
              </w:rPr>
              <w:t>4.</w:t>
            </w:r>
            <w:r w:rsidR="002F23AC">
              <w:rPr>
                <w:rFonts w:eastAsiaTheme="minorEastAsia" w:cstheme="minorBidi"/>
                <w:i w:val="0"/>
                <w:iCs w:val="0"/>
                <w:noProof/>
                <w:sz w:val="22"/>
                <w:szCs w:val="22"/>
              </w:rPr>
              <w:tab/>
            </w:r>
            <w:r w:rsidR="002F23AC" w:rsidRPr="003D3E52">
              <w:rPr>
                <w:rStyle w:val="Hyperlink"/>
                <w:noProof/>
              </w:rPr>
              <w:t>Drawing-I (Manual)</w:t>
            </w:r>
            <w:r w:rsidR="002F23AC">
              <w:rPr>
                <w:noProof/>
                <w:webHidden/>
              </w:rPr>
              <w:tab/>
            </w:r>
            <w:r w:rsidR="002F23AC">
              <w:rPr>
                <w:noProof/>
                <w:webHidden/>
              </w:rPr>
              <w:fldChar w:fldCharType="begin"/>
            </w:r>
            <w:r w:rsidR="002F23AC">
              <w:rPr>
                <w:noProof/>
                <w:webHidden/>
              </w:rPr>
              <w:instrText xml:space="preserve"> PAGEREF _Toc110176549 \h </w:instrText>
            </w:r>
            <w:r w:rsidR="002F23AC">
              <w:rPr>
                <w:noProof/>
                <w:webHidden/>
              </w:rPr>
            </w:r>
            <w:r w:rsidR="002F23AC">
              <w:rPr>
                <w:noProof/>
                <w:webHidden/>
              </w:rPr>
              <w:fldChar w:fldCharType="separate"/>
            </w:r>
            <w:r w:rsidR="002F23AC">
              <w:rPr>
                <w:noProof/>
                <w:webHidden/>
              </w:rPr>
              <w:t>38</w:t>
            </w:r>
            <w:r w:rsidR="002F23AC">
              <w:rPr>
                <w:noProof/>
                <w:webHidden/>
              </w:rPr>
              <w:fldChar w:fldCharType="end"/>
            </w:r>
          </w:hyperlink>
        </w:p>
        <w:p w14:paraId="0DC1A95B" w14:textId="77777777" w:rsidR="002F23AC" w:rsidRDefault="002A6458">
          <w:pPr>
            <w:pStyle w:val="TOC3"/>
            <w:tabs>
              <w:tab w:val="left" w:pos="1920"/>
            </w:tabs>
            <w:rPr>
              <w:rFonts w:eastAsiaTheme="minorEastAsia" w:cstheme="minorBidi"/>
              <w:noProof/>
              <w:sz w:val="22"/>
              <w:szCs w:val="22"/>
            </w:rPr>
          </w:pPr>
          <w:hyperlink w:anchor="_Toc110176550" w:history="1">
            <w:r w:rsidR="002F23AC" w:rsidRPr="003D3E52">
              <w:rPr>
                <w:rStyle w:val="Hyperlink"/>
                <w:noProof/>
              </w:rPr>
              <w:t>1021CS-017.</w:t>
            </w:r>
            <w:r w:rsidR="002F23AC">
              <w:rPr>
                <w:rFonts w:eastAsiaTheme="minorEastAsia" w:cstheme="minorBidi"/>
                <w:noProof/>
                <w:sz w:val="22"/>
                <w:szCs w:val="22"/>
              </w:rPr>
              <w:tab/>
            </w:r>
            <w:r w:rsidR="002F23AC" w:rsidRPr="003D3E52">
              <w:rPr>
                <w:rStyle w:val="Hyperlink"/>
                <w:noProof/>
              </w:rPr>
              <w:t>Produce Templates, Title Block/ Strip &amp; Draw Lines</w:t>
            </w:r>
            <w:r w:rsidR="002F23AC">
              <w:rPr>
                <w:noProof/>
                <w:webHidden/>
              </w:rPr>
              <w:tab/>
            </w:r>
            <w:r w:rsidR="002F23AC">
              <w:rPr>
                <w:noProof/>
                <w:webHidden/>
              </w:rPr>
              <w:fldChar w:fldCharType="begin"/>
            </w:r>
            <w:r w:rsidR="002F23AC">
              <w:rPr>
                <w:noProof/>
                <w:webHidden/>
              </w:rPr>
              <w:instrText xml:space="preserve"> PAGEREF _Toc110176550 \h </w:instrText>
            </w:r>
            <w:r w:rsidR="002F23AC">
              <w:rPr>
                <w:noProof/>
                <w:webHidden/>
              </w:rPr>
            </w:r>
            <w:r w:rsidR="002F23AC">
              <w:rPr>
                <w:noProof/>
                <w:webHidden/>
              </w:rPr>
              <w:fldChar w:fldCharType="separate"/>
            </w:r>
            <w:r w:rsidR="002F23AC">
              <w:rPr>
                <w:noProof/>
                <w:webHidden/>
              </w:rPr>
              <w:t>38</w:t>
            </w:r>
            <w:r w:rsidR="002F23AC">
              <w:rPr>
                <w:noProof/>
                <w:webHidden/>
              </w:rPr>
              <w:fldChar w:fldCharType="end"/>
            </w:r>
          </w:hyperlink>
        </w:p>
        <w:p w14:paraId="598AD23D" w14:textId="77777777" w:rsidR="002F23AC" w:rsidRDefault="002A6458">
          <w:pPr>
            <w:pStyle w:val="TOC3"/>
            <w:tabs>
              <w:tab w:val="left" w:pos="1920"/>
            </w:tabs>
            <w:rPr>
              <w:rFonts w:eastAsiaTheme="minorEastAsia" w:cstheme="minorBidi"/>
              <w:noProof/>
              <w:sz w:val="22"/>
              <w:szCs w:val="22"/>
            </w:rPr>
          </w:pPr>
          <w:hyperlink w:anchor="_Toc110176551" w:history="1">
            <w:r w:rsidR="002F23AC" w:rsidRPr="003D3E52">
              <w:rPr>
                <w:rStyle w:val="Hyperlink"/>
                <w:noProof/>
              </w:rPr>
              <w:t>1021CS-018.</w:t>
            </w:r>
            <w:r w:rsidR="002F23AC">
              <w:rPr>
                <w:rFonts w:eastAsiaTheme="minorEastAsia" w:cstheme="minorBidi"/>
                <w:noProof/>
                <w:sz w:val="22"/>
                <w:szCs w:val="22"/>
              </w:rPr>
              <w:tab/>
            </w:r>
            <w:r w:rsidR="002F23AC" w:rsidRPr="003D3E52">
              <w:rPr>
                <w:rStyle w:val="Hyperlink"/>
                <w:noProof/>
              </w:rPr>
              <w:t>Perform Lettering And Printing On Sheet.</w:t>
            </w:r>
            <w:r w:rsidR="002F23AC">
              <w:rPr>
                <w:noProof/>
                <w:webHidden/>
              </w:rPr>
              <w:tab/>
            </w:r>
            <w:r w:rsidR="002F23AC">
              <w:rPr>
                <w:noProof/>
                <w:webHidden/>
              </w:rPr>
              <w:fldChar w:fldCharType="begin"/>
            </w:r>
            <w:r w:rsidR="002F23AC">
              <w:rPr>
                <w:noProof/>
                <w:webHidden/>
              </w:rPr>
              <w:instrText xml:space="preserve"> PAGEREF _Toc110176551 \h </w:instrText>
            </w:r>
            <w:r w:rsidR="002F23AC">
              <w:rPr>
                <w:noProof/>
                <w:webHidden/>
              </w:rPr>
            </w:r>
            <w:r w:rsidR="002F23AC">
              <w:rPr>
                <w:noProof/>
                <w:webHidden/>
              </w:rPr>
              <w:fldChar w:fldCharType="separate"/>
            </w:r>
            <w:r w:rsidR="002F23AC">
              <w:rPr>
                <w:noProof/>
                <w:webHidden/>
              </w:rPr>
              <w:t>41</w:t>
            </w:r>
            <w:r w:rsidR="002F23AC">
              <w:rPr>
                <w:noProof/>
                <w:webHidden/>
              </w:rPr>
              <w:fldChar w:fldCharType="end"/>
            </w:r>
          </w:hyperlink>
        </w:p>
        <w:p w14:paraId="3DB04142" w14:textId="77777777" w:rsidR="002F23AC" w:rsidRDefault="002A6458">
          <w:pPr>
            <w:pStyle w:val="TOC3"/>
            <w:tabs>
              <w:tab w:val="left" w:pos="1920"/>
            </w:tabs>
            <w:rPr>
              <w:rFonts w:eastAsiaTheme="minorEastAsia" w:cstheme="minorBidi"/>
              <w:noProof/>
              <w:sz w:val="22"/>
              <w:szCs w:val="22"/>
            </w:rPr>
          </w:pPr>
          <w:hyperlink w:anchor="_Toc110176552" w:history="1">
            <w:r w:rsidR="002F23AC" w:rsidRPr="003D3E52">
              <w:rPr>
                <w:rStyle w:val="Hyperlink"/>
                <w:noProof/>
              </w:rPr>
              <w:t>1021CS-019.</w:t>
            </w:r>
            <w:r w:rsidR="002F23AC">
              <w:rPr>
                <w:rFonts w:eastAsiaTheme="minorEastAsia" w:cstheme="minorBidi"/>
                <w:noProof/>
                <w:sz w:val="22"/>
                <w:szCs w:val="22"/>
              </w:rPr>
              <w:tab/>
            </w:r>
            <w:r w:rsidR="002F23AC" w:rsidRPr="003D3E52">
              <w:rPr>
                <w:rStyle w:val="Hyperlink"/>
                <w:noProof/>
              </w:rPr>
              <w:t>Construct Scales for Drawing</w:t>
            </w:r>
            <w:r w:rsidR="002F23AC">
              <w:rPr>
                <w:noProof/>
                <w:webHidden/>
              </w:rPr>
              <w:tab/>
            </w:r>
            <w:r w:rsidR="002F23AC">
              <w:rPr>
                <w:noProof/>
                <w:webHidden/>
              </w:rPr>
              <w:fldChar w:fldCharType="begin"/>
            </w:r>
            <w:r w:rsidR="002F23AC">
              <w:rPr>
                <w:noProof/>
                <w:webHidden/>
              </w:rPr>
              <w:instrText xml:space="preserve"> PAGEREF _Toc110176552 \h </w:instrText>
            </w:r>
            <w:r w:rsidR="002F23AC">
              <w:rPr>
                <w:noProof/>
                <w:webHidden/>
              </w:rPr>
            </w:r>
            <w:r w:rsidR="002F23AC">
              <w:rPr>
                <w:noProof/>
                <w:webHidden/>
              </w:rPr>
              <w:fldChar w:fldCharType="separate"/>
            </w:r>
            <w:r w:rsidR="002F23AC">
              <w:rPr>
                <w:noProof/>
                <w:webHidden/>
              </w:rPr>
              <w:t>43</w:t>
            </w:r>
            <w:r w:rsidR="002F23AC">
              <w:rPr>
                <w:noProof/>
                <w:webHidden/>
              </w:rPr>
              <w:fldChar w:fldCharType="end"/>
            </w:r>
          </w:hyperlink>
        </w:p>
        <w:p w14:paraId="2DC44550" w14:textId="77777777" w:rsidR="002F23AC" w:rsidRDefault="002A6458">
          <w:pPr>
            <w:pStyle w:val="TOC3"/>
            <w:tabs>
              <w:tab w:val="left" w:pos="1920"/>
            </w:tabs>
            <w:rPr>
              <w:rFonts w:eastAsiaTheme="minorEastAsia" w:cstheme="minorBidi"/>
              <w:noProof/>
              <w:sz w:val="22"/>
              <w:szCs w:val="22"/>
            </w:rPr>
          </w:pPr>
          <w:hyperlink w:anchor="_Toc110176553" w:history="1">
            <w:r w:rsidR="002F23AC" w:rsidRPr="003D3E52">
              <w:rPr>
                <w:rStyle w:val="Hyperlink"/>
                <w:noProof/>
              </w:rPr>
              <w:t>1021CS-020.</w:t>
            </w:r>
            <w:r w:rsidR="002F23AC">
              <w:rPr>
                <w:rFonts w:eastAsiaTheme="minorEastAsia" w:cstheme="minorBidi"/>
                <w:noProof/>
                <w:sz w:val="22"/>
                <w:szCs w:val="22"/>
              </w:rPr>
              <w:tab/>
            </w:r>
            <w:r w:rsidR="002F23AC" w:rsidRPr="003D3E52">
              <w:rPr>
                <w:rStyle w:val="Hyperlink"/>
                <w:noProof/>
              </w:rPr>
              <w:t>Construct Geometrical Figures</w:t>
            </w:r>
            <w:r w:rsidR="002F23AC">
              <w:rPr>
                <w:noProof/>
                <w:webHidden/>
              </w:rPr>
              <w:tab/>
            </w:r>
            <w:r w:rsidR="002F23AC">
              <w:rPr>
                <w:noProof/>
                <w:webHidden/>
              </w:rPr>
              <w:fldChar w:fldCharType="begin"/>
            </w:r>
            <w:r w:rsidR="002F23AC">
              <w:rPr>
                <w:noProof/>
                <w:webHidden/>
              </w:rPr>
              <w:instrText xml:space="preserve"> PAGEREF _Toc110176553 \h </w:instrText>
            </w:r>
            <w:r w:rsidR="002F23AC">
              <w:rPr>
                <w:noProof/>
                <w:webHidden/>
              </w:rPr>
            </w:r>
            <w:r w:rsidR="002F23AC">
              <w:rPr>
                <w:noProof/>
                <w:webHidden/>
              </w:rPr>
              <w:fldChar w:fldCharType="separate"/>
            </w:r>
            <w:r w:rsidR="002F23AC">
              <w:rPr>
                <w:noProof/>
                <w:webHidden/>
              </w:rPr>
              <w:t>45</w:t>
            </w:r>
            <w:r w:rsidR="002F23AC">
              <w:rPr>
                <w:noProof/>
                <w:webHidden/>
              </w:rPr>
              <w:fldChar w:fldCharType="end"/>
            </w:r>
          </w:hyperlink>
        </w:p>
        <w:p w14:paraId="5DA3DAB6" w14:textId="77777777" w:rsidR="002F23AC" w:rsidRDefault="002A6458">
          <w:pPr>
            <w:pStyle w:val="TOC3"/>
            <w:tabs>
              <w:tab w:val="left" w:pos="1920"/>
            </w:tabs>
            <w:rPr>
              <w:rFonts w:eastAsiaTheme="minorEastAsia" w:cstheme="minorBidi"/>
              <w:noProof/>
              <w:sz w:val="22"/>
              <w:szCs w:val="22"/>
            </w:rPr>
          </w:pPr>
          <w:hyperlink w:anchor="_Toc110176554" w:history="1">
            <w:r w:rsidR="002F23AC" w:rsidRPr="003D3E52">
              <w:rPr>
                <w:rStyle w:val="Hyperlink"/>
                <w:noProof/>
              </w:rPr>
              <w:t>1021CS-021.</w:t>
            </w:r>
            <w:r w:rsidR="002F23AC">
              <w:rPr>
                <w:rFonts w:eastAsiaTheme="minorEastAsia" w:cstheme="minorBidi"/>
                <w:noProof/>
                <w:sz w:val="22"/>
                <w:szCs w:val="22"/>
              </w:rPr>
              <w:tab/>
            </w:r>
            <w:r w:rsidR="002F23AC" w:rsidRPr="003D3E52">
              <w:rPr>
                <w:rStyle w:val="Hyperlink"/>
                <w:noProof/>
              </w:rPr>
              <w:t>Produce Orthographic Projections</w:t>
            </w:r>
            <w:r w:rsidR="002F23AC">
              <w:rPr>
                <w:noProof/>
                <w:webHidden/>
              </w:rPr>
              <w:tab/>
            </w:r>
            <w:r w:rsidR="002F23AC">
              <w:rPr>
                <w:noProof/>
                <w:webHidden/>
              </w:rPr>
              <w:fldChar w:fldCharType="begin"/>
            </w:r>
            <w:r w:rsidR="002F23AC">
              <w:rPr>
                <w:noProof/>
                <w:webHidden/>
              </w:rPr>
              <w:instrText xml:space="preserve"> PAGEREF _Toc110176554 \h </w:instrText>
            </w:r>
            <w:r w:rsidR="002F23AC">
              <w:rPr>
                <w:noProof/>
                <w:webHidden/>
              </w:rPr>
            </w:r>
            <w:r w:rsidR="002F23AC">
              <w:rPr>
                <w:noProof/>
                <w:webHidden/>
              </w:rPr>
              <w:fldChar w:fldCharType="separate"/>
            </w:r>
            <w:r w:rsidR="002F23AC">
              <w:rPr>
                <w:noProof/>
                <w:webHidden/>
              </w:rPr>
              <w:t>48</w:t>
            </w:r>
            <w:r w:rsidR="002F23AC">
              <w:rPr>
                <w:noProof/>
                <w:webHidden/>
              </w:rPr>
              <w:fldChar w:fldCharType="end"/>
            </w:r>
          </w:hyperlink>
        </w:p>
        <w:p w14:paraId="720A7159" w14:textId="77777777" w:rsidR="002F23AC" w:rsidRDefault="002A6458">
          <w:pPr>
            <w:pStyle w:val="TOC3"/>
            <w:tabs>
              <w:tab w:val="left" w:pos="1920"/>
            </w:tabs>
            <w:rPr>
              <w:rFonts w:eastAsiaTheme="minorEastAsia" w:cstheme="minorBidi"/>
              <w:noProof/>
              <w:sz w:val="22"/>
              <w:szCs w:val="22"/>
            </w:rPr>
          </w:pPr>
          <w:hyperlink w:anchor="_Toc110176555" w:history="1">
            <w:r w:rsidR="002F23AC" w:rsidRPr="003D3E52">
              <w:rPr>
                <w:rStyle w:val="Hyperlink"/>
                <w:noProof/>
              </w:rPr>
              <w:t>1021CS-022.</w:t>
            </w:r>
            <w:r w:rsidR="002F23AC">
              <w:rPr>
                <w:rFonts w:eastAsiaTheme="minorEastAsia" w:cstheme="minorBidi"/>
                <w:noProof/>
                <w:sz w:val="22"/>
                <w:szCs w:val="22"/>
              </w:rPr>
              <w:tab/>
            </w:r>
            <w:r w:rsidR="002F23AC" w:rsidRPr="003D3E52">
              <w:rPr>
                <w:rStyle w:val="Hyperlink"/>
                <w:noProof/>
              </w:rPr>
              <w:t>Perform Sectioning</w:t>
            </w:r>
            <w:r w:rsidR="002F23AC">
              <w:rPr>
                <w:noProof/>
                <w:webHidden/>
              </w:rPr>
              <w:tab/>
            </w:r>
            <w:r w:rsidR="002F23AC">
              <w:rPr>
                <w:noProof/>
                <w:webHidden/>
              </w:rPr>
              <w:fldChar w:fldCharType="begin"/>
            </w:r>
            <w:r w:rsidR="002F23AC">
              <w:rPr>
                <w:noProof/>
                <w:webHidden/>
              </w:rPr>
              <w:instrText xml:space="preserve"> PAGEREF _Toc110176555 \h </w:instrText>
            </w:r>
            <w:r w:rsidR="002F23AC">
              <w:rPr>
                <w:noProof/>
                <w:webHidden/>
              </w:rPr>
            </w:r>
            <w:r w:rsidR="002F23AC">
              <w:rPr>
                <w:noProof/>
                <w:webHidden/>
              </w:rPr>
              <w:fldChar w:fldCharType="separate"/>
            </w:r>
            <w:r w:rsidR="002F23AC">
              <w:rPr>
                <w:noProof/>
                <w:webHidden/>
              </w:rPr>
              <w:t>50</w:t>
            </w:r>
            <w:r w:rsidR="002F23AC">
              <w:rPr>
                <w:noProof/>
                <w:webHidden/>
              </w:rPr>
              <w:fldChar w:fldCharType="end"/>
            </w:r>
          </w:hyperlink>
        </w:p>
        <w:p w14:paraId="15AB5F7E" w14:textId="77777777" w:rsidR="002F23AC" w:rsidRDefault="002A6458">
          <w:pPr>
            <w:pStyle w:val="TOC3"/>
            <w:tabs>
              <w:tab w:val="left" w:pos="1920"/>
            </w:tabs>
            <w:rPr>
              <w:rFonts w:eastAsiaTheme="minorEastAsia" w:cstheme="minorBidi"/>
              <w:noProof/>
              <w:sz w:val="22"/>
              <w:szCs w:val="22"/>
            </w:rPr>
          </w:pPr>
          <w:hyperlink w:anchor="_Toc110176556" w:history="1">
            <w:r w:rsidR="002F23AC" w:rsidRPr="003D3E52">
              <w:rPr>
                <w:rStyle w:val="Hyperlink"/>
                <w:noProof/>
              </w:rPr>
              <w:t>1021CS-023.</w:t>
            </w:r>
            <w:r w:rsidR="002F23AC">
              <w:rPr>
                <w:rFonts w:eastAsiaTheme="minorEastAsia" w:cstheme="minorBidi"/>
                <w:noProof/>
                <w:sz w:val="22"/>
                <w:szCs w:val="22"/>
              </w:rPr>
              <w:tab/>
            </w:r>
            <w:r w:rsidR="002F23AC" w:rsidRPr="003D3E52">
              <w:rPr>
                <w:rStyle w:val="Hyperlink"/>
                <w:noProof/>
              </w:rPr>
              <w:t>Perform Dimensioning On Drawings</w:t>
            </w:r>
            <w:r w:rsidR="002F23AC">
              <w:rPr>
                <w:noProof/>
                <w:webHidden/>
              </w:rPr>
              <w:tab/>
            </w:r>
            <w:r w:rsidR="002F23AC">
              <w:rPr>
                <w:noProof/>
                <w:webHidden/>
              </w:rPr>
              <w:fldChar w:fldCharType="begin"/>
            </w:r>
            <w:r w:rsidR="002F23AC">
              <w:rPr>
                <w:noProof/>
                <w:webHidden/>
              </w:rPr>
              <w:instrText xml:space="preserve"> PAGEREF _Toc110176556 \h </w:instrText>
            </w:r>
            <w:r w:rsidR="002F23AC">
              <w:rPr>
                <w:noProof/>
                <w:webHidden/>
              </w:rPr>
            </w:r>
            <w:r w:rsidR="002F23AC">
              <w:rPr>
                <w:noProof/>
                <w:webHidden/>
              </w:rPr>
              <w:fldChar w:fldCharType="separate"/>
            </w:r>
            <w:r w:rsidR="002F23AC">
              <w:rPr>
                <w:noProof/>
                <w:webHidden/>
              </w:rPr>
              <w:t>52</w:t>
            </w:r>
            <w:r w:rsidR="002F23AC">
              <w:rPr>
                <w:noProof/>
                <w:webHidden/>
              </w:rPr>
              <w:fldChar w:fldCharType="end"/>
            </w:r>
          </w:hyperlink>
        </w:p>
        <w:p w14:paraId="6A7B177F" w14:textId="77777777" w:rsidR="002F23AC" w:rsidRDefault="002A6458">
          <w:pPr>
            <w:pStyle w:val="TOC3"/>
            <w:tabs>
              <w:tab w:val="left" w:pos="1920"/>
            </w:tabs>
            <w:rPr>
              <w:rFonts w:eastAsiaTheme="minorEastAsia" w:cstheme="minorBidi"/>
              <w:noProof/>
              <w:sz w:val="22"/>
              <w:szCs w:val="22"/>
            </w:rPr>
          </w:pPr>
          <w:hyperlink w:anchor="_Toc110176557" w:history="1">
            <w:r w:rsidR="002F23AC" w:rsidRPr="003D3E52">
              <w:rPr>
                <w:rStyle w:val="Hyperlink"/>
                <w:noProof/>
              </w:rPr>
              <w:t>1021CS-024.</w:t>
            </w:r>
            <w:r w:rsidR="002F23AC">
              <w:rPr>
                <w:rFonts w:eastAsiaTheme="minorEastAsia" w:cstheme="minorBidi"/>
                <w:noProof/>
                <w:sz w:val="22"/>
                <w:szCs w:val="22"/>
              </w:rPr>
              <w:tab/>
            </w:r>
            <w:r w:rsidR="002F23AC" w:rsidRPr="003D3E52">
              <w:rPr>
                <w:rStyle w:val="Hyperlink"/>
                <w:noProof/>
              </w:rPr>
              <w:t>Produce Pictorial Drawings</w:t>
            </w:r>
            <w:r w:rsidR="002F23AC">
              <w:rPr>
                <w:noProof/>
                <w:webHidden/>
              </w:rPr>
              <w:tab/>
            </w:r>
            <w:r w:rsidR="002F23AC">
              <w:rPr>
                <w:noProof/>
                <w:webHidden/>
              </w:rPr>
              <w:fldChar w:fldCharType="begin"/>
            </w:r>
            <w:r w:rsidR="002F23AC">
              <w:rPr>
                <w:noProof/>
                <w:webHidden/>
              </w:rPr>
              <w:instrText xml:space="preserve"> PAGEREF _Toc110176557 \h </w:instrText>
            </w:r>
            <w:r w:rsidR="002F23AC">
              <w:rPr>
                <w:noProof/>
                <w:webHidden/>
              </w:rPr>
            </w:r>
            <w:r w:rsidR="002F23AC">
              <w:rPr>
                <w:noProof/>
                <w:webHidden/>
              </w:rPr>
              <w:fldChar w:fldCharType="separate"/>
            </w:r>
            <w:r w:rsidR="002F23AC">
              <w:rPr>
                <w:noProof/>
                <w:webHidden/>
              </w:rPr>
              <w:t>54</w:t>
            </w:r>
            <w:r w:rsidR="002F23AC">
              <w:rPr>
                <w:noProof/>
                <w:webHidden/>
              </w:rPr>
              <w:fldChar w:fldCharType="end"/>
            </w:r>
          </w:hyperlink>
        </w:p>
        <w:p w14:paraId="0F416238" w14:textId="77777777" w:rsidR="002F23AC" w:rsidRDefault="002A6458">
          <w:pPr>
            <w:pStyle w:val="TOC3"/>
            <w:tabs>
              <w:tab w:val="left" w:pos="1920"/>
            </w:tabs>
            <w:rPr>
              <w:rFonts w:eastAsiaTheme="minorEastAsia" w:cstheme="minorBidi"/>
              <w:noProof/>
              <w:sz w:val="22"/>
              <w:szCs w:val="22"/>
            </w:rPr>
          </w:pPr>
          <w:hyperlink w:anchor="_Toc110176558" w:history="1">
            <w:r w:rsidR="002F23AC" w:rsidRPr="003D3E52">
              <w:rPr>
                <w:rStyle w:val="Hyperlink"/>
                <w:noProof/>
              </w:rPr>
              <w:t>1021CS-025.</w:t>
            </w:r>
            <w:r w:rsidR="002F23AC">
              <w:rPr>
                <w:rFonts w:eastAsiaTheme="minorEastAsia" w:cstheme="minorBidi"/>
                <w:noProof/>
                <w:sz w:val="22"/>
                <w:szCs w:val="22"/>
              </w:rPr>
              <w:tab/>
            </w:r>
            <w:r w:rsidR="002F23AC" w:rsidRPr="003D3E52">
              <w:rPr>
                <w:rStyle w:val="Hyperlink"/>
                <w:noProof/>
              </w:rPr>
              <w:t>Produce Auxiliary Views</w:t>
            </w:r>
            <w:r w:rsidR="002F23AC">
              <w:rPr>
                <w:noProof/>
                <w:webHidden/>
              </w:rPr>
              <w:tab/>
            </w:r>
            <w:r w:rsidR="002F23AC">
              <w:rPr>
                <w:noProof/>
                <w:webHidden/>
              </w:rPr>
              <w:fldChar w:fldCharType="begin"/>
            </w:r>
            <w:r w:rsidR="002F23AC">
              <w:rPr>
                <w:noProof/>
                <w:webHidden/>
              </w:rPr>
              <w:instrText xml:space="preserve"> PAGEREF _Toc110176558 \h </w:instrText>
            </w:r>
            <w:r w:rsidR="002F23AC">
              <w:rPr>
                <w:noProof/>
                <w:webHidden/>
              </w:rPr>
            </w:r>
            <w:r w:rsidR="002F23AC">
              <w:rPr>
                <w:noProof/>
                <w:webHidden/>
              </w:rPr>
              <w:fldChar w:fldCharType="separate"/>
            </w:r>
            <w:r w:rsidR="002F23AC">
              <w:rPr>
                <w:noProof/>
                <w:webHidden/>
              </w:rPr>
              <w:t>56</w:t>
            </w:r>
            <w:r w:rsidR="002F23AC">
              <w:rPr>
                <w:noProof/>
                <w:webHidden/>
              </w:rPr>
              <w:fldChar w:fldCharType="end"/>
            </w:r>
          </w:hyperlink>
        </w:p>
        <w:p w14:paraId="5A61B437" w14:textId="77777777" w:rsidR="002F23AC" w:rsidRDefault="002A6458">
          <w:pPr>
            <w:pStyle w:val="TOC3"/>
            <w:tabs>
              <w:tab w:val="left" w:pos="1920"/>
            </w:tabs>
            <w:rPr>
              <w:rFonts w:eastAsiaTheme="minorEastAsia" w:cstheme="minorBidi"/>
              <w:noProof/>
              <w:sz w:val="22"/>
              <w:szCs w:val="22"/>
            </w:rPr>
          </w:pPr>
          <w:hyperlink w:anchor="_Toc110176559" w:history="1">
            <w:r w:rsidR="002F23AC" w:rsidRPr="003D3E52">
              <w:rPr>
                <w:rStyle w:val="Hyperlink"/>
                <w:noProof/>
              </w:rPr>
              <w:t>1021CS-026.</w:t>
            </w:r>
            <w:r w:rsidR="002F23AC">
              <w:rPr>
                <w:rFonts w:eastAsiaTheme="minorEastAsia" w:cstheme="minorBidi"/>
                <w:noProof/>
                <w:sz w:val="22"/>
                <w:szCs w:val="22"/>
              </w:rPr>
              <w:tab/>
            </w:r>
            <w:r w:rsidR="002F23AC" w:rsidRPr="003D3E52">
              <w:rPr>
                <w:rStyle w:val="Hyperlink"/>
                <w:noProof/>
              </w:rPr>
              <w:t>Perform Development of Surfaces</w:t>
            </w:r>
            <w:r w:rsidR="002F23AC">
              <w:rPr>
                <w:noProof/>
                <w:webHidden/>
              </w:rPr>
              <w:tab/>
            </w:r>
            <w:r w:rsidR="002F23AC">
              <w:rPr>
                <w:noProof/>
                <w:webHidden/>
              </w:rPr>
              <w:fldChar w:fldCharType="begin"/>
            </w:r>
            <w:r w:rsidR="002F23AC">
              <w:rPr>
                <w:noProof/>
                <w:webHidden/>
              </w:rPr>
              <w:instrText xml:space="preserve"> PAGEREF _Toc110176559 \h </w:instrText>
            </w:r>
            <w:r w:rsidR="002F23AC">
              <w:rPr>
                <w:noProof/>
                <w:webHidden/>
              </w:rPr>
            </w:r>
            <w:r w:rsidR="002F23AC">
              <w:rPr>
                <w:noProof/>
                <w:webHidden/>
              </w:rPr>
              <w:fldChar w:fldCharType="separate"/>
            </w:r>
            <w:r w:rsidR="002F23AC">
              <w:rPr>
                <w:noProof/>
                <w:webHidden/>
              </w:rPr>
              <w:t>58</w:t>
            </w:r>
            <w:r w:rsidR="002F23AC">
              <w:rPr>
                <w:noProof/>
                <w:webHidden/>
              </w:rPr>
              <w:fldChar w:fldCharType="end"/>
            </w:r>
          </w:hyperlink>
        </w:p>
        <w:p w14:paraId="714B92D2" w14:textId="77777777" w:rsidR="002F23AC" w:rsidRDefault="002A6458">
          <w:pPr>
            <w:pStyle w:val="TOC3"/>
            <w:tabs>
              <w:tab w:val="left" w:pos="1920"/>
            </w:tabs>
            <w:rPr>
              <w:rFonts w:eastAsiaTheme="minorEastAsia" w:cstheme="minorBidi"/>
              <w:noProof/>
              <w:sz w:val="22"/>
              <w:szCs w:val="22"/>
            </w:rPr>
          </w:pPr>
          <w:hyperlink w:anchor="_Toc110176560" w:history="1">
            <w:r w:rsidR="002F23AC" w:rsidRPr="003D3E52">
              <w:rPr>
                <w:rStyle w:val="Hyperlink"/>
                <w:noProof/>
              </w:rPr>
              <w:t>1021CS-027.</w:t>
            </w:r>
            <w:r w:rsidR="002F23AC">
              <w:rPr>
                <w:rFonts w:eastAsiaTheme="minorEastAsia" w:cstheme="minorBidi"/>
                <w:noProof/>
                <w:sz w:val="22"/>
                <w:szCs w:val="22"/>
              </w:rPr>
              <w:tab/>
            </w:r>
            <w:r w:rsidR="002F23AC" w:rsidRPr="003D3E52">
              <w:rPr>
                <w:rStyle w:val="Hyperlink"/>
                <w:noProof/>
              </w:rPr>
              <w:t>Develop Symbols of Engineering Drawings</w:t>
            </w:r>
            <w:r w:rsidR="002F23AC">
              <w:rPr>
                <w:noProof/>
                <w:webHidden/>
              </w:rPr>
              <w:tab/>
            </w:r>
            <w:r w:rsidR="002F23AC">
              <w:rPr>
                <w:noProof/>
                <w:webHidden/>
              </w:rPr>
              <w:fldChar w:fldCharType="begin"/>
            </w:r>
            <w:r w:rsidR="002F23AC">
              <w:rPr>
                <w:noProof/>
                <w:webHidden/>
              </w:rPr>
              <w:instrText xml:space="preserve"> PAGEREF _Toc110176560 \h </w:instrText>
            </w:r>
            <w:r w:rsidR="002F23AC">
              <w:rPr>
                <w:noProof/>
                <w:webHidden/>
              </w:rPr>
            </w:r>
            <w:r w:rsidR="002F23AC">
              <w:rPr>
                <w:noProof/>
                <w:webHidden/>
              </w:rPr>
              <w:fldChar w:fldCharType="separate"/>
            </w:r>
            <w:r w:rsidR="002F23AC">
              <w:rPr>
                <w:noProof/>
                <w:webHidden/>
              </w:rPr>
              <w:t>61</w:t>
            </w:r>
            <w:r w:rsidR="002F23AC">
              <w:rPr>
                <w:noProof/>
                <w:webHidden/>
              </w:rPr>
              <w:fldChar w:fldCharType="end"/>
            </w:r>
          </w:hyperlink>
        </w:p>
        <w:p w14:paraId="7B4C7141" w14:textId="77777777" w:rsidR="002F23AC" w:rsidRDefault="002A6458">
          <w:pPr>
            <w:pStyle w:val="TOC3"/>
            <w:tabs>
              <w:tab w:val="left" w:pos="1920"/>
            </w:tabs>
            <w:rPr>
              <w:rFonts w:eastAsiaTheme="minorEastAsia" w:cstheme="minorBidi"/>
              <w:noProof/>
              <w:sz w:val="22"/>
              <w:szCs w:val="22"/>
            </w:rPr>
          </w:pPr>
          <w:hyperlink w:anchor="_Toc110176561" w:history="1">
            <w:r w:rsidR="002F23AC" w:rsidRPr="003D3E52">
              <w:rPr>
                <w:rStyle w:val="Hyperlink"/>
                <w:noProof/>
              </w:rPr>
              <w:t>1021CS-028.</w:t>
            </w:r>
            <w:r w:rsidR="002F23AC">
              <w:rPr>
                <w:rFonts w:eastAsiaTheme="minorEastAsia" w:cstheme="minorBidi"/>
                <w:noProof/>
                <w:sz w:val="22"/>
                <w:szCs w:val="22"/>
              </w:rPr>
              <w:tab/>
            </w:r>
            <w:r w:rsidR="002F23AC" w:rsidRPr="003D3E52">
              <w:rPr>
                <w:rStyle w:val="Hyperlink"/>
                <w:noProof/>
              </w:rPr>
              <w:t>Produce Drawings of Water Tanks</w:t>
            </w:r>
            <w:r w:rsidR="002F23AC">
              <w:rPr>
                <w:noProof/>
                <w:webHidden/>
              </w:rPr>
              <w:tab/>
            </w:r>
            <w:r w:rsidR="002F23AC">
              <w:rPr>
                <w:noProof/>
                <w:webHidden/>
              </w:rPr>
              <w:fldChar w:fldCharType="begin"/>
            </w:r>
            <w:r w:rsidR="002F23AC">
              <w:rPr>
                <w:noProof/>
                <w:webHidden/>
              </w:rPr>
              <w:instrText xml:space="preserve"> PAGEREF _Toc110176561 \h </w:instrText>
            </w:r>
            <w:r w:rsidR="002F23AC">
              <w:rPr>
                <w:noProof/>
                <w:webHidden/>
              </w:rPr>
            </w:r>
            <w:r w:rsidR="002F23AC">
              <w:rPr>
                <w:noProof/>
                <w:webHidden/>
              </w:rPr>
              <w:fldChar w:fldCharType="separate"/>
            </w:r>
            <w:r w:rsidR="002F23AC">
              <w:rPr>
                <w:noProof/>
                <w:webHidden/>
              </w:rPr>
              <w:t>64</w:t>
            </w:r>
            <w:r w:rsidR="002F23AC">
              <w:rPr>
                <w:noProof/>
                <w:webHidden/>
              </w:rPr>
              <w:fldChar w:fldCharType="end"/>
            </w:r>
          </w:hyperlink>
        </w:p>
        <w:p w14:paraId="3EA1CB44" w14:textId="77777777" w:rsidR="002F23AC" w:rsidRDefault="002A6458">
          <w:pPr>
            <w:pStyle w:val="TOC2"/>
            <w:tabs>
              <w:tab w:val="left" w:pos="720"/>
              <w:tab w:val="right" w:leader="dot" w:pos="9512"/>
            </w:tabs>
            <w:rPr>
              <w:rFonts w:eastAsiaTheme="minorEastAsia" w:cstheme="minorBidi"/>
              <w:i w:val="0"/>
              <w:iCs w:val="0"/>
              <w:noProof/>
              <w:sz w:val="22"/>
              <w:szCs w:val="22"/>
            </w:rPr>
          </w:pPr>
          <w:hyperlink w:anchor="_Toc110176562" w:history="1">
            <w:r w:rsidR="002F23AC" w:rsidRPr="003D3E52">
              <w:rPr>
                <w:rStyle w:val="Hyperlink"/>
                <w:noProof/>
              </w:rPr>
              <w:t>5.</w:t>
            </w:r>
            <w:r w:rsidR="002F23AC">
              <w:rPr>
                <w:rFonts w:eastAsiaTheme="minorEastAsia" w:cstheme="minorBidi"/>
                <w:i w:val="0"/>
                <w:iCs w:val="0"/>
                <w:noProof/>
                <w:sz w:val="22"/>
                <w:szCs w:val="22"/>
              </w:rPr>
              <w:tab/>
            </w:r>
            <w:r w:rsidR="002F23AC" w:rsidRPr="003D3E52">
              <w:rPr>
                <w:rStyle w:val="Hyperlink"/>
                <w:noProof/>
              </w:rPr>
              <w:t>Health and Safety Supervisor</w:t>
            </w:r>
            <w:r w:rsidR="002F23AC">
              <w:rPr>
                <w:noProof/>
                <w:webHidden/>
              </w:rPr>
              <w:tab/>
            </w:r>
            <w:r w:rsidR="002F23AC">
              <w:rPr>
                <w:noProof/>
                <w:webHidden/>
              </w:rPr>
              <w:fldChar w:fldCharType="begin"/>
            </w:r>
            <w:r w:rsidR="002F23AC">
              <w:rPr>
                <w:noProof/>
                <w:webHidden/>
              </w:rPr>
              <w:instrText xml:space="preserve"> PAGEREF _Toc110176562 \h </w:instrText>
            </w:r>
            <w:r w:rsidR="002F23AC">
              <w:rPr>
                <w:noProof/>
                <w:webHidden/>
              </w:rPr>
            </w:r>
            <w:r w:rsidR="002F23AC">
              <w:rPr>
                <w:noProof/>
                <w:webHidden/>
              </w:rPr>
              <w:fldChar w:fldCharType="separate"/>
            </w:r>
            <w:r w:rsidR="002F23AC">
              <w:rPr>
                <w:noProof/>
                <w:webHidden/>
              </w:rPr>
              <w:t>66</w:t>
            </w:r>
            <w:r w:rsidR="002F23AC">
              <w:rPr>
                <w:noProof/>
                <w:webHidden/>
              </w:rPr>
              <w:fldChar w:fldCharType="end"/>
            </w:r>
          </w:hyperlink>
        </w:p>
        <w:p w14:paraId="5FFFC4E5" w14:textId="77777777" w:rsidR="002F23AC" w:rsidRDefault="002A6458">
          <w:pPr>
            <w:pStyle w:val="TOC3"/>
            <w:tabs>
              <w:tab w:val="left" w:pos="1920"/>
            </w:tabs>
            <w:rPr>
              <w:rFonts w:eastAsiaTheme="minorEastAsia" w:cstheme="minorBidi"/>
              <w:noProof/>
              <w:sz w:val="22"/>
              <w:szCs w:val="22"/>
            </w:rPr>
          </w:pPr>
          <w:hyperlink w:anchor="_Toc110176563" w:history="1">
            <w:r w:rsidR="002F23AC" w:rsidRPr="003D3E52">
              <w:rPr>
                <w:rStyle w:val="Hyperlink"/>
                <w:noProof/>
              </w:rPr>
              <w:t>1021CS-029.</w:t>
            </w:r>
            <w:r w:rsidR="002F23AC">
              <w:rPr>
                <w:rFonts w:eastAsiaTheme="minorEastAsia" w:cstheme="minorBidi"/>
                <w:noProof/>
                <w:sz w:val="22"/>
                <w:szCs w:val="22"/>
              </w:rPr>
              <w:tab/>
            </w:r>
            <w:r w:rsidR="002F23AC" w:rsidRPr="003D3E52">
              <w:rPr>
                <w:rStyle w:val="Hyperlink"/>
                <w:noProof/>
              </w:rPr>
              <w:t>Maintain Occupational Health and Safety</w:t>
            </w:r>
            <w:r w:rsidR="002F23AC">
              <w:rPr>
                <w:noProof/>
                <w:webHidden/>
              </w:rPr>
              <w:tab/>
            </w:r>
            <w:r w:rsidR="002F23AC">
              <w:rPr>
                <w:noProof/>
                <w:webHidden/>
              </w:rPr>
              <w:fldChar w:fldCharType="begin"/>
            </w:r>
            <w:r w:rsidR="002F23AC">
              <w:rPr>
                <w:noProof/>
                <w:webHidden/>
              </w:rPr>
              <w:instrText xml:space="preserve"> PAGEREF _Toc110176563 \h </w:instrText>
            </w:r>
            <w:r w:rsidR="002F23AC">
              <w:rPr>
                <w:noProof/>
                <w:webHidden/>
              </w:rPr>
            </w:r>
            <w:r w:rsidR="002F23AC">
              <w:rPr>
                <w:noProof/>
                <w:webHidden/>
              </w:rPr>
              <w:fldChar w:fldCharType="separate"/>
            </w:r>
            <w:r w:rsidR="002F23AC">
              <w:rPr>
                <w:noProof/>
                <w:webHidden/>
              </w:rPr>
              <w:t>66</w:t>
            </w:r>
            <w:r w:rsidR="002F23AC">
              <w:rPr>
                <w:noProof/>
                <w:webHidden/>
              </w:rPr>
              <w:fldChar w:fldCharType="end"/>
            </w:r>
          </w:hyperlink>
        </w:p>
        <w:p w14:paraId="7231732F" w14:textId="77777777" w:rsidR="002F23AC" w:rsidRDefault="002A6458">
          <w:pPr>
            <w:pStyle w:val="TOC3"/>
            <w:tabs>
              <w:tab w:val="left" w:pos="1920"/>
            </w:tabs>
            <w:rPr>
              <w:rFonts w:eastAsiaTheme="minorEastAsia" w:cstheme="minorBidi"/>
              <w:noProof/>
              <w:sz w:val="22"/>
              <w:szCs w:val="22"/>
            </w:rPr>
          </w:pPr>
          <w:hyperlink w:anchor="_Toc110176564" w:history="1">
            <w:r w:rsidR="002F23AC" w:rsidRPr="003D3E52">
              <w:rPr>
                <w:rStyle w:val="Hyperlink"/>
                <w:noProof/>
              </w:rPr>
              <w:t>1021CS-030.</w:t>
            </w:r>
            <w:r w:rsidR="002F23AC">
              <w:rPr>
                <w:rFonts w:eastAsiaTheme="minorEastAsia" w:cstheme="minorBidi"/>
                <w:noProof/>
                <w:sz w:val="22"/>
                <w:szCs w:val="22"/>
              </w:rPr>
              <w:tab/>
            </w:r>
            <w:r w:rsidR="002F23AC" w:rsidRPr="003D3E52">
              <w:rPr>
                <w:rStyle w:val="Hyperlink"/>
                <w:noProof/>
              </w:rPr>
              <w:t>Adopt Safety Regulations, Labour Protection Laws, Environmental Protection Laws at Workplace</w:t>
            </w:r>
            <w:r w:rsidR="002F23AC">
              <w:rPr>
                <w:noProof/>
                <w:webHidden/>
              </w:rPr>
              <w:tab/>
            </w:r>
            <w:r w:rsidR="002F23AC">
              <w:rPr>
                <w:noProof/>
                <w:webHidden/>
              </w:rPr>
              <w:fldChar w:fldCharType="begin"/>
            </w:r>
            <w:r w:rsidR="002F23AC">
              <w:rPr>
                <w:noProof/>
                <w:webHidden/>
              </w:rPr>
              <w:instrText xml:space="preserve"> PAGEREF _Toc110176564 \h </w:instrText>
            </w:r>
            <w:r w:rsidR="002F23AC">
              <w:rPr>
                <w:noProof/>
                <w:webHidden/>
              </w:rPr>
            </w:r>
            <w:r w:rsidR="002F23AC">
              <w:rPr>
                <w:noProof/>
                <w:webHidden/>
              </w:rPr>
              <w:fldChar w:fldCharType="separate"/>
            </w:r>
            <w:r w:rsidR="002F23AC">
              <w:rPr>
                <w:noProof/>
                <w:webHidden/>
              </w:rPr>
              <w:t>70</w:t>
            </w:r>
            <w:r w:rsidR="002F23AC">
              <w:rPr>
                <w:noProof/>
                <w:webHidden/>
              </w:rPr>
              <w:fldChar w:fldCharType="end"/>
            </w:r>
          </w:hyperlink>
        </w:p>
        <w:p w14:paraId="0156E1D9" w14:textId="2F50072B" w:rsidR="00A0599F" w:rsidRPr="00EA5610" w:rsidRDefault="00C236BE" w:rsidP="00053D34">
          <w:pPr>
            <w:spacing w:line="360" w:lineRule="auto"/>
            <w:rPr>
              <w:rFonts w:ascii="Arial" w:hAnsi="Arial"/>
              <w:color w:val="000000" w:themeColor="text1"/>
              <w:sz w:val="22"/>
              <w:szCs w:val="22"/>
            </w:rPr>
          </w:pPr>
          <w:r w:rsidRPr="00EA5610">
            <w:rPr>
              <w:rFonts w:ascii="Arial" w:hAnsi="Arial"/>
              <w:b/>
              <w:bCs/>
              <w:noProof/>
              <w:color w:val="000000" w:themeColor="text1"/>
              <w:sz w:val="22"/>
              <w:szCs w:val="22"/>
            </w:rPr>
            <w:fldChar w:fldCharType="end"/>
          </w:r>
        </w:p>
      </w:sdtContent>
    </w:sdt>
    <w:p w14:paraId="7D22E3FF" w14:textId="77777777" w:rsidR="006E3AC5" w:rsidRDefault="006E3AC5">
      <w:pPr>
        <w:spacing w:after="160" w:line="259" w:lineRule="auto"/>
        <w:rPr>
          <w:rFonts w:ascii="Arial" w:hAnsi="Arial"/>
          <w:b/>
          <w:color w:val="000000" w:themeColor="text1"/>
          <w:sz w:val="22"/>
          <w:szCs w:val="22"/>
          <w:lang w:val="en-AU"/>
        </w:rPr>
      </w:pPr>
      <w:r>
        <w:rPr>
          <w:rFonts w:ascii="Arial" w:hAnsi="Arial"/>
          <w:b/>
          <w:color w:val="000000" w:themeColor="text1"/>
          <w:sz w:val="22"/>
          <w:szCs w:val="22"/>
          <w:lang w:val="en-AU"/>
        </w:rPr>
        <w:br w:type="page"/>
      </w:r>
    </w:p>
    <w:p w14:paraId="3E91A73F" w14:textId="77777777" w:rsidR="000E609B" w:rsidRPr="00EA5610" w:rsidRDefault="000E609B" w:rsidP="00053D34">
      <w:pPr>
        <w:spacing w:after="160" w:line="360" w:lineRule="auto"/>
        <w:rPr>
          <w:rFonts w:ascii="Arial" w:hAnsi="Arial"/>
          <w:b/>
          <w:color w:val="000000" w:themeColor="text1"/>
          <w:sz w:val="22"/>
          <w:szCs w:val="22"/>
          <w:lang w:val="en-AU"/>
        </w:rPr>
      </w:pPr>
    </w:p>
    <w:tbl>
      <w:tblPr>
        <w:tblStyle w:val="GridTable5Dark-Accent413"/>
        <w:tblW w:w="9540" w:type="dxa"/>
        <w:tblInd w:w="265" w:type="dxa"/>
        <w:tblLook w:val="04A0" w:firstRow="1" w:lastRow="0" w:firstColumn="1" w:lastColumn="0" w:noHBand="0" w:noVBand="1"/>
      </w:tblPr>
      <w:tblGrid>
        <w:gridCol w:w="9540"/>
      </w:tblGrid>
      <w:tr w:rsidR="00546EF8" w:rsidRPr="00EA5610" w14:paraId="037FEB43" w14:textId="77777777" w:rsidTr="006521E3">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54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74C9F9C5" w14:textId="77777777" w:rsidR="00E42A13" w:rsidRPr="00EA5610"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sz w:val="28"/>
                <w:szCs w:val="28"/>
              </w:rPr>
            </w:pPr>
            <w:bookmarkStart w:id="1" w:name="_Toc110176518"/>
            <w:bookmarkStart w:id="2" w:name="_Toc4860382"/>
            <w:r w:rsidRPr="00EA5610">
              <w:rPr>
                <w:rFonts w:ascii="Arial" w:hAnsi="Arial" w:cs="Arial"/>
                <w:color w:val="000000" w:themeColor="text1"/>
                <w:szCs w:val="28"/>
              </w:rPr>
              <w:t>Introduction</w:t>
            </w:r>
            <w:bookmarkEnd w:id="1"/>
          </w:p>
        </w:tc>
      </w:tr>
    </w:tbl>
    <w:bookmarkEnd w:id="2"/>
    <w:p w14:paraId="5D712402" w14:textId="77777777" w:rsidR="003B5B53" w:rsidRPr="003B5B53" w:rsidRDefault="003B5B53" w:rsidP="003B5B53">
      <w:pPr>
        <w:spacing w:before="240" w:after="160" w:line="360" w:lineRule="auto"/>
        <w:jc w:val="both"/>
        <w:rPr>
          <w:rFonts w:ascii="Arial" w:hAnsi="Arial"/>
          <w:color w:val="282828"/>
          <w:sz w:val="22"/>
          <w:szCs w:val="22"/>
          <w:shd w:val="clear" w:color="auto" w:fill="FFFFFF"/>
        </w:rPr>
      </w:pPr>
      <w:r w:rsidRPr="003B5B53">
        <w:rPr>
          <w:rFonts w:ascii="Arial" w:hAnsi="Arial"/>
          <w:color w:val="282828"/>
          <w:sz w:val="22"/>
          <w:szCs w:val="22"/>
          <w:shd w:val="clear" w:color="auto" w:fill="FFFFFF"/>
        </w:rPr>
        <w:t>Water quality and treatment is process that improves the quality of water to make it more acceptable for a specific end-use. The end use may be drinking, industrial water supply, irrigation, river flow maintenance, water recreation or many other uses, including being safely returned to the environment. Water treatment removes contaminants and undesirable components, or reduces their concentration so that the water becomes fit for its desired end-use. This treatment is crucial to human health and allows humans to benefit from both drinking and irrigation use.</w:t>
      </w:r>
    </w:p>
    <w:p w14:paraId="587F432E" w14:textId="77777777" w:rsidR="003B5B53" w:rsidRPr="003B5B53" w:rsidRDefault="003B5B53" w:rsidP="003B5B53">
      <w:pPr>
        <w:spacing w:before="240" w:after="160" w:line="360" w:lineRule="auto"/>
        <w:jc w:val="both"/>
        <w:rPr>
          <w:rFonts w:ascii="Arial" w:hAnsi="Arial"/>
          <w:color w:val="282828"/>
          <w:sz w:val="22"/>
          <w:szCs w:val="22"/>
          <w:shd w:val="clear" w:color="auto" w:fill="FFFFFF"/>
        </w:rPr>
      </w:pPr>
      <w:r w:rsidRPr="003B5B53">
        <w:rPr>
          <w:rFonts w:ascii="Arial" w:hAnsi="Arial"/>
          <w:color w:val="282828"/>
          <w:sz w:val="22"/>
          <w:szCs w:val="22"/>
          <w:shd w:val="clear" w:color="auto" w:fill="FFFFFF"/>
        </w:rPr>
        <w:t>In fact, no sphere of life may be identified that does not include the contribution of water technology. Thus, the importance of this diploma may be determined according to its usefulness in our daily life.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water quality and treatment Technology under National Vocational Qualifications Framework (NVQF). These competency standards have been developed by a Qualifications Development Committee (QDC) and validated by the Qualifications Validation Committee (QVC) having representation from the leading department of water industry (WASA, PCSIR, PHED) of the country.</w:t>
      </w:r>
    </w:p>
    <w:p w14:paraId="25412F7A" w14:textId="77777777" w:rsidR="006B7344" w:rsidRDefault="006B7344">
      <w:pPr>
        <w:spacing w:after="160" w:line="259" w:lineRule="auto"/>
        <w:rPr>
          <w:rFonts w:ascii="Arial" w:hAnsi="Arial"/>
          <w:color w:val="282828"/>
          <w:sz w:val="22"/>
          <w:szCs w:val="22"/>
          <w:shd w:val="clear" w:color="auto" w:fill="FFFFFF"/>
        </w:rPr>
      </w:pPr>
      <w:r>
        <w:rPr>
          <w:rFonts w:ascii="Arial" w:hAnsi="Arial"/>
          <w:color w:val="282828"/>
          <w:sz w:val="22"/>
          <w:szCs w:val="22"/>
          <w:shd w:val="clear" w:color="auto" w:fill="FFFFFF"/>
        </w:rPr>
        <w:br w:type="page"/>
      </w:r>
    </w:p>
    <w:p w14:paraId="50C72726" w14:textId="77777777" w:rsidR="000017F2" w:rsidRPr="00EA5610" w:rsidRDefault="000017F2" w:rsidP="006B7344">
      <w:pPr>
        <w:pStyle w:val="m3634761738003977812ydpcb3d5509msonormal"/>
        <w:spacing w:line="360" w:lineRule="auto"/>
        <w:ind w:left="270"/>
        <w:jc w:val="both"/>
        <w:rPr>
          <w:rFonts w:ascii="Arial" w:hAnsi="Arial" w:cs="Arial"/>
          <w:color w:val="000000" w:themeColor="text1"/>
          <w:sz w:val="22"/>
          <w:szCs w:val="22"/>
        </w:rPr>
      </w:pPr>
    </w:p>
    <w:p w14:paraId="0335AFC1" w14:textId="77777777" w:rsidR="001E05FC" w:rsidRPr="00EA5610" w:rsidRDefault="001E05FC" w:rsidP="00315F7E">
      <w:pPr>
        <w:pStyle w:val="m3634761738003977812ydpcb3d5509msonormal"/>
        <w:numPr>
          <w:ilvl w:val="0"/>
          <w:numId w:val="10"/>
        </w:numPr>
        <w:shd w:val="clear" w:color="auto" w:fill="9CC2E5" w:themeFill="accent1" w:themeFillTint="99"/>
        <w:spacing w:before="0" w:beforeAutospacing="0" w:after="0" w:afterAutospacing="0" w:line="360" w:lineRule="auto"/>
        <w:ind w:left="450"/>
        <w:jc w:val="both"/>
        <w:outlineLvl w:val="0"/>
        <w:rPr>
          <w:rFonts w:ascii="Arial" w:hAnsi="Arial" w:cs="Arial"/>
          <w:b/>
          <w:color w:val="000000" w:themeColor="text1"/>
          <w:szCs w:val="28"/>
        </w:rPr>
      </w:pPr>
      <w:bookmarkStart w:id="3" w:name="_Toc479859626"/>
      <w:bookmarkStart w:id="4" w:name="_Toc4860383"/>
      <w:bookmarkStart w:id="5" w:name="_Toc110176519"/>
      <w:r w:rsidRPr="00EA5610">
        <w:rPr>
          <w:rFonts w:ascii="Arial" w:hAnsi="Arial" w:cs="Arial"/>
          <w:b/>
          <w:color w:val="000000" w:themeColor="text1"/>
          <w:szCs w:val="28"/>
        </w:rPr>
        <w:t>Purpose of the Qualification</w:t>
      </w:r>
      <w:bookmarkEnd w:id="3"/>
      <w:bookmarkEnd w:id="4"/>
      <w:bookmarkEnd w:id="5"/>
    </w:p>
    <w:p w14:paraId="3DA43583" w14:textId="77777777" w:rsidR="001E05FC" w:rsidRPr="00EA5610" w:rsidRDefault="001E05FC" w:rsidP="00053D34">
      <w:pPr>
        <w:spacing w:line="360" w:lineRule="auto"/>
        <w:ind w:right="27"/>
        <w:jc w:val="both"/>
        <w:rPr>
          <w:rFonts w:ascii="Arial" w:hAnsi="Arial"/>
          <w:color w:val="000000" w:themeColor="text1"/>
          <w:sz w:val="22"/>
          <w:szCs w:val="22"/>
        </w:rPr>
      </w:pPr>
    </w:p>
    <w:p w14:paraId="5FA5B77C" w14:textId="77777777" w:rsidR="003B5B53" w:rsidRPr="003B5B53" w:rsidRDefault="003B5B53" w:rsidP="003B5B53">
      <w:pPr>
        <w:spacing w:after="160" w:line="360" w:lineRule="auto"/>
        <w:jc w:val="both"/>
        <w:rPr>
          <w:rFonts w:ascii="Arial" w:hAnsi="Arial"/>
          <w:color w:val="000000" w:themeColor="text1"/>
          <w:sz w:val="22"/>
          <w:szCs w:val="22"/>
        </w:rPr>
      </w:pPr>
      <w:r w:rsidRPr="003B5B53">
        <w:rPr>
          <w:rFonts w:ascii="Arial" w:hAnsi="Arial"/>
          <w:color w:val="000000" w:themeColor="text1"/>
          <w:sz w:val="22"/>
          <w:szCs w:val="22"/>
        </w:rPr>
        <w:t>The purpose of these qualifications is to set high professional standards for</w:t>
      </w:r>
      <w:r>
        <w:rPr>
          <w:rFonts w:ascii="Arial" w:hAnsi="Arial"/>
          <w:color w:val="000000" w:themeColor="text1"/>
          <w:sz w:val="22"/>
          <w:szCs w:val="22"/>
        </w:rPr>
        <w:t xml:space="preserve"> </w:t>
      </w:r>
      <w:r w:rsidR="001E25AC">
        <w:rPr>
          <w:rFonts w:ascii="Arial" w:hAnsi="Arial"/>
          <w:color w:val="000000" w:themeColor="text1"/>
          <w:sz w:val="22"/>
          <w:szCs w:val="22"/>
        </w:rPr>
        <w:t>W</w:t>
      </w:r>
      <w:r w:rsidRPr="003B5B53">
        <w:rPr>
          <w:rFonts w:ascii="Arial" w:hAnsi="Arial"/>
          <w:color w:val="000000" w:themeColor="text1"/>
          <w:sz w:val="22"/>
          <w:szCs w:val="22"/>
        </w:rPr>
        <w:t xml:space="preserve">ater </w:t>
      </w:r>
      <w:r w:rsidR="001E25AC">
        <w:rPr>
          <w:rFonts w:ascii="Arial" w:hAnsi="Arial"/>
          <w:color w:val="000000" w:themeColor="text1"/>
          <w:sz w:val="22"/>
          <w:szCs w:val="22"/>
        </w:rPr>
        <w:t>Quality and Resource Management</w:t>
      </w:r>
      <w:r w:rsidRPr="003B5B53">
        <w:rPr>
          <w:rFonts w:ascii="Arial" w:hAnsi="Arial"/>
          <w:color w:val="000000" w:themeColor="text1"/>
          <w:sz w:val="22"/>
          <w:szCs w:val="22"/>
        </w:rPr>
        <w:t>. The specific objectives of developing these qualifications are as under:</w:t>
      </w:r>
    </w:p>
    <w:p w14:paraId="737CF92B" w14:textId="77777777" w:rsidR="003B5B53" w:rsidRPr="003B5B53" w:rsidRDefault="003B5B53" w:rsidP="003B5B53">
      <w:pPr>
        <w:spacing w:after="160" w:line="360" w:lineRule="auto"/>
        <w:jc w:val="both"/>
        <w:rPr>
          <w:rFonts w:ascii="Arial" w:hAnsi="Arial"/>
          <w:color w:val="000000" w:themeColor="text1"/>
          <w:sz w:val="22"/>
          <w:szCs w:val="22"/>
        </w:rPr>
      </w:pPr>
      <w:r w:rsidRPr="003B5B53">
        <w:rPr>
          <w:rFonts w:ascii="Arial" w:hAnsi="Arial"/>
          <w:color w:val="000000" w:themeColor="text1"/>
          <w:sz w:val="22"/>
          <w:szCs w:val="22"/>
        </w:rPr>
        <w:t>1.</w:t>
      </w:r>
      <w:r w:rsidRPr="003B5B53">
        <w:rPr>
          <w:rFonts w:ascii="Arial" w:hAnsi="Arial"/>
          <w:color w:val="000000" w:themeColor="text1"/>
          <w:sz w:val="22"/>
          <w:szCs w:val="22"/>
        </w:rPr>
        <w:tab/>
        <w:t xml:space="preserve">Improve the professional competence of the trainees </w:t>
      </w:r>
    </w:p>
    <w:p w14:paraId="1C6FE0C2" w14:textId="77777777" w:rsidR="003B5B53" w:rsidRPr="003B5B53" w:rsidRDefault="003B5B53" w:rsidP="003B5B53">
      <w:pPr>
        <w:spacing w:after="160" w:line="360" w:lineRule="auto"/>
        <w:jc w:val="both"/>
        <w:rPr>
          <w:rFonts w:ascii="Arial" w:hAnsi="Arial"/>
          <w:color w:val="000000" w:themeColor="text1"/>
          <w:sz w:val="22"/>
          <w:szCs w:val="22"/>
        </w:rPr>
      </w:pPr>
      <w:r w:rsidRPr="003B5B53">
        <w:rPr>
          <w:rFonts w:ascii="Arial" w:hAnsi="Arial"/>
          <w:color w:val="000000" w:themeColor="text1"/>
          <w:sz w:val="22"/>
          <w:szCs w:val="22"/>
        </w:rPr>
        <w:t>2.</w:t>
      </w:r>
      <w:r w:rsidRPr="003B5B53">
        <w:rPr>
          <w:rFonts w:ascii="Arial" w:hAnsi="Arial"/>
          <w:color w:val="000000" w:themeColor="text1"/>
          <w:sz w:val="22"/>
          <w:szCs w:val="22"/>
        </w:rPr>
        <w:tab/>
        <w:t xml:space="preserve">Provide opportunities for recognition of skills attained through non-formal or informal pathways </w:t>
      </w:r>
    </w:p>
    <w:p w14:paraId="0B0E28F4" w14:textId="77777777" w:rsidR="003B5B53" w:rsidRPr="003B5B53" w:rsidRDefault="003B5B53" w:rsidP="003B5B53">
      <w:pPr>
        <w:spacing w:after="160" w:line="360" w:lineRule="auto"/>
        <w:jc w:val="both"/>
        <w:rPr>
          <w:rFonts w:ascii="Arial" w:hAnsi="Arial"/>
          <w:color w:val="000000" w:themeColor="text1"/>
          <w:sz w:val="22"/>
          <w:szCs w:val="22"/>
        </w:rPr>
      </w:pPr>
      <w:r w:rsidRPr="003B5B53">
        <w:rPr>
          <w:rFonts w:ascii="Arial" w:hAnsi="Arial"/>
          <w:color w:val="000000" w:themeColor="text1"/>
          <w:sz w:val="22"/>
          <w:szCs w:val="22"/>
        </w:rPr>
        <w:t>3.</w:t>
      </w:r>
      <w:r w:rsidRPr="003B5B53">
        <w:rPr>
          <w:rFonts w:ascii="Arial" w:hAnsi="Arial"/>
          <w:color w:val="000000" w:themeColor="text1"/>
          <w:sz w:val="22"/>
          <w:szCs w:val="22"/>
        </w:rPr>
        <w:tab/>
        <w:t xml:space="preserve"> Improve the quality and effectiveness of training and assessment for automobile industry </w:t>
      </w:r>
    </w:p>
    <w:p w14:paraId="3945CE24" w14:textId="77777777" w:rsidR="00242B9C" w:rsidRPr="00EA5610" w:rsidRDefault="003B5B53" w:rsidP="003B5B53">
      <w:pPr>
        <w:spacing w:after="160" w:line="360" w:lineRule="auto"/>
        <w:jc w:val="both"/>
        <w:rPr>
          <w:rFonts w:ascii="Arial" w:hAnsi="Arial"/>
          <w:color w:val="000000" w:themeColor="text1"/>
          <w:sz w:val="22"/>
          <w:szCs w:val="22"/>
        </w:rPr>
      </w:pPr>
      <w:r w:rsidRPr="003B5B53">
        <w:rPr>
          <w:rFonts w:ascii="Arial" w:hAnsi="Arial"/>
          <w:color w:val="000000" w:themeColor="text1"/>
          <w:sz w:val="22"/>
          <w:szCs w:val="22"/>
        </w:rPr>
        <w:t>4.</w:t>
      </w:r>
      <w:r w:rsidRPr="003B5B53">
        <w:rPr>
          <w:rFonts w:ascii="Arial" w:hAnsi="Arial"/>
          <w:color w:val="000000" w:themeColor="text1"/>
          <w:sz w:val="22"/>
          <w:szCs w:val="22"/>
        </w:rPr>
        <w:tab/>
        <w:t xml:space="preserve"> Enable the existing workforce to capacitate themselves in new water technologies and method</w:t>
      </w:r>
    </w:p>
    <w:p w14:paraId="46020914" w14:textId="77777777" w:rsidR="00242B9C" w:rsidRPr="00EA5610" w:rsidRDefault="00242B9C" w:rsidP="00053D34">
      <w:pPr>
        <w:spacing w:after="160" w:line="360" w:lineRule="auto"/>
        <w:rPr>
          <w:rFonts w:ascii="Arial" w:hAnsi="Arial"/>
          <w:color w:val="000000" w:themeColor="text1"/>
          <w:sz w:val="22"/>
          <w:szCs w:val="22"/>
        </w:rPr>
      </w:pPr>
      <w:r w:rsidRPr="00EA5610">
        <w:rPr>
          <w:rFonts w:ascii="Arial" w:hAnsi="Arial"/>
          <w:color w:val="000000" w:themeColor="text1"/>
          <w:sz w:val="22"/>
          <w:szCs w:val="22"/>
        </w:rPr>
        <w:br w:type="page"/>
      </w:r>
    </w:p>
    <w:p w14:paraId="5723217A" w14:textId="77777777" w:rsidR="006521E3" w:rsidRPr="00EA5610" w:rsidRDefault="006521E3" w:rsidP="006521E3">
      <w:pPr>
        <w:spacing w:line="360" w:lineRule="auto"/>
        <w:rPr>
          <w:rFonts w:ascii="Arial" w:hAnsi="Arial"/>
          <w:color w:val="000000" w:themeColor="text1"/>
          <w:sz w:val="22"/>
          <w:szCs w:val="22"/>
        </w:rPr>
      </w:pPr>
    </w:p>
    <w:p w14:paraId="79C81DA8" w14:textId="77777777" w:rsidR="006521E3" w:rsidRPr="00EA5610"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6" w:name="_Toc479859627"/>
      <w:bookmarkStart w:id="7" w:name="_Toc4860385"/>
      <w:bookmarkStart w:id="8" w:name="_Toc110176520"/>
      <w:r w:rsidRPr="00EA5610">
        <w:rPr>
          <w:rFonts w:ascii="Arial" w:hAnsi="Arial" w:cs="Arial"/>
          <w:b/>
          <w:color w:val="000000" w:themeColor="text1"/>
          <w:szCs w:val="28"/>
        </w:rPr>
        <w:t>Date of Validation</w:t>
      </w:r>
      <w:bookmarkEnd w:id="6"/>
      <w:bookmarkEnd w:id="7"/>
      <w:bookmarkEnd w:id="8"/>
    </w:p>
    <w:p w14:paraId="0D26BC28" w14:textId="77777777" w:rsidR="006521E3" w:rsidRDefault="006521E3" w:rsidP="006521E3">
      <w:pPr>
        <w:spacing w:line="360" w:lineRule="auto"/>
        <w:ind w:right="27"/>
        <w:jc w:val="both"/>
        <w:rPr>
          <w:rFonts w:ascii="Arial" w:hAnsi="Arial"/>
          <w:color w:val="000000" w:themeColor="text1"/>
          <w:sz w:val="22"/>
          <w:szCs w:val="22"/>
        </w:rPr>
      </w:pPr>
    </w:p>
    <w:p w14:paraId="220D0367" w14:textId="77777777" w:rsidR="001E25AC" w:rsidRPr="00A26696" w:rsidRDefault="001E25AC" w:rsidP="001E25AC">
      <w:pPr>
        <w:spacing w:line="360" w:lineRule="auto"/>
        <w:ind w:right="270"/>
        <w:jc w:val="both"/>
        <w:rPr>
          <w:rFonts w:ascii="Arial" w:eastAsia="Calibri" w:hAnsi="Arial"/>
          <w:b/>
          <w:color w:val="000000"/>
        </w:rPr>
      </w:pPr>
      <w:r w:rsidRPr="00C65D95">
        <w:rPr>
          <w:rFonts w:ascii="Arial" w:eastAsia="Calibri" w:hAnsi="Arial"/>
          <w:color w:val="000000"/>
        </w:rPr>
        <w:t xml:space="preserve">The level 5 of National DAE qualification on </w:t>
      </w:r>
      <w:r>
        <w:rPr>
          <w:rFonts w:ascii="Arial" w:eastAsia="Calibri" w:hAnsi="Arial"/>
          <w:color w:val="000000"/>
        </w:rPr>
        <w:t>W</w:t>
      </w:r>
      <w:r w:rsidRPr="003B5B53">
        <w:rPr>
          <w:rFonts w:ascii="Arial" w:hAnsi="Arial"/>
          <w:color w:val="000000" w:themeColor="text1"/>
          <w:sz w:val="22"/>
          <w:szCs w:val="22"/>
        </w:rPr>
        <w:t xml:space="preserve">ater </w:t>
      </w:r>
      <w:r>
        <w:rPr>
          <w:rFonts w:ascii="Arial" w:hAnsi="Arial"/>
          <w:color w:val="000000" w:themeColor="text1"/>
          <w:sz w:val="22"/>
          <w:szCs w:val="22"/>
        </w:rPr>
        <w:t xml:space="preserve">Quality and Resource Management </w:t>
      </w:r>
      <w:r w:rsidRPr="00C65D95">
        <w:rPr>
          <w:rFonts w:ascii="Arial" w:eastAsia="Calibri" w:hAnsi="Arial"/>
          <w:color w:val="000000"/>
        </w:rPr>
        <w:t>has been validated by the Qualifications Development Committee (QDC) members on 10-12</w:t>
      </w:r>
      <w:r w:rsidRPr="00C65D95">
        <w:rPr>
          <w:rFonts w:ascii="Arial" w:eastAsia="Calibri" w:hAnsi="Arial"/>
          <w:color w:val="000000"/>
          <w:vertAlign w:val="superscript"/>
        </w:rPr>
        <w:t>th</w:t>
      </w:r>
      <w:r>
        <w:rPr>
          <w:rFonts w:ascii="Arial" w:eastAsia="Calibri" w:hAnsi="Arial"/>
          <w:color w:val="000000"/>
        </w:rPr>
        <w:t xml:space="preserve"> </w:t>
      </w:r>
      <w:r w:rsidRPr="00C65D95">
        <w:rPr>
          <w:rFonts w:ascii="Arial" w:eastAsia="Calibri" w:hAnsi="Arial"/>
          <w:color w:val="000000"/>
        </w:rPr>
        <w:t>June, 2019</w:t>
      </w:r>
      <w:r>
        <w:rPr>
          <w:rFonts w:ascii="Arial" w:eastAsia="Calibri" w:hAnsi="Arial"/>
          <w:color w:val="000000"/>
        </w:rPr>
        <w:t xml:space="preserve"> </w:t>
      </w:r>
      <w:r w:rsidRPr="00A26696">
        <w:rPr>
          <w:rFonts w:ascii="Arial" w:eastAsia="Calibri" w:hAnsi="Arial"/>
          <w:color w:val="000000"/>
        </w:rPr>
        <w:t>and will remain valid for ten years i.e</w:t>
      </w:r>
      <w:r>
        <w:rPr>
          <w:rFonts w:ascii="Arial" w:eastAsia="Calibri" w:hAnsi="Arial"/>
          <w:color w:val="000000"/>
        </w:rPr>
        <w:t>.</w:t>
      </w:r>
      <w:r w:rsidRPr="00A26696">
        <w:rPr>
          <w:rFonts w:ascii="Arial" w:eastAsia="Calibri" w:hAnsi="Arial"/>
          <w:color w:val="000000"/>
        </w:rPr>
        <w:t xml:space="preserve"> </w:t>
      </w:r>
      <w:r>
        <w:rPr>
          <w:rFonts w:ascii="Arial" w:eastAsia="Calibri" w:hAnsi="Arial"/>
          <w:b/>
          <w:color w:val="000000"/>
        </w:rPr>
        <w:t>12</w:t>
      </w:r>
      <w:r w:rsidRPr="00C65D95">
        <w:rPr>
          <w:rFonts w:ascii="Arial" w:eastAsia="Calibri" w:hAnsi="Arial"/>
          <w:b/>
          <w:color w:val="000000"/>
          <w:vertAlign w:val="superscript"/>
        </w:rPr>
        <w:t>th</w:t>
      </w:r>
      <w:r>
        <w:rPr>
          <w:rFonts w:ascii="Arial" w:eastAsia="Calibri" w:hAnsi="Arial"/>
          <w:b/>
          <w:color w:val="000000"/>
        </w:rPr>
        <w:t xml:space="preserve"> June</w:t>
      </w:r>
      <w:r w:rsidRPr="00A26696">
        <w:rPr>
          <w:rFonts w:ascii="Arial" w:eastAsia="Calibri" w:hAnsi="Arial"/>
          <w:b/>
          <w:color w:val="000000"/>
        </w:rPr>
        <w:t>, 2029</w:t>
      </w:r>
    </w:p>
    <w:p w14:paraId="68485B16" w14:textId="77777777" w:rsidR="00EE6BE2" w:rsidRPr="00EA5610" w:rsidRDefault="00EE6BE2" w:rsidP="006521E3">
      <w:pPr>
        <w:spacing w:line="360" w:lineRule="auto"/>
        <w:ind w:right="27"/>
        <w:jc w:val="both"/>
        <w:rPr>
          <w:rFonts w:ascii="Arial" w:hAnsi="Arial"/>
          <w:color w:val="000000" w:themeColor="text1"/>
          <w:sz w:val="22"/>
          <w:szCs w:val="22"/>
        </w:rPr>
      </w:pPr>
    </w:p>
    <w:p w14:paraId="3ADB3E93" w14:textId="77777777" w:rsidR="006521E3" w:rsidRPr="00EA5610" w:rsidRDefault="006521E3" w:rsidP="006521E3">
      <w:pPr>
        <w:spacing w:line="360" w:lineRule="auto"/>
        <w:ind w:right="27"/>
        <w:jc w:val="both"/>
        <w:rPr>
          <w:rFonts w:ascii="Arial" w:hAnsi="Arial"/>
          <w:color w:val="000000" w:themeColor="text1"/>
          <w:sz w:val="22"/>
          <w:szCs w:val="22"/>
        </w:rPr>
      </w:pPr>
    </w:p>
    <w:p w14:paraId="07FC503E" w14:textId="77777777" w:rsidR="006521E3" w:rsidRPr="00EA5610"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9" w:name="_Toc110176521"/>
      <w:r w:rsidRPr="00EA5610">
        <w:rPr>
          <w:rFonts w:ascii="Arial" w:hAnsi="Arial" w:cs="Arial"/>
          <w:b/>
          <w:color w:val="000000" w:themeColor="text1"/>
          <w:szCs w:val="28"/>
        </w:rPr>
        <w:t>Date of Review</w:t>
      </w:r>
      <w:bookmarkEnd w:id="9"/>
    </w:p>
    <w:p w14:paraId="759F0EE5" w14:textId="77777777" w:rsidR="006521E3" w:rsidRDefault="006521E3" w:rsidP="006521E3">
      <w:pPr>
        <w:spacing w:line="360" w:lineRule="auto"/>
        <w:ind w:right="27"/>
        <w:jc w:val="both"/>
        <w:rPr>
          <w:rFonts w:ascii="Arial" w:hAnsi="Arial"/>
          <w:color w:val="000000" w:themeColor="text1"/>
          <w:sz w:val="22"/>
          <w:szCs w:val="22"/>
        </w:rPr>
      </w:pPr>
    </w:p>
    <w:p w14:paraId="720B661E" w14:textId="77777777" w:rsidR="001E25AC" w:rsidRPr="00A26696" w:rsidRDefault="001E25AC" w:rsidP="001E25AC">
      <w:pPr>
        <w:spacing w:line="360" w:lineRule="auto"/>
        <w:ind w:right="270"/>
        <w:jc w:val="both"/>
        <w:rPr>
          <w:rFonts w:ascii="Arial" w:eastAsia="Calibri" w:hAnsi="Arial"/>
          <w:color w:val="000000"/>
        </w:rPr>
      </w:pPr>
    </w:p>
    <w:p w14:paraId="3A5981B6" w14:textId="77777777" w:rsidR="001E25AC" w:rsidRPr="00A26696" w:rsidRDefault="001E25AC" w:rsidP="001E25AC">
      <w:pPr>
        <w:spacing w:line="360" w:lineRule="auto"/>
        <w:ind w:right="270"/>
        <w:jc w:val="both"/>
        <w:rPr>
          <w:rFonts w:ascii="Arial" w:eastAsia="Calibri" w:hAnsi="Arial"/>
          <w:color w:val="000000"/>
        </w:rPr>
      </w:pPr>
      <w:r w:rsidRPr="006050B1">
        <w:rPr>
          <w:rFonts w:ascii="Arial" w:hAnsi="Arial"/>
        </w:rPr>
        <w:t xml:space="preserve">The level 5 of National DAE qualification on </w:t>
      </w:r>
      <w:r>
        <w:rPr>
          <w:rFonts w:ascii="Arial" w:hAnsi="Arial"/>
        </w:rPr>
        <w:t>W</w:t>
      </w:r>
      <w:r w:rsidRPr="003B5B53">
        <w:rPr>
          <w:rFonts w:ascii="Arial" w:hAnsi="Arial"/>
          <w:color w:val="000000" w:themeColor="text1"/>
          <w:sz w:val="22"/>
          <w:szCs w:val="22"/>
        </w:rPr>
        <w:t xml:space="preserve">ater </w:t>
      </w:r>
      <w:r>
        <w:rPr>
          <w:rFonts w:ascii="Arial" w:hAnsi="Arial"/>
          <w:color w:val="000000" w:themeColor="text1"/>
          <w:sz w:val="22"/>
          <w:szCs w:val="22"/>
        </w:rPr>
        <w:t xml:space="preserve">Quality and Resource Management </w:t>
      </w:r>
      <w:r w:rsidRPr="006050B1">
        <w:rPr>
          <w:rFonts w:ascii="Arial" w:hAnsi="Arial"/>
        </w:rPr>
        <w:t>has been validated by the Qualifications Development Committee (QDC) members on 10-12</w:t>
      </w:r>
      <w:r w:rsidRPr="00C65D95">
        <w:rPr>
          <w:rFonts w:ascii="Arial" w:hAnsi="Arial"/>
          <w:vertAlign w:val="superscript"/>
        </w:rPr>
        <w:t>th</w:t>
      </w:r>
      <w:r>
        <w:rPr>
          <w:rFonts w:ascii="Arial" w:hAnsi="Arial"/>
        </w:rPr>
        <w:t xml:space="preserve"> </w:t>
      </w:r>
      <w:r w:rsidRPr="006050B1">
        <w:rPr>
          <w:rFonts w:ascii="Arial" w:hAnsi="Arial"/>
        </w:rPr>
        <w:t>June, 2019</w:t>
      </w:r>
      <w:r>
        <w:rPr>
          <w:rFonts w:ascii="Arial" w:hAnsi="Arial"/>
        </w:rPr>
        <w:t xml:space="preserve"> </w:t>
      </w:r>
      <w:r w:rsidRPr="00A26696">
        <w:rPr>
          <w:rFonts w:ascii="Arial" w:eastAsia="Calibri" w:hAnsi="Arial"/>
          <w:color w:val="000000"/>
        </w:rPr>
        <w:t>and shall be reviewed after three years i.e</w:t>
      </w:r>
      <w:r>
        <w:rPr>
          <w:rFonts w:ascii="Arial" w:eastAsia="Calibri" w:hAnsi="Arial"/>
          <w:color w:val="000000"/>
        </w:rPr>
        <w:t>.</w:t>
      </w:r>
      <w:r>
        <w:rPr>
          <w:rFonts w:ascii="Arial" w:eastAsia="Calibri" w:hAnsi="Arial"/>
          <w:b/>
          <w:color w:val="000000"/>
        </w:rPr>
        <w:t xml:space="preserve"> 12</w:t>
      </w:r>
      <w:r w:rsidRPr="00C65D95">
        <w:rPr>
          <w:rFonts w:ascii="Arial" w:eastAsia="Calibri" w:hAnsi="Arial"/>
          <w:b/>
          <w:color w:val="000000"/>
          <w:vertAlign w:val="superscript"/>
        </w:rPr>
        <w:t>th</w:t>
      </w:r>
      <w:r>
        <w:rPr>
          <w:rFonts w:ascii="Arial" w:eastAsia="Calibri" w:hAnsi="Arial"/>
          <w:b/>
          <w:color w:val="000000"/>
        </w:rPr>
        <w:t xml:space="preserve"> June</w:t>
      </w:r>
      <w:r w:rsidRPr="00A26696">
        <w:rPr>
          <w:rFonts w:ascii="Arial" w:eastAsia="Calibri" w:hAnsi="Arial"/>
          <w:b/>
          <w:color w:val="000000"/>
        </w:rPr>
        <w:t>, 2022</w:t>
      </w:r>
    </w:p>
    <w:p w14:paraId="16D203DA" w14:textId="77777777" w:rsidR="001E25AC" w:rsidRPr="00EA5610" w:rsidRDefault="001E25AC" w:rsidP="006521E3">
      <w:pPr>
        <w:spacing w:line="360" w:lineRule="auto"/>
        <w:ind w:right="27"/>
        <w:jc w:val="both"/>
        <w:rPr>
          <w:rFonts w:ascii="Arial" w:hAnsi="Arial"/>
          <w:color w:val="000000" w:themeColor="text1"/>
          <w:sz w:val="22"/>
          <w:szCs w:val="22"/>
        </w:rPr>
      </w:pPr>
    </w:p>
    <w:p w14:paraId="11EA88C8" w14:textId="77777777" w:rsidR="006521E3" w:rsidRPr="00EA5610" w:rsidRDefault="006521E3" w:rsidP="006521E3">
      <w:pPr>
        <w:spacing w:line="360" w:lineRule="auto"/>
        <w:ind w:right="27"/>
        <w:jc w:val="both"/>
        <w:rPr>
          <w:rFonts w:ascii="Arial" w:hAnsi="Arial"/>
          <w:color w:val="000000" w:themeColor="text1"/>
          <w:sz w:val="22"/>
          <w:szCs w:val="22"/>
        </w:rPr>
      </w:pPr>
    </w:p>
    <w:p w14:paraId="6D8E182D" w14:textId="77777777" w:rsidR="006521E3" w:rsidRPr="00096622" w:rsidRDefault="006521E3" w:rsidP="000966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0" w:name="_Toc479859628"/>
      <w:bookmarkStart w:id="11" w:name="_Toc4860386"/>
      <w:bookmarkStart w:id="12" w:name="_Toc110176522"/>
      <w:r w:rsidRPr="00EA5610">
        <w:rPr>
          <w:rFonts w:ascii="Arial" w:hAnsi="Arial" w:cs="Arial"/>
          <w:b/>
          <w:color w:val="000000" w:themeColor="text1"/>
          <w:szCs w:val="28"/>
        </w:rPr>
        <w:t>Codes of Qualification</w:t>
      </w:r>
      <w:bookmarkEnd w:id="10"/>
      <w:r w:rsidRPr="00EA5610">
        <w:rPr>
          <w:rFonts w:ascii="Arial" w:hAnsi="Arial" w:cs="Arial"/>
          <w:b/>
          <w:color w:val="000000" w:themeColor="text1"/>
          <w:szCs w:val="28"/>
        </w:rPr>
        <w:t>s</w:t>
      </w:r>
      <w:bookmarkEnd w:id="11"/>
      <w:bookmarkEnd w:id="12"/>
    </w:p>
    <w:p w14:paraId="7F426709" w14:textId="77777777" w:rsidR="006521E3" w:rsidRDefault="006521E3" w:rsidP="006521E3">
      <w:pPr>
        <w:spacing w:line="360" w:lineRule="auto"/>
        <w:ind w:left="360" w:right="27"/>
        <w:jc w:val="both"/>
        <w:rPr>
          <w:rFonts w:ascii="Arial" w:hAnsi="Arial"/>
          <w:color w:val="000000" w:themeColor="text1"/>
          <w:sz w:val="22"/>
          <w:szCs w:val="22"/>
        </w:rPr>
      </w:pPr>
      <w:r w:rsidRPr="00EA5610">
        <w:rPr>
          <w:rFonts w:ascii="Arial" w:hAnsi="Arial"/>
          <w:color w:val="000000" w:themeColor="text1"/>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3177CBAB" w14:textId="77777777" w:rsidR="00096622" w:rsidRPr="00EA5610" w:rsidRDefault="00096622" w:rsidP="006521E3">
      <w:pPr>
        <w:spacing w:line="360" w:lineRule="auto"/>
        <w:ind w:left="360" w:right="27"/>
        <w:jc w:val="both"/>
        <w:rPr>
          <w:rFonts w:ascii="Arial" w:hAnsi="Arial"/>
          <w:color w:val="000000" w:themeColor="text1"/>
          <w:sz w:val="22"/>
          <w:szCs w:val="22"/>
        </w:rPr>
      </w:pPr>
    </w:p>
    <w:p w14:paraId="5BCD1B4A" w14:textId="77777777" w:rsidR="006521E3" w:rsidRPr="00EA5610" w:rsidRDefault="006521E3" w:rsidP="006521E3">
      <w:pPr>
        <w:spacing w:line="360" w:lineRule="auto"/>
        <w:rPr>
          <w:rFonts w:ascii="Arial" w:hAnsi="Arial"/>
          <w:color w:val="000000" w:themeColor="text1"/>
          <w:sz w:val="22"/>
          <w:szCs w:val="22"/>
        </w:rPr>
      </w:pPr>
    </w:p>
    <w:p w14:paraId="669CBA40" w14:textId="77777777" w:rsidR="00E6491D" w:rsidRPr="00EA5610" w:rsidRDefault="006521E3" w:rsidP="006521E3">
      <w:pPr>
        <w:spacing w:after="160" w:line="360" w:lineRule="auto"/>
        <w:rPr>
          <w:rFonts w:ascii="Arial" w:hAnsi="Arial"/>
          <w:color w:val="000000" w:themeColor="text1"/>
          <w:sz w:val="22"/>
          <w:szCs w:val="22"/>
        </w:rPr>
      </w:pPr>
      <w:r w:rsidRPr="00EA5610">
        <w:rPr>
          <w:rFonts w:ascii="Arial" w:hAnsi="Arial"/>
          <w:color w:val="000000" w:themeColor="text1"/>
          <w:sz w:val="22"/>
          <w:szCs w:val="22"/>
        </w:rPr>
        <w:br w:type="page"/>
      </w:r>
    </w:p>
    <w:tbl>
      <w:tblPr>
        <w:tblStyle w:val="GridTable5Dark-Accent413"/>
        <w:tblW w:w="9517" w:type="dxa"/>
        <w:tblLook w:val="04A0" w:firstRow="1" w:lastRow="0" w:firstColumn="1" w:lastColumn="0" w:noHBand="0" w:noVBand="1"/>
      </w:tblPr>
      <w:tblGrid>
        <w:gridCol w:w="2070"/>
        <w:gridCol w:w="7447"/>
      </w:tblGrid>
      <w:tr w:rsidR="00E6491D" w:rsidRPr="00ED44EC" w14:paraId="5665781C" w14:textId="77777777" w:rsidTr="005F2D3A">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9517" w:type="dxa"/>
            <w:gridSpan w:val="2"/>
            <w:tcBorders>
              <w:top w:val="none" w:sz="0" w:space="0" w:color="auto"/>
              <w:left w:val="none" w:sz="0" w:space="0" w:color="auto"/>
              <w:right w:val="none" w:sz="0" w:space="0" w:color="auto"/>
            </w:tcBorders>
            <w:shd w:val="clear" w:color="auto" w:fill="DDEDF2"/>
          </w:tcPr>
          <w:p w14:paraId="25A21752" w14:textId="77777777" w:rsidR="00E6491D" w:rsidRPr="00ED44EC" w:rsidRDefault="00E6491D" w:rsidP="005F2D3A">
            <w:pPr>
              <w:spacing w:line="360" w:lineRule="auto"/>
              <w:ind w:right="27"/>
              <w:jc w:val="center"/>
              <w:rPr>
                <w:rFonts w:asciiTheme="minorBidi" w:hAnsiTheme="minorBidi"/>
                <w:color w:val="000000" w:themeColor="text1"/>
              </w:rPr>
            </w:pPr>
            <w:r w:rsidRPr="00DD651F">
              <w:rPr>
                <w:rFonts w:asciiTheme="minorBidi" w:hAnsiTheme="minorBidi"/>
                <w:color w:val="000000" w:themeColor="text1"/>
              </w:rPr>
              <w:lastRenderedPageBreak/>
              <w:t>ISCED Classification</w:t>
            </w:r>
          </w:p>
        </w:tc>
      </w:tr>
      <w:tr w:rsidR="00E6491D" w:rsidRPr="00ED44EC" w14:paraId="1CDA3B1B" w14:textId="77777777" w:rsidTr="005F2D3A">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tcBorders>
            <w:shd w:val="clear" w:color="auto" w:fill="DDEDF2"/>
          </w:tcPr>
          <w:p w14:paraId="0DBDA36A" w14:textId="77777777" w:rsidR="00E6491D" w:rsidRPr="00ED44EC" w:rsidRDefault="00E6491D" w:rsidP="005F2D3A">
            <w:pPr>
              <w:spacing w:line="360" w:lineRule="auto"/>
              <w:ind w:right="27"/>
              <w:jc w:val="center"/>
              <w:rPr>
                <w:rFonts w:asciiTheme="minorBidi" w:hAnsiTheme="minorBidi"/>
                <w:color w:val="000000" w:themeColor="text1"/>
              </w:rPr>
            </w:pPr>
            <w:r w:rsidRPr="00DD651F">
              <w:rPr>
                <w:rFonts w:asciiTheme="minorBidi" w:hAnsiTheme="minorBidi"/>
                <w:color w:val="000000" w:themeColor="text1"/>
              </w:rPr>
              <w:t>Code</w:t>
            </w:r>
          </w:p>
        </w:tc>
        <w:tc>
          <w:tcPr>
            <w:tcW w:w="7447" w:type="dxa"/>
            <w:shd w:val="clear" w:color="auto" w:fill="DDEDF2"/>
          </w:tcPr>
          <w:p w14:paraId="3F32D9CC" w14:textId="77777777" w:rsidR="00E6491D" w:rsidRPr="00ED44EC" w:rsidRDefault="00E6491D" w:rsidP="005F2D3A">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color w:val="000000" w:themeColor="text1"/>
              </w:rPr>
            </w:pPr>
            <w:r w:rsidRPr="00DD651F">
              <w:rPr>
                <w:rFonts w:asciiTheme="minorBidi" w:hAnsiTheme="minorBidi"/>
                <w:b/>
                <w:color w:val="000000" w:themeColor="text1"/>
              </w:rPr>
              <w:t>Description</w:t>
            </w:r>
          </w:p>
        </w:tc>
      </w:tr>
      <w:tr w:rsidR="00E6491D" w:rsidRPr="00ED44EC" w14:paraId="59865B2C" w14:textId="77777777" w:rsidTr="005F2D3A">
        <w:trPr>
          <w:trHeight w:val="465"/>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tcBorders>
            <w:shd w:val="clear" w:color="auto" w:fill="DDEDF2"/>
          </w:tcPr>
          <w:p w14:paraId="7B1A4609" w14:textId="77777777" w:rsidR="00E6491D" w:rsidRPr="00ED44EC" w:rsidRDefault="00E6491D" w:rsidP="005F2D3A">
            <w:pPr>
              <w:spacing w:line="360" w:lineRule="auto"/>
              <w:ind w:right="27"/>
              <w:jc w:val="center"/>
              <w:rPr>
                <w:rFonts w:asciiTheme="minorBidi" w:hAnsiTheme="minorBidi"/>
                <w:b w:val="0"/>
                <w:color w:val="000000" w:themeColor="text1"/>
              </w:rPr>
            </w:pPr>
            <w:r w:rsidRPr="00DD651F">
              <w:rPr>
                <w:rFonts w:asciiTheme="minorBidi" w:hAnsiTheme="minorBidi"/>
                <w:color w:val="000000" w:themeColor="text1"/>
              </w:rPr>
              <w:t>1021CS  (1)</w:t>
            </w:r>
          </w:p>
        </w:tc>
        <w:tc>
          <w:tcPr>
            <w:tcW w:w="7447" w:type="dxa"/>
            <w:vAlign w:val="center"/>
          </w:tcPr>
          <w:p w14:paraId="39FDAF32" w14:textId="77777777" w:rsidR="00E6491D" w:rsidRDefault="00E6491D" w:rsidP="005F2D3A">
            <w:pPr>
              <w:spacing w:line="360" w:lineRule="auto"/>
              <w:ind w:right="27"/>
              <w:jc w:val="center"/>
              <w:cnfStyle w:val="000000000000" w:firstRow="0" w:lastRow="0" w:firstColumn="0" w:lastColumn="0" w:oddVBand="0" w:evenVBand="0" w:oddHBand="0" w:evenHBand="0" w:firstRowFirstColumn="0" w:firstRowLastColumn="0" w:lastRowFirstColumn="0" w:lastRowLastColumn="0"/>
              <w:rPr>
                <w:rFonts w:asciiTheme="minorBidi" w:hAnsiTheme="minorBidi"/>
                <w:b/>
                <w:bCs/>
              </w:rPr>
            </w:pPr>
            <w:r w:rsidRPr="00943308">
              <w:rPr>
                <w:rFonts w:asciiTheme="minorBidi" w:hAnsiTheme="minorBidi"/>
                <w:b/>
                <w:bCs/>
              </w:rPr>
              <w:t>National Vocation</w:t>
            </w:r>
            <w:r>
              <w:rPr>
                <w:rFonts w:asciiTheme="minorBidi" w:hAnsiTheme="minorBidi"/>
                <w:b/>
                <w:bCs/>
              </w:rPr>
              <w:t>al</w:t>
            </w:r>
            <w:r w:rsidRPr="00943308">
              <w:rPr>
                <w:rFonts w:asciiTheme="minorBidi" w:hAnsiTheme="minorBidi"/>
                <w:b/>
                <w:bCs/>
              </w:rPr>
              <w:t xml:space="preserve"> Certificate Level-II</w:t>
            </w:r>
          </w:p>
          <w:p w14:paraId="5436E89B" w14:textId="77777777" w:rsidR="00E6491D" w:rsidRPr="00943308" w:rsidRDefault="00E6491D" w:rsidP="005F2D3A">
            <w:pPr>
              <w:spacing w:line="360" w:lineRule="auto"/>
              <w:ind w:right="27"/>
              <w:jc w:val="center"/>
              <w:cnfStyle w:val="000000000000" w:firstRow="0" w:lastRow="0" w:firstColumn="0" w:lastColumn="0" w:oddVBand="0" w:evenVBand="0" w:oddHBand="0" w:evenHBand="0" w:firstRowFirstColumn="0" w:firstRowLastColumn="0" w:lastRowFirstColumn="0" w:lastRowLastColumn="0"/>
              <w:rPr>
                <w:rFonts w:asciiTheme="minorBidi" w:hAnsiTheme="minorBidi"/>
                <w:b/>
                <w:bCs/>
                <w:color w:val="000000" w:themeColor="text1"/>
              </w:rPr>
            </w:pPr>
            <w:r w:rsidRPr="00943308">
              <w:rPr>
                <w:rFonts w:asciiTheme="minorBidi" w:hAnsiTheme="minorBidi"/>
                <w:b/>
                <w:bCs/>
              </w:rPr>
              <w:t>in “Water Quality and Resource Management” (Assistant)</w:t>
            </w:r>
          </w:p>
        </w:tc>
      </w:tr>
      <w:tr w:rsidR="00E6491D" w:rsidRPr="00ED44EC" w14:paraId="17ADE3ED" w14:textId="77777777" w:rsidTr="005F2D3A">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tcBorders>
            <w:shd w:val="clear" w:color="auto" w:fill="DDEDF2"/>
          </w:tcPr>
          <w:p w14:paraId="12649129" w14:textId="77777777" w:rsidR="00E6491D" w:rsidRPr="00ED44EC" w:rsidRDefault="00E6491D" w:rsidP="005F2D3A">
            <w:pPr>
              <w:spacing w:line="360" w:lineRule="auto"/>
              <w:ind w:right="27"/>
              <w:jc w:val="center"/>
              <w:rPr>
                <w:rFonts w:asciiTheme="minorBidi" w:hAnsiTheme="minorBidi"/>
                <w:b w:val="0"/>
                <w:color w:val="000000" w:themeColor="text1"/>
              </w:rPr>
            </w:pPr>
            <w:r w:rsidRPr="00DD651F">
              <w:rPr>
                <w:rFonts w:asciiTheme="minorBidi" w:hAnsiTheme="minorBidi"/>
                <w:color w:val="000000" w:themeColor="text1"/>
              </w:rPr>
              <w:t>1021CS (2)</w:t>
            </w:r>
          </w:p>
        </w:tc>
        <w:tc>
          <w:tcPr>
            <w:tcW w:w="7447" w:type="dxa"/>
            <w:shd w:val="clear" w:color="auto" w:fill="DDEDF2"/>
            <w:vAlign w:val="center"/>
          </w:tcPr>
          <w:p w14:paraId="37219422" w14:textId="77777777" w:rsidR="00E6491D" w:rsidRDefault="00E6491D" w:rsidP="005F2D3A">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bCs/>
              </w:rPr>
            </w:pPr>
            <w:r w:rsidRPr="00943308">
              <w:rPr>
                <w:rFonts w:asciiTheme="minorBidi" w:hAnsiTheme="minorBidi"/>
                <w:b/>
                <w:bCs/>
              </w:rPr>
              <w:t>National Vocation</w:t>
            </w:r>
            <w:r>
              <w:rPr>
                <w:rFonts w:asciiTheme="minorBidi" w:hAnsiTheme="minorBidi"/>
                <w:b/>
                <w:bCs/>
              </w:rPr>
              <w:t>al</w:t>
            </w:r>
            <w:r w:rsidRPr="00943308">
              <w:rPr>
                <w:rFonts w:asciiTheme="minorBidi" w:hAnsiTheme="minorBidi"/>
                <w:b/>
                <w:bCs/>
              </w:rPr>
              <w:t xml:space="preserve"> Certificate Level-III</w:t>
            </w:r>
          </w:p>
          <w:p w14:paraId="1E3CA5B5" w14:textId="59EAD1C7" w:rsidR="00E6491D" w:rsidRPr="00943308" w:rsidRDefault="00E6491D" w:rsidP="005F2D3A">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bCs/>
                <w:color w:val="000000" w:themeColor="text1"/>
              </w:rPr>
            </w:pPr>
            <w:r w:rsidRPr="00943308">
              <w:rPr>
                <w:rFonts w:asciiTheme="minorBidi" w:hAnsiTheme="minorBidi"/>
                <w:b/>
                <w:bCs/>
              </w:rPr>
              <w:t xml:space="preserve">in “Water Quality and </w:t>
            </w:r>
            <w:r w:rsidR="006675DB">
              <w:rPr>
                <w:rFonts w:asciiTheme="minorBidi" w:hAnsiTheme="minorBidi"/>
                <w:b/>
                <w:bCs/>
              </w:rPr>
              <w:t>Resource Management” (Water Quality Surveyor</w:t>
            </w:r>
            <w:r w:rsidRPr="00943308">
              <w:rPr>
                <w:rFonts w:asciiTheme="minorBidi" w:hAnsiTheme="minorBidi"/>
                <w:b/>
                <w:bCs/>
              </w:rPr>
              <w:t>)</w:t>
            </w:r>
          </w:p>
        </w:tc>
      </w:tr>
      <w:tr w:rsidR="00E6491D" w:rsidRPr="00ED44EC" w14:paraId="7FC91D06" w14:textId="77777777" w:rsidTr="005F2D3A">
        <w:trPr>
          <w:trHeight w:val="357"/>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tcBorders>
            <w:shd w:val="clear" w:color="auto" w:fill="DDEDF2"/>
          </w:tcPr>
          <w:p w14:paraId="050DC668" w14:textId="77777777" w:rsidR="00E6491D" w:rsidRPr="00ED44EC" w:rsidRDefault="00E6491D" w:rsidP="005F2D3A">
            <w:pPr>
              <w:spacing w:line="360" w:lineRule="auto"/>
              <w:ind w:right="27"/>
              <w:jc w:val="center"/>
              <w:rPr>
                <w:rFonts w:asciiTheme="minorBidi" w:hAnsiTheme="minorBidi"/>
                <w:b w:val="0"/>
                <w:color w:val="000000" w:themeColor="text1"/>
              </w:rPr>
            </w:pPr>
            <w:r w:rsidRPr="00DD651F">
              <w:rPr>
                <w:rFonts w:asciiTheme="minorBidi" w:hAnsiTheme="minorBidi"/>
                <w:color w:val="000000" w:themeColor="text1"/>
              </w:rPr>
              <w:t>1021CS (3)</w:t>
            </w:r>
          </w:p>
        </w:tc>
        <w:tc>
          <w:tcPr>
            <w:tcW w:w="7447" w:type="dxa"/>
            <w:vAlign w:val="center"/>
          </w:tcPr>
          <w:p w14:paraId="7C8125F2" w14:textId="77777777" w:rsidR="00E6491D" w:rsidRDefault="00E6491D" w:rsidP="005F2D3A">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b/>
                <w:bCs/>
              </w:rPr>
            </w:pPr>
            <w:r w:rsidRPr="00943308">
              <w:rPr>
                <w:rFonts w:asciiTheme="minorBidi" w:hAnsiTheme="minorBidi"/>
                <w:b/>
                <w:bCs/>
              </w:rPr>
              <w:t>National Vocation</w:t>
            </w:r>
            <w:r>
              <w:rPr>
                <w:rFonts w:asciiTheme="minorBidi" w:hAnsiTheme="minorBidi"/>
                <w:b/>
                <w:bCs/>
              </w:rPr>
              <w:t>al</w:t>
            </w:r>
            <w:r w:rsidRPr="00943308">
              <w:rPr>
                <w:rFonts w:asciiTheme="minorBidi" w:hAnsiTheme="minorBidi"/>
                <w:b/>
                <w:bCs/>
              </w:rPr>
              <w:t xml:space="preserve"> Certificate Level-I</w:t>
            </w:r>
            <w:r>
              <w:rPr>
                <w:rFonts w:asciiTheme="minorBidi" w:hAnsiTheme="minorBidi"/>
                <w:b/>
                <w:bCs/>
              </w:rPr>
              <w:t>V</w:t>
            </w:r>
          </w:p>
          <w:p w14:paraId="0199AE87" w14:textId="77777777" w:rsidR="00E6491D" w:rsidRPr="00ED44EC" w:rsidRDefault="00E6491D" w:rsidP="005F2D3A">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rPr>
            </w:pPr>
            <w:r w:rsidRPr="00943308">
              <w:rPr>
                <w:rFonts w:asciiTheme="minorBidi" w:hAnsiTheme="minorBidi"/>
                <w:b/>
                <w:bCs/>
              </w:rPr>
              <w:t>in “Water Quality and Resource Management” (</w:t>
            </w:r>
            <w:r>
              <w:rPr>
                <w:rFonts w:asciiTheme="minorBidi" w:hAnsiTheme="minorBidi"/>
                <w:b/>
                <w:bCs/>
              </w:rPr>
              <w:t>Lab Analyst</w:t>
            </w:r>
            <w:r w:rsidRPr="00943308">
              <w:rPr>
                <w:rFonts w:asciiTheme="minorBidi" w:hAnsiTheme="minorBidi"/>
                <w:b/>
                <w:bCs/>
              </w:rPr>
              <w:t>)</w:t>
            </w:r>
          </w:p>
        </w:tc>
      </w:tr>
      <w:tr w:rsidR="00E6491D" w:rsidRPr="00ED44EC" w14:paraId="2CC64C75" w14:textId="77777777" w:rsidTr="005F2D3A">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bottom w:val="none" w:sz="0" w:space="0" w:color="auto"/>
            </w:tcBorders>
            <w:shd w:val="clear" w:color="auto" w:fill="DDEDF2"/>
          </w:tcPr>
          <w:p w14:paraId="616B60EC" w14:textId="77777777" w:rsidR="00E6491D" w:rsidRPr="00ED44EC" w:rsidRDefault="00E6491D" w:rsidP="005F2D3A">
            <w:pPr>
              <w:spacing w:line="360" w:lineRule="auto"/>
              <w:ind w:right="27"/>
              <w:jc w:val="center"/>
              <w:rPr>
                <w:rFonts w:asciiTheme="minorBidi" w:hAnsiTheme="minorBidi"/>
                <w:color w:val="000000" w:themeColor="text1"/>
              </w:rPr>
            </w:pPr>
            <w:r w:rsidRPr="00DD651F">
              <w:rPr>
                <w:rFonts w:asciiTheme="minorBidi" w:hAnsiTheme="minorBidi"/>
                <w:color w:val="000000" w:themeColor="text1"/>
              </w:rPr>
              <w:t>1021CS (4)</w:t>
            </w:r>
          </w:p>
        </w:tc>
        <w:tc>
          <w:tcPr>
            <w:tcW w:w="7447" w:type="dxa"/>
            <w:shd w:val="clear" w:color="auto" w:fill="DDEDF2"/>
            <w:vAlign w:val="center"/>
          </w:tcPr>
          <w:p w14:paraId="6F7218C5" w14:textId="77777777" w:rsidR="00E6491D" w:rsidRDefault="00E6491D" w:rsidP="005F2D3A">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bCs/>
              </w:rPr>
            </w:pPr>
            <w:r w:rsidRPr="00943308">
              <w:rPr>
                <w:rFonts w:asciiTheme="minorBidi" w:hAnsiTheme="minorBidi"/>
                <w:b/>
                <w:bCs/>
              </w:rPr>
              <w:t>National Vocation</w:t>
            </w:r>
            <w:r>
              <w:rPr>
                <w:rFonts w:asciiTheme="minorBidi" w:hAnsiTheme="minorBidi"/>
                <w:b/>
                <w:bCs/>
              </w:rPr>
              <w:t>al</w:t>
            </w:r>
            <w:r w:rsidRPr="00943308">
              <w:rPr>
                <w:rFonts w:asciiTheme="minorBidi" w:hAnsiTheme="minorBidi"/>
                <w:b/>
                <w:bCs/>
              </w:rPr>
              <w:t xml:space="preserve"> Certificate Level-</w:t>
            </w:r>
            <w:r>
              <w:rPr>
                <w:rFonts w:asciiTheme="minorBidi" w:hAnsiTheme="minorBidi"/>
                <w:b/>
                <w:bCs/>
              </w:rPr>
              <w:t>V</w:t>
            </w:r>
          </w:p>
          <w:p w14:paraId="072D3202" w14:textId="77777777" w:rsidR="00E6491D" w:rsidRDefault="00E6491D" w:rsidP="005F2D3A">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bCs/>
              </w:rPr>
            </w:pPr>
            <w:r w:rsidRPr="00943308">
              <w:rPr>
                <w:rFonts w:asciiTheme="minorBidi" w:hAnsiTheme="minorBidi"/>
                <w:b/>
                <w:bCs/>
              </w:rPr>
              <w:t>in “Water Quality and Resource Management</w:t>
            </w:r>
          </w:p>
          <w:p w14:paraId="6BE434B1" w14:textId="77777777" w:rsidR="00E6491D" w:rsidRPr="00ED44EC" w:rsidRDefault="00E6491D" w:rsidP="005F2D3A">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rPr>
            </w:pPr>
            <w:r w:rsidRPr="00943308">
              <w:rPr>
                <w:rFonts w:asciiTheme="minorBidi" w:hAnsiTheme="minorBidi"/>
                <w:b/>
                <w:bCs/>
              </w:rPr>
              <w:t>(</w:t>
            </w:r>
            <w:r>
              <w:rPr>
                <w:rFonts w:asciiTheme="minorBidi" w:hAnsiTheme="minorBidi"/>
                <w:b/>
                <w:bCs/>
              </w:rPr>
              <w:t>Supervisor/ Water Treatment Technician</w:t>
            </w:r>
            <w:r w:rsidRPr="00943308">
              <w:rPr>
                <w:rFonts w:asciiTheme="minorBidi" w:hAnsiTheme="minorBidi"/>
                <w:b/>
                <w:bCs/>
              </w:rPr>
              <w:t>)</w:t>
            </w:r>
          </w:p>
        </w:tc>
      </w:tr>
    </w:tbl>
    <w:p w14:paraId="4E6FFC8B" w14:textId="77777777" w:rsidR="006521E3" w:rsidRPr="00EA5610" w:rsidRDefault="006521E3" w:rsidP="006521E3">
      <w:pPr>
        <w:spacing w:after="160" w:line="360" w:lineRule="auto"/>
        <w:rPr>
          <w:rFonts w:ascii="Arial" w:hAnsi="Arial"/>
          <w:color w:val="000000" w:themeColor="text1"/>
          <w:sz w:val="22"/>
          <w:szCs w:val="22"/>
        </w:rPr>
      </w:pPr>
    </w:p>
    <w:p w14:paraId="39384ABF" w14:textId="77777777" w:rsidR="006521E3" w:rsidRPr="00EA5610" w:rsidRDefault="006521E3" w:rsidP="006521E3">
      <w:pPr>
        <w:spacing w:line="360" w:lineRule="auto"/>
        <w:rPr>
          <w:rFonts w:ascii="Arial" w:hAnsi="Arial"/>
          <w:b/>
          <w:color w:val="000000" w:themeColor="text1"/>
          <w:sz w:val="20"/>
          <w:szCs w:val="22"/>
        </w:rPr>
      </w:pPr>
    </w:p>
    <w:p w14:paraId="3F984A98" w14:textId="77777777" w:rsidR="006521E3" w:rsidRPr="009544C7"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3" w:name="_Toc479859630"/>
      <w:bookmarkStart w:id="14" w:name="_Toc4860387"/>
      <w:bookmarkStart w:id="15" w:name="_Toc110176523"/>
      <w:r w:rsidRPr="00EA5610">
        <w:rPr>
          <w:rFonts w:ascii="Arial" w:hAnsi="Arial" w:cs="Arial"/>
          <w:b/>
          <w:color w:val="000000" w:themeColor="text1"/>
          <w:szCs w:val="28"/>
        </w:rPr>
        <w:t>Members of Qualification Development Committee</w:t>
      </w:r>
      <w:bookmarkEnd w:id="13"/>
      <w:bookmarkEnd w:id="14"/>
      <w:bookmarkEnd w:id="15"/>
    </w:p>
    <w:p w14:paraId="50726E74" w14:textId="77777777" w:rsidR="006521E3" w:rsidRPr="00EE1FF1" w:rsidRDefault="006521E3" w:rsidP="006521E3">
      <w:pPr>
        <w:spacing w:line="360" w:lineRule="auto"/>
        <w:ind w:right="387"/>
        <w:jc w:val="both"/>
        <w:rPr>
          <w:rFonts w:ascii="Arial" w:hAnsi="Arial"/>
          <w:color w:val="000000" w:themeColor="text1"/>
          <w:sz w:val="22"/>
          <w:szCs w:val="22"/>
        </w:rPr>
      </w:pPr>
    </w:p>
    <w:tbl>
      <w:tblPr>
        <w:tblStyle w:val="GridTable5Dark-Accent413"/>
        <w:tblW w:w="4811" w:type="pct"/>
        <w:tblLayout w:type="fixed"/>
        <w:tblLook w:val="04A0" w:firstRow="1" w:lastRow="0" w:firstColumn="1" w:lastColumn="0" w:noHBand="0" w:noVBand="1"/>
      </w:tblPr>
      <w:tblGrid>
        <w:gridCol w:w="697"/>
        <w:gridCol w:w="3418"/>
        <w:gridCol w:w="5255"/>
      </w:tblGrid>
      <w:tr w:rsidR="00EE6BE2" w:rsidRPr="00EA5610" w14:paraId="1324FC79"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1042BAF" w14:textId="77777777" w:rsidR="00EE6BE2" w:rsidRPr="00EA5610" w:rsidRDefault="00EE6BE2" w:rsidP="00EE6BE2">
            <w:pPr>
              <w:spacing w:line="360" w:lineRule="auto"/>
              <w:jc w:val="center"/>
              <w:rPr>
                <w:rFonts w:ascii="Arial" w:hAnsi="Arial"/>
                <w:b w:val="0"/>
                <w:bCs w:val="0"/>
                <w:color w:val="000000" w:themeColor="text1"/>
                <w:sz w:val="22"/>
                <w:szCs w:val="22"/>
              </w:rPr>
            </w:pPr>
            <w:r w:rsidRPr="00EA5610">
              <w:rPr>
                <w:rFonts w:ascii="Arial" w:hAnsi="Arial"/>
                <w:color w:val="000000" w:themeColor="text1"/>
                <w:sz w:val="22"/>
                <w:szCs w:val="22"/>
              </w:rPr>
              <w:t>S#</w:t>
            </w:r>
          </w:p>
        </w:tc>
        <w:tc>
          <w:tcPr>
            <w:tcW w:w="1824" w:type="pct"/>
          </w:tcPr>
          <w:p w14:paraId="280CC6B8" w14:textId="77777777" w:rsidR="00EE6BE2" w:rsidRPr="00EA5610" w:rsidRDefault="00EE6BE2" w:rsidP="00EE6BE2">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EA5610">
              <w:rPr>
                <w:rFonts w:ascii="Arial" w:hAnsi="Arial"/>
                <w:color w:val="000000" w:themeColor="text1"/>
                <w:sz w:val="22"/>
                <w:szCs w:val="22"/>
              </w:rPr>
              <w:t>Name</w:t>
            </w:r>
            <w:r>
              <w:rPr>
                <w:rFonts w:ascii="Arial" w:hAnsi="Arial"/>
                <w:color w:val="000000" w:themeColor="text1"/>
                <w:sz w:val="22"/>
                <w:szCs w:val="22"/>
              </w:rPr>
              <w:t xml:space="preserve"> - Designation</w:t>
            </w:r>
          </w:p>
        </w:tc>
        <w:tc>
          <w:tcPr>
            <w:tcW w:w="2804" w:type="pct"/>
          </w:tcPr>
          <w:p w14:paraId="0D305B23" w14:textId="77777777" w:rsidR="00EE6BE2" w:rsidRPr="00EA5610" w:rsidRDefault="00EE6BE2" w:rsidP="00EE6BE2">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Pr>
                <w:rFonts w:ascii="Arial" w:hAnsi="Arial"/>
                <w:color w:val="000000" w:themeColor="text1"/>
                <w:sz w:val="22"/>
                <w:szCs w:val="22"/>
              </w:rPr>
              <w:t>Organization</w:t>
            </w:r>
          </w:p>
        </w:tc>
      </w:tr>
      <w:tr w:rsidR="00EE6BE2" w:rsidRPr="00EA5610" w14:paraId="5A0FFE74"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CF66EA0"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64FE9A3C" w14:textId="77777777" w:rsidR="00EE6BE2" w:rsidRPr="002B6D45"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Pr>
                <w:rFonts w:ascii="Arial" w:hAnsi="Arial" w:cs="Arial"/>
                <w:szCs w:val="22"/>
              </w:rPr>
              <w:t>Dr.Lubna</w:t>
            </w:r>
          </w:p>
        </w:tc>
        <w:tc>
          <w:tcPr>
            <w:tcW w:w="2804" w:type="pct"/>
            <w:vAlign w:val="center"/>
          </w:tcPr>
          <w:p w14:paraId="166FCCC9" w14:textId="77777777" w:rsidR="00EE6BE2" w:rsidRPr="002B6D45"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PRCWR,Islamabad</w:t>
            </w:r>
          </w:p>
        </w:tc>
      </w:tr>
      <w:tr w:rsidR="00EE6BE2" w:rsidRPr="00EA5610" w14:paraId="0B7E4F0E"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32A19443"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7BC1AC4C" w14:textId="77777777" w:rsidR="00EE6BE2" w:rsidRPr="002B6D45"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Pr>
                <w:rFonts w:ascii="Arial" w:hAnsi="Arial" w:cs="Arial"/>
              </w:rPr>
              <w:t>Dr.Hifza Rasheed</w:t>
            </w:r>
          </w:p>
        </w:tc>
        <w:tc>
          <w:tcPr>
            <w:tcW w:w="2804" w:type="pct"/>
            <w:vAlign w:val="center"/>
          </w:tcPr>
          <w:p w14:paraId="4FFBD745" w14:textId="77777777" w:rsidR="00EE6BE2" w:rsidRPr="002B6D45"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PRCWR,Islamabad</w:t>
            </w:r>
          </w:p>
        </w:tc>
      </w:tr>
      <w:tr w:rsidR="00EE6BE2" w:rsidRPr="00EA5610" w14:paraId="217D94DC"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7AB8F86"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5BADCD70" w14:textId="77777777" w:rsidR="00EE6BE2"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Engr.Ahmed Shamsher,</w:t>
            </w:r>
          </w:p>
          <w:p w14:paraId="35AF1FA6" w14:textId="77777777" w:rsidR="00EE6BE2" w:rsidRPr="002B6D45"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Pr>
                <w:rFonts w:ascii="Arial" w:hAnsi="Arial" w:cs="Arial"/>
              </w:rPr>
              <w:t xml:space="preserve">Deputy Secretary </w:t>
            </w:r>
          </w:p>
        </w:tc>
        <w:tc>
          <w:tcPr>
            <w:tcW w:w="2804" w:type="pct"/>
            <w:vAlign w:val="center"/>
          </w:tcPr>
          <w:p w14:paraId="1A5DF49B" w14:textId="77777777" w:rsidR="00EE6BE2" w:rsidRPr="002B6D45"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PHED,KPK</w:t>
            </w:r>
          </w:p>
        </w:tc>
      </w:tr>
      <w:tr w:rsidR="00EE6BE2" w:rsidRPr="00EA5610" w14:paraId="4DAA3F40"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69C47863"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314B5E35" w14:textId="77777777" w:rsidR="00EE6BE2"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Muhammad Adnan,</w:t>
            </w:r>
          </w:p>
          <w:p w14:paraId="3369F4D7" w14:textId="77777777" w:rsidR="00EE6BE2" w:rsidRPr="002B6D45"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Pr>
                <w:rFonts w:ascii="Arial" w:hAnsi="Arial" w:cs="Arial"/>
              </w:rPr>
              <w:t>Deputy Director</w:t>
            </w:r>
          </w:p>
        </w:tc>
        <w:tc>
          <w:tcPr>
            <w:tcW w:w="2804" w:type="pct"/>
            <w:vAlign w:val="center"/>
          </w:tcPr>
          <w:p w14:paraId="02E2B0EE" w14:textId="77777777" w:rsidR="00EE6BE2" w:rsidRPr="002B6D45"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IMC,Islamabad</w:t>
            </w:r>
          </w:p>
        </w:tc>
      </w:tr>
      <w:tr w:rsidR="00EE6BE2" w:rsidRPr="00EA5610" w14:paraId="6F0597D1"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7495B36"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743CF2BE" w14:textId="77777777" w:rsidR="00EE6BE2" w:rsidRPr="002B6D45"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373E56">
              <w:rPr>
                <w:rFonts w:ascii="Arial" w:hAnsi="Arial" w:cs="Arial"/>
                <w:bCs w:val="0"/>
                <w:szCs w:val="22"/>
              </w:rPr>
              <w:t>Dr.Asad Ghufran</w:t>
            </w:r>
          </w:p>
        </w:tc>
        <w:tc>
          <w:tcPr>
            <w:tcW w:w="2804" w:type="pct"/>
            <w:vAlign w:val="center"/>
          </w:tcPr>
          <w:p w14:paraId="613951D7" w14:textId="77777777" w:rsidR="00EE6BE2" w:rsidRPr="002B6D45"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IIUI,Islamabad</w:t>
            </w:r>
          </w:p>
        </w:tc>
      </w:tr>
      <w:tr w:rsidR="00EE6BE2" w:rsidRPr="00EA5610" w14:paraId="7648728E"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449E30A6"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03BD36BC" w14:textId="77777777" w:rsidR="00EE6BE2" w:rsidRPr="002B6D45"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373E56">
              <w:rPr>
                <w:rFonts w:ascii="Arial" w:hAnsi="Arial" w:cs="Arial"/>
                <w:bCs w:val="0"/>
                <w:szCs w:val="22"/>
              </w:rPr>
              <w:t>Azizullah Khan</w:t>
            </w:r>
          </w:p>
        </w:tc>
        <w:tc>
          <w:tcPr>
            <w:tcW w:w="2804" w:type="pct"/>
            <w:vAlign w:val="center"/>
          </w:tcPr>
          <w:p w14:paraId="0CE98964" w14:textId="77777777" w:rsidR="00EE6BE2" w:rsidRPr="002B6D45"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WASA Rawalpindi</w:t>
            </w:r>
          </w:p>
        </w:tc>
      </w:tr>
      <w:tr w:rsidR="00EE6BE2" w:rsidRPr="00EA5610" w14:paraId="62614FF5"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45F9863"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7265EFE5" w14:textId="77777777" w:rsidR="00EE6BE2" w:rsidRPr="002B6D45"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Pr>
                <w:rFonts w:ascii="Arial" w:hAnsi="Arial" w:cs="Arial"/>
                <w:szCs w:val="22"/>
              </w:rPr>
              <w:t>Dr.Anwer Baig</w:t>
            </w:r>
          </w:p>
        </w:tc>
        <w:tc>
          <w:tcPr>
            <w:tcW w:w="2804" w:type="pct"/>
            <w:vAlign w:val="center"/>
          </w:tcPr>
          <w:p w14:paraId="4BB10D8A" w14:textId="77777777" w:rsidR="00EE6BE2" w:rsidRPr="002B6D45"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NUST</w:t>
            </w:r>
          </w:p>
        </w:tc>
      </w:tr>
      <w:tr w:rsidR="00EE6BE2" w:rsidRPr="00EA5610" w14:paraId="3426CAC8"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4A454843"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5EF21F82" w14:textId="77777777" w:rsidR="00EE6BE2" w:rsidRPr="002B6D45"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373E56">
              <w:rPr>
                <w:rFonts w:ascii="Arial" w:hAnsi="Arial" w:cs="Arial"/>
                <w:bCs w:val="0"/>
                <w:szCs w:val="22"/>
              </w:rPr>
              <w:t>Miss Saiqa</w:t>
            </w:r>
          </w:p>
        </w:tc>
        <w:tc>
          <w:tcPr>
            <w:tcW w:w="2804" w:type="pct"/>
            <w:vAlign w:val="center"/>
          </w:tcPr>
          <w:p w14:paraId="09AFB105" w14:textId="77777777" w:rsidR="00EE6BE2" w:rsidRPr="002B6D45"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PRCWR,Islamabad</w:t>
            </w:r>
          </w:p>
        </w:tc>
      </w:tr>
      <w:tr w:rsidR="00EE6BE2" w:rsidRPr="00EA5610" w14:paraId="222B4097"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F3E3CD0"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21AFCF75" w14:textId="77777777" w:rsidR="00EE6BE2" w:rsidRPr="002B6D45"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373E56">
              <w:rPr>
                <w:rFonts w:ascii="Arial" w:hAnsi="Arial" w:cs="Arial"/>
              </w:rPr>
              <w:t>Mr.Shafiq</w:t>
            </w:r>
          </w:p>
        </w:tc>
        <w:tc>
          <w:tcPr>
            <w:tcW w:w="2804" w:type="pct"/>
            <w:vAlign w:val="center"/>
          </w:tcPr>
          <w:p w14:paraId="70B67173" w14:textId="77777777" w:rsidR="00EE6BE2" w:rsidRPr="002B6D45"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PRCWR,Islamabad</w:t>
            </w:r>
          </w:p>
        </w:tc>
      </w:tr>
      <w:tr w:rsidR="00EE6BE2" w:rsidRPr="00EA5610" w14:paraId="31DBB73C"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7059A56A"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3A2BB511" w14:textId="77777777" w:rsidR="00EE6BE2" w:rsidRPr="002B6D45" w:rsidRDefault="00EE6BE2" w:rsidP="00EE6BE2">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373E56">
              <w:rPr>
                <w:rFonts w:ascii="Arial" w:hAnsi="Arial" w:cs="Arial"/>
                <w:bCs w:val="0"/>
                <w:szCs w:val="22"/>
              </w:rPr>
              <w:t>Mr.Ali</w:t>
            </w:r>
          </w:p>
        </w:tc>
        <w:tc>
          <w:tcPr>
            <w:tcW w:w="2804" w:type="pct"/>
            <w:vAlign w:val="center"/>
          </w:tcPr>
          <w:p w14:paraId="39CE13D5" w14:textId="77777777" w:rsidR="00EE6BE2" w:rsidRPr="002B6D45"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PHED,Balochistan</w:t>
            </w:r>
          </w:p>
        </w:tc>
      </w:tr>
      <w:tr w:rsidR="00EE6BE2" w:rsidRPr="00EA5610" w14:paraId="68521BA8"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5113F01" w14:textId="77777777" w:rsidR="00EE6BE2" w:rsidRPr="00B74BCF" w:rsidRDefault="00EE6BE2" w:rsidP="00EE6BE2">
            <w:pPr>
              <w:pStyle w:val="ListParagraph"/>
              <w:numPr>
                <w:ilvl w:val="0"/>
                <w:numId w:val="16"/>
              </w:numPr>
              <w:spacing w:line="360" w:lineRule="auto"/>
              <w:rPr>
                <w:rFonts w:ascii="Arial" w:hAnsi="Arial"/>
                <w:b w:val="0"/>
                <w:bCs w:val="0"/>
                <w:color w:val="000000" w:themeColor="text1"/>
                <w:sz w:val="22"/>
                <w:szCs w:val="22"/>
              </w:rPr>
            </w:pPr>
          </w:p>
        </w:tc>
        <w:tc>
          <w:tcPr>
            <w:tcW w:w="1824" w:type="pct"/>
            <w:vAlign w:val="center"/>
          </w:tcPr>
          <w:p w14:paraId="11AAEAC6" w14:textId="77777777" w:rsidR="00EE6BE2" w:rsidRPr="002B6D45" w:rsidRDefault="00EE6BE2" w:rsidP="00EE6BE2">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373E56">
              <w:rPr>
                <w:rFonts w:ascii="Arial" w:hAnsi="Arial" w:cs="Arial"/>
                <w:szCs w:val="22"/>
              </w:rPr>
              <w:t xml:space="preserve">Mr.Abdul Latif </w:t>
            </w:r>
          </w:p>
        </w:tc>
        <w:tc>
          <w:tcPr>
            <w:tcW w:w="2804" w:type="pct"/>
            <w:vAlign w:val="center"/>
          </w:tcPr>
          <w:p w14:paraId="64FD6680" w14:textId="77777777" w:rsidR="00EE6BE2" w:rsidRPr="002B6D45"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PHED,Sindh</w:t>
            </w:r>
          </w:p>
        </w:tc>
      </w:tr>
      <w:tr w:rsidR="00EE6BE2" w:rsidRPr="00EA5610" w14:paraId="475147EC"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30FBF019" w14:textId="77777777" w:rsidR="00EE6BE2" w:rsidRPr="00B74BCF" w:rsidRDefault="00EE6BE2" w:rsidP="00EE6BE2">
            <w:pPr>
              <w:pStyle w:val="ListParagraph"/>
              <w:numPr>
                <w:ilvl w:val="0"/>
                <w:numId w:val="16"/>
              </w:numPr>
              <w:spacing w:line="360" w:lineRule="auto"/>
              <w:rPr>
                <w:rFonts w:ascii="Arial" w:hAnsi="Arial"/>
                <w:b w:val="0"/>
                <w:bCs w:val="0"/>
                <w:color w:val="000000" w:themeColor="text1"/>
                <w:sz w:val="22"/>
                <w:szCs w:val="22"/>
              </w:rPr>
            </w:pPr>
          </w:p>
        </w:tc>
        <w:tc>
          <w:tcPr>
            <w:tcW w:w="1824" w:type="pct"/>
            <w:vAlign w:val="center"/>
          </w:tcPr>
          <w:p w14:paraId="4C36B06B" w14:textId="77777777" w:rsidR="00EE6BE2" w:rsidRPr="002B6D45"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sidRPr="00287947">
              <w:rPr>
                <w:rFonts w:ascii="Arial" w:hAnsi="Arial"/>
                <w:szCs w:val="22"/>
              </w:rPr>
              <w:t>Tanveer Malik</w:t>
            </w:r>
          </w:p>
        </w:tc>
        <w:tc>
          <w:tcPr>
            <w:tcW w:w="2804" w:type="pct"/>
            <w:vAlign w:val="center"/>
          </w:tcPr>
          <w:p w14:paraId="691AE1B2" w14:textId="77777777" w:rsidR="00EE6BE2" w:rsidRPr="002B6D45"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Bin Qutab,Islamabad</w:t>
            </w:r>
          </w:p>
        </w:tc>
      </w:tr>
      <w:tr w:rsidR="00EE6BE2" w:rsidRPr="00EA5610" w14:paraId="63699AE9" w14:textId="77777777" w:rsidTr="00194F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44115E8"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1FF231B6" w14:textId="77777777" w:rsidR="00EE6BE2"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Muhammad Yasir,</w:t>
            </w:r>
          </w:p>
          <w:p w14:paraId="2969D116" w14:textId="77777777" w:rsidR="00EE6BE2" w:rsidRPr="002B6D45"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Assistant Director</w:t>
            </w:r>
          </w:p>
        </w:tc>
        <w:tc>
          <w:tcPr>
            <w:tcW w:w="2804" w:type="pct"/>
            <w:vAlign w:val="center"/>
          </w:tcPr>
          <w:p w14:paraId="5B86F4C9" w14:textId="77777777" w:rsidR="00EE6BE2" w:rsidRPr="002B6D45" w:rsidRDefault="00EE6BE2" w:rsidP="00EE6BE2">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SS&amp;C NAVTTC,Islamabad</w:t>
            </w:r>
          </w:p>
        </w:tc>
      </w:tr>
      <w:tr w:rsidR="00EE6BE2" w:rsidRPr="00EA5610" w14:paraId="147EB0DA" w14:textId="77777777" w:rsidTr="00194F38">
        <w:tc>
          <w:tcPr>
            <w:cnfStyle w:val="001000000000" w:firstRow="0" w:lastRow="0" w:firstColumn="1" w:lastColumn="0" w:oddVBand="0" w:evenVBand="0" w:oddHBand="0" w:evenHBand="0" w:firstRowFirstColumn="0" w:firstRowLastColumn="0" w:lastRowFirstColumn="0" w:lastRowLastColumn="0"/>
            <w:tcW w:w="372" w:type="pct"/>
          </w:tcPr>
          <w:p w14:paraId="6568B8F4" w14:textId="77777777" w:rsidR="00EE6BE2" w:rsidRPr="00B74BCF" w:rsidRDefault="00EE6BE2" w:rsidP="00EE6BE2">
            <w:pPr>
              <w:pStyle w:val="ListParagraph"/>
              <w:numPr>
                <w:ilvl w:val="0"/>
                <w:numId w:val="16"/>
              </w:numPr>
              <w:spacing w:line="360" w:lineRule="auto"/>
              <w:rPr>
                <w:rFonts w:ascii="Arial" w:hAnsi="Arial"/>
                <w:color w:val="000000" w:themeColor="text1"/>
                <w:sz w:val="22"/>
                <w:szCs w:val="22"/>
              </w:rPr>
            </w:pPr>
          </w:p>
        </w:tc>
        <w:tc>
          <w:tcPr>
            <w:tcW w:w="1824" w:type="pct"/>
            <w:vAlign w:val="center"/>
          </w:tcPr>
          <w:p w14:paraId="7D8C6073" w14:textId="77777777" w:rsidR="00EE6BE2" w:rsidRPr="00373E56" w:rsidRDefault="00EE6BE2" w:rsidP="00EE6BE2">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373E56">
              <w:rPr>
                <w:rFonts w:ascii="Arial" w:hAnsi="Arial" w:cs="Arial"/>
                <w:bCs w:val="0"/>
                <w:szCs w:val="22"/>
              </w:rPr>
              <w:t>Saba Sadiq</w:t>
            </w:r>
            <w:r w:rsidRPr="00373E56">
              <w:rPr>
                <w:rFonts w:ascii="Arial" w:hAnsi="Arial" w:cs="Arial"/>
                <w:szCs w:val="22"/>
              </w:rPr>
              <w:t xml:space="preserve">, </w:t>
            </w:r>
          </w:p>
          <w:p w14:paraId="0D5D06A1" w14:textId="77777777" w:rsidR="00EE6BE2" w:rsidRPr="002B6D45"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sidRPr="000B3C53">
              <w:rPr>
                <w:rFonts w:ascii="Arial" w:hAnsi="Arial"/>
              </w:rPr>
              <w:t xml:space="preserve">DACUM Facilitator, </w:t>
            </w:r>
          </w:p>
        </w:tc>
        <w:tc>
          <w:tcPr>
            <w:tcW w:w="2804" w:type="pct"/>
            <w:vAlign w:val="center"/>
          </w:tcPr>
          <w:p w14:paraId="44D402DD" w14:textId="77777777" w:rsidR="00EE6BE2" w:rsidRPr="002B6D45" w:rsidRDefault="00EE6BE2" w:rsidP="00EE6BE2">
            <w:pPr>
              <w:cnfStyle w:val="000000000000" w:firstRow="0" w:lastRow="0" w:firstColumn="0" w:lastColumn="0" w:oddVBand="0" w:evenVBand="0" w:oddHBand="0" w:evenHBand="0" w:firstRowFirstColumn="0" w:firstRowLastColumn="0" w:lastRowFirstColumn="0" w:lastRowLastColumn="0"/>
              <w:rPr>
                <w:rFonts w:ascii="Arial" w:hAnsi="Arial"/>
              </w:rPr>
            </w:pPr>
            <w:r w:rsidRPr="000B3C53">
              <w:rPr>
                <w:rFonts w:ascii="Arial" w:hAnsi="Arial"/>
              </w:rPr>
              <w:t xml:space="preserve">University of Lahore, Lahore </w:t>
            </w:r>
          </w:p>
        </w:tc>
      </w:tr>
    </w:tbl>
    <w:p w14:paraId="5B53697E" w14:textId="77777777" w:rsidR="006521E3" w:rsidRPr="00EA5610" w:rsidRDefault="006521E3" w:rsidP="006521E3">
      <w:pPr>
        <w:spacing w:line="360" w:lineRule="auto"/>
        <w:rPr>
          <w:rFonts w:ascii="Arial" w:hAnsi="Arial"/>
          <w:color w:val="000000" w:themeColor="text1"/>
        </w:rPr>
      </w:pPr>
    </w:p>
    <w:p w14:paraId="2A02FFDC" w14:textId="77777777" w:rsidR="006521E3" w:rsidRDefault="006521E3" w:rsidP="006521E3">
      <w:pPr>
        <w:spacing w:after="160" w:line="259" w:lineRule="auto"/>
        <w:rPr>
          <w:rFonts w:ascii="Arial" w:hAnsi="Arial"/>
          <w:color w:val="000000" w:themeColor="text1"/>
          <w:sz w:val="28"/>
          <w:szCs w:val="28"/>
        </w:rPr>
      </w:pPr>
      <w:r>
        <w:rPr>
          <w:rFonts w:ascii="Arial" w:hAnsi="Arial"/>
          <w:color w:val="000000" w:themeColor="text1"/>
          <w:sz w:val="28"/>
          <w:szCs w:val="28"/>
        </w:rPr>
        <w:br w:type="page"/>
      </w:r>
    </w:p>
    <w:p w14:paraId="501E62C7" w14:textId="77777777" w:rsidR="006521E3" w:rsidRPr="00EA5610" w:rsidRDefault="001D4E84"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6" w:name="_Toc110176524"/>
      <w:r>
        <w:rPr>
          <w:rFonts w:ascii="Arial" w:hAnsi="Arial" w:cs="Arial"/>
          <w:b/>
          <w:color w:val="000000" w:themeColor="text1"/>
          <w:szCs w:val="28"/>
        </w:rPr>
        <w:lastRenderedPageBreak/>
        <w:t xml:space="preserve">Members of </w:t>
      </w:r>
      <w:r w:rsidR="006521E3" w:rsidRPr="00EA5610">
        <w:rPr>
          <w:rFonts w:ascii="Arial" w:hAnsi="Arial" w:cs="Arial"/>
          <w:b/>
          <w:color w:val="000000" w:themeColor="text1"/>
          <w:szCs w:val="28"/>
        </w:rPr>
        <w:t>Qualification Validation Committee</w:t>
      </w:r>
      <w:bookmarkEnd w:id="16"/>
    </w:p>
    <w:p w14:paraId="38C04D8D" w14:textId="77777777" w:rsidR="006521E3" w:rsidRDefault="006521E3" w:rsidP="006521E3">
      <w:pPr>
        <w:spacing w:line="360" w:lineRule="auto"/>
        <w:ind w:right="387"/>
        <w:jc w:val="both"/>
        <w:rPr>
          <w:rFonts w:ascii="Arial" w:hAnsi="Arial"/>
          <w:color w:val="000000" w:themeColor="text1"/>
          <w:sz w:val="22"/>
          <w:szCs w:val="22"/>
        </w:rPr>
      </w:pPr>
    </w:p>
    <w:p w14:paraId="446BEB38" w14:textId="77777777" w:rsidR="006521E3" w:rsidRPr="00EE1FF1" w:rsidRDefault="006521E3" w:rsidP="006521E3">
      <w:pPr>
        <w:spacing w:line="360" w:lineRule="auto"/>
        <w:ind w:right="387"/>
        <w:jc w:val="both"/>
        <w:rPr>
          <w:rFonts w:ascii="Arial" w:hAnsi="Arial"/>
          <w:color w:val="000000" w:themeColor="text1"/>
          <w:sz w:val="22"/>
          <w:szCs w:val="22"/>
        </w:rPr>
      </w:pPr>
    </w:p>
    <w:tbl>
      <w:tblPr>
        <w:tblStyle w:val="GridTable5Dark-Accent413"/>
        <w:tblW w:w="4811" w:type="pct"/>
        <w:tblLayout w:type="fixed"/>
        <w:tblLook w:val="04A0" w:firstRow="1" w:lastRow="0" w:firstColumn="1" w:lastColumn="0" w:noHBand="0" w:noVBand="1"/>
      </w:tblPr>
      <w:tblGrid>
        <w:gridCol w:w="697"/>
        <w:gridCol w:w="4642"/>
        <w:gridCol w:w="4031"/>
      </w:tblGrid>
      <w:tr w:rsidR="006521E3" w:rsidRPr="00EA5610" w14:paraId="67889A16" w14:textId="77777777" w:rsidTr="00EE6B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B2BAABE" w14:textId="77777777" w:rsidR="006521E3" w:rsidRPr="00EA5610" w:rsidRDefault="006521E3" w:rsidP="008143BC">
            <w:pPr>
              <w:spacing w:line="360" w:lineRule="auto"/>
              <w:jc w:val="center"/>
              <w:rPr>
                <w:rFonts w:ascii="Arial" w:hAnsi="Arial"/>
                <w:b w:val="0"/>
                <w:bCs w:val="0"/>
                <w:color w:val="000000" w:themeColor="text1"/>
                <w:sz w:val="22"/>
                <w:szCs w:val="22"/>
              </w:rPr>
            </w:pPr>
            <w:r w:rsidRPr="00EA5610">
              <w:rPr>
                <w:rFonts w:ascii="Arial" w:hAnsi="Arial"/>
                <w:color w:val="000000" w:themeColor="text1"/>
                <w:sz w:val="22"/>
                <w:szCs w:val="22"/>
              </w:rPr>
              <w:t>S#</w:t>
            </w:r>
          </w:p>
        </w:tc>
        <w:tc>
          <w:tcPr>
            <w:tcW w:w="2477" w:type="pct"/>
          </w:tcPr>
          <w:p w14:paraId="55422E56" w14:textId="77777777" w:rsidR="006521E3" w:rsidRPr="00EA5610"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EA5610">
              <w:rPr>
                <w:rFonts w:ascii="Arial" w:hAnsi="Arial"/>
                <w:color w:val="000000" w:themeColor="text1"/>
                <w:sz w:val="22"/>
                <w:szCs w:val="22"/>
              </w:rPr>
              <w:t>Name</w:t>
            </w:r>
            <w:r w:rsidR="00EE6BE2">
              <w:rPr>
                <w:rFonts w:ascii="Arial" w:hAnsi="Arial"/>
                <w:color w:val="000000" w:themeColor="text1"/>
                <w:sz w:val="22"/>
                <w:szCs w:val="22"/>
              </w:rPr>
              <w:t xml:space="preserve"> - Designation</w:t>
            </w:r>
          </w:p>
        </w:tc>
        <w:tc>
          <w:tcPr>
            <w:tcW w:w="2151" w:type="pct"/>
          </w:tcPr>
          <w:p w14:paraId="66F8880F" w14:textId="77777777" w:rsidR="006521E3" w:rsidRPr="00EA5610" w:rsidRDefault="00EE6BE2"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Pr>
                <w:rFonts w:ascii="Arial" w:hAnsi="Arial"/>
                <w:color w:val="000000" w:themeColor="text1"/>
                <w:sz w:val="22"/>
                <w:szCs w:val="22"/>
              </w:rPr>
              <w:t>Organization</w:t>
            </w:r>
          </w:p>
        </w:tc>
      </w:tr>
      <w:tr w:rsidR="00EE6BE2" w:rsidRPr="00EA5610" w14:paraId="3C32808B"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E8C3ABF"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64B69BC8" w14:textId="77777777" w:rsidR="00EE6BE2" w:rsidRDefault="00EE6BE2" w:rsidP="00EE6BE2">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Pr>
                <w:rFonts w:ascii="Arial" w:hAnsi="Arial" w:cs="Arial"/>
                <w:szCs w:val="22"/>
              </w:rPr>
              <w:t>Dr.Muhammad Aslam Tahir,</w:t>
            </w:r>
          </w:p>
          <w:p w14:paraId="4C834529"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szCs w:val="22"/>
              </w:rPr>
              <w:t>Chairman</w:t>
            </w:r>
          </w:p>
        </w:tc>
        <w:tc>
          <w:tcPr>
            <w:tcW w:w="2151" w:type="pct"/>
            <w:vAlign w:val="center"/>
          </w:tcPr>
          <w:p w14:paraId="6301193F"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PRCWR,Islamabad</w:t>
            </w:r>
          </w:p>
        </w:tc>
      </w:tr>
      <w:tr w:rsidR="00EE6BE2" w:rsidRPr="00EA5610" w14:paraId="2DF40F1D"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787A3B98"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044D3407" w14:textId="77777777" w:rsidR="00EE6BE2"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Dr.Manzoor Ahmed Malik,</w:t>
            </w:r>
          </w:p>
          <w:p w14:paraId="20D1A31F"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Director</w:t>
            </w:r>
          </w:p>
        </w:tc>
        <w:tc>
          <w:tcPr>
            <w:tcW w:w="2151" w:type="pct"/>
            <w:vAlign w:val="center"/>
          </w:tcPr>
          <w:p w14:paraId="256BA70B"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PRCWR,Islamabad</w:t>
            </w:r>
          </w:p>
        </w:tc>
      </w:tr>
      <w:tr w:rsidR="00EE6BE2" w:rsidRPr="00EA5610" w14:paraId="0789D17C"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6F49545"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700F2159" w14:textId="77777777" w:rsidR="00EE6BE2"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Engr.Faizan-ul-Hasan,</w:t>
            </w:r>
          </w:p>
          <w:p w14:paraId="0F7F56C2"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Director</w:t>
            </w:r>
          </w:p>
        </w:tc>
        <w:tc>
          <w:tcPr>
            <w:tcW w:w="2151" w:type="pct"/>
            <w:vAlign w:val="center"/>
          </w:tcPr>
          <w:p w14:paraId="23301B08"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PRCWR,Islamabad</w:t>
            </w:r>
          </w:p>
        </w:tc>
      </w:tr>
      <w:tr w:rsidR="00EE6BE2" w:rsidRPr="00EA5610" w14:paraId="3174DACC"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4D3631C7"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33206DD2" w14:textId="77777777" w:rsidR="00EE6BE2"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Dr.Hifza Rasheed,</w:t>
            </w:r>
          </w:p>
          <w:p w14:paraId="7E21D28C"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Director</w:t>
            </w:r>
          </w:p>
        </w:tc>
        <w:tc>
          <w:tcPr>
            <w:tcW w:w="2151" w:type="pct"/>
            <w:vAlign w:val="center"/>
          </w:tcPr>
          <w:p w14:paraId="72974D14"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PRCWR,Islamabad</w:t>
            </w:r>
          </w:p>
        </w:tc>
      </w:tr>
      <w:tr w:rsidR="00EE6BE2" w:rsidRPr="00EA5610" w14:paraId="4BAC4873"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AFA988D"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2ABB4E43" w14:textId="77777777" w:rsidR="00EE6BE2"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Dr.Muhammad Arshad Malik,</w:t>
            </w:r>
          </w:p>
          <w:p w14:paraId="6EB62FB0"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Assistant Professor</w:t>
            </w:r>
          </w:p>
        </w:tc>
        <w:tc>
          <w:tcPr>
            <w:tcW w:w="2151" w:type="pct"/>
            <w:vAlign w:val="center"/>
          </w:tcPr>
          <w:p w14:paraId="5E505A7D"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IIUI,Islamabad</w:t>
            </w:r>
          </w:p>
        </w:tc>
      </w:tr>
      <w:tr w:rsidR="00EE6BE2" w:rsidRPr="00EA5610" w14:paraId="241119C2"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2B6431DB"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3DD95C60" w14:textId="77777777" w:rsidR="00EE6BE2"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Syed Musstjab Akbar Shah Eqani,</w:t>
            </w:r>
          </w:p>
          <w:p w14:paraId="56B9A318"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Assistant Professor</w:t>
            </w:r>
          </w:p>
        </w:tc>
        <w:tc>
          <w:tcPr>
            <w:tcW w:w="2151" w:type="pct"/>
            <w:vAlign w:val="center"/>
          </w:tcPr>
          <w:p w14:paraId="2AB2AFDA"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COMSATS Islamabad</w:t>
            </w:r>
          </w:p>
        </w:tc>
      </w:tr>
      <w:tr w:rsidR="00EE6BE2" w:rsidRPr="00EA5610" w14:paraId="6F23D455"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F15FFF8"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4A09946D" w14:textId="77777777" w:rsidR="00EE6BE2"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Engr.Ahmed Shamsher,</w:t>
            </w:r>
          </w:p>
          <w:p w14:paraId="6C8FF070"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 xml:space="preserve">Deputy Secretary </w:t>
            </w:r>
          </w:p>
        </w:tc>
        <w:tc>
          <w:tcPr>
            <w:tcW w:w="2151" w:type="pct"/>
            <w:vAlign w:val="center"/>
          </w:tcPr>
          <w:p w14:paraId="6907E688"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PHED,KPK</w:t>
            </w:r>
          </w:p>
        </w:tc>
      </w:tr>
      <w:tr w:rsidR="00EE6BE2" w:rsidRPr="00EA5610" w14:paraId="32D0D6E4"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4C95B46B"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26374A4F" w14:textId="77777777" w:rsidR="00EE6BE2"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Muhammad Adnan,</w:t>
            </w:r>
          </w:p>
          <w:p w14:paraId="322A7F95"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Deputy Director</w:t>
            </w:r>
          </w:p>
        </w:tc>
        <w:tc>
          <w:tcPr>
            <w:tcW w:w="2151" w:type="pct"/>
            <w:vAlign w:val="center"/>
          </w:tcPr>
          <w:p w14:paraId="236D4A87"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IMC,Islamabad</w:t>
            </w:r>
          </w:p>
        </w:tc>
      </w:tr>
      <w:tr w:rsidR="00EE6BE2" w:rsidRPr="00EA5610" w14:paraId="4B28E32E"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0D0A500"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2F569F02" w14:textId="77777777" w:rsidR="00EE6BE2"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Muhammad Zaheer,</w:t>
            </w:r>
          </w:p>
          <w:p w14:paraId="291ED76F"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 xml:space="preserve">Assistant Director </w:t>
            </w:r>
          </w:p>
        </w:tc>
        <w:tc>
          <w:tcPr>
            <w:tcW w:w="2151" w:type="pct"/>
            <w:vAlign w:val="center"/>
          </w:tcPr>
          <w:p w14:paraId="1F3B90A6"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NTB,Islamabad</w:t>
            </w:r>
          </w:p>
        </w:tc>
      </w:tr>
      <w:tr w:rsidR="00EE6BE2" w:rsidRPr="00EA5610" w14:paraId="3E84E7AC"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7AA0425C"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711EBDC7" w14:textId="77777777" w:rsidR="00EE6BE2" w:rsidRDefault="00EE6BE2" w:rsidP="00EE6BE2">
            <w:pPr>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Muhammad Yasir,</w:t>
            </w:r>
          </w:p>
          <w:p w14:paraId="43636CF6"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Assistant Director</w:t>
            </w:r>
          </w:p>
        </w:tc>
        <w:tc>
          <w:tcPr>
            <w:tcW w:w="2151" w:type="pct"/>
            <w:vAlign w:val="center"/>
          </w:tcPr>
          <w:p w14:paraId="5857E1F9"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SS&amp;C NAVTTC,Islamabad</w:t>
            </w:r>
          </w:p>
        </w:tc>
      </w:tr>
      <w:tr w:rsidR="00EE6BE2" w:rsidRPr="00EA5610" w14:paraId="43E934E5"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B87FA3" w14:textId="77777777" w:rsidR="00EE6BE2" w:rsidRPr="00B74BCF" w:rsidRDefault="00EE6BE2" w:rsidP="00EE6BE2">
            <w:pPr>
              <w:pStyle w:val="ListParagraph"/>
              <w:numPr>
                <w:ilvl w:val="0"/>
                <w:numId w:val="52"/>
              </w:numPr>
              <w:spacing w:line="360" w:lineRule="auto"/>
              <w:rPr>
                <w:rFonts w:ascii="Arial" w:hAnsi="Arial"/>
                <w:b w:val="0"/>
                <w:bCs w:val="0"/>
                <w:color w:val="000000" w:themeColor="text1"/>
                <w:sz w:val="22"/>
                <w:szCs w:val="22"/>
              </w:rPr>
            </w:pPr>
          </w:p>
        </w:tc>
        <w:tc>
          <w:tcPr>
            <w:tcW w:w="2477" w:type="pct"/>
            <w:vAlign w:val="center"/>
          </w:tcPr>
          <w:p w14:paraId="40055500" w14:textId="77777777" w:rsidR="00EE6BE2" w:rsidRDefault="00EE6BE2" w:rsidP="00EE6BE2">
            <w:pPr>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Samreen Iqbal,</w:t>
            </w:r>
          </w:p>
          <w:p w14:paraId="279AB11A"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Senior Scientist officer</w:t>
            </w:r>
          </w:p>
        </w:tc>
        <w:tc>
          <w:tcPr>
            <w:tcW w:w="2151" w:type="pct"/>
            <w:vAlign w:val="center"/>
          </w:tcPr>
          <w:p w14:paraId="7488EC96" w14:textId="77777777" w:rsidR="00EE6BE2" w:rsidRPr="00BF0A2B" w:rsidRDefault="00EE6BE2" w:rsidP="00EE6B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rPr>
              <w:t>Qarshi Industries, Islamabad</w:t>
            </w:r>
          </w:p>
        </w:tc>
      </w:tr>
      <w:tr w:rsidR="00EE6BE2" w:rsidRPr="00EA5610" w14:paraId="1C74E169" w14:textId="77777777" w:rsidTr="00EE6BE2">
        <w:tc>
          <w:tcPr>
            <w:cnfStyle w:val="001000000000" w:firstRow="0" w:lastRow="0" w:firstColumn="1" w:lastColumn="0" w:oddVBand="0" w:evenVBand="0" w:oddHBand="0" w:evenHBand="0" w:firstRowFirstColumn="0" w:firstRowLastColumn="0" w:lastRowFirstColumn="0" w:lastRowLastColumn="0"/>
            <w:tcW w:w="372" w:type="pct"/>
          </w:tcPr>
          <w:p w14:paraId="649F1F83" w14:textId="77777777" w:rsidR="00EE6BE2" w:rsidRPr="00B74BCF" w:rsidRDefault="00EE6BE2" w:rsidP="00EE6BE2">
            <w:pPr>
              <w:pStyle w:val="ListParagraph"/>
              <w:numPr>
                <w:ilvl w:val="0"/>
                <w:numId w:val="52"/>
              </w:numPr>
              <w:spacing w:line="360" w:lineRule="auto"/>
              <w:rPr>
                <w:rFonts w:ascii="Arial" w:hAnsi="Arial"/>
                <w:color w:val="000000" w:themeColor="text1"/>
                <w:sz w:val="22"/>
                <w:szCs w:val="22"/>
              </w:rPr>
            </w:pPr>
          </w:p>
        </w:tc>
        <w:tc>
          <w:tcPr>
            <w:tcW w:w="2477" w:type="pct"/>
            <w:vAlign w:val="center"/>
          </w:tcPr>
          <w:p w14:paraId="4788DB20" w14:textId="77777777" w:rsidR="00EE6BE2" w:rsidRPr="00B729E9" w:rsidRDefault="00EE6BE2" w:rsidP="00EE6BE2">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B729E9">
              <w:rPr>
                <w:rFonts w:ascii="Arial" w:hAnsi="Arial" w:cs="Arial"/>
                <w:bCs w:val="0"/>
                <w:szCs w:val="22"/>
              </w:rPr>
              <w:t>Saba Sadiq</w:t>
            </w:r>
            <w:r w:rsidRPr="00B729E9">
              <w:rPr>
                <w:rFonts w:ascii="Arial" w:hAnsi="Arial" w:cs="Arial"/>
                <w:szCs w:val="22"/>
              </w:rPr>
              <w:t xml:space="preserve">, </w:t>
            </w:r>
          </w:p>
          <w:p w14:paraId="684B4219"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rPr>
              <w:t>DACUM Facilitator</w:t>
            </w:r>
          </w:p>
        </w:tc>
        <w:tc>
          <w:tcPr>
            <w:tcW w:w="2151" w:type="pct"/>
            <w:vAlign w:val="center"/>
          </w:tcPr>
          <w:p w14:paraId="2A33B35E" w14:textId="77777777" w:rsidR="00EE6BE2" w:rsidRPr="00BF0A2B" w:rsidRDefault="00EE6BE2" w:rsidP="00EE6B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0B3C53">
              <w:rPr>
                <w:rFonts w:ascii="Arial" w:hAnsi="Arial"/>
              </w:rPr>
              <w:t xml:space="preserve">University of Lahore, Lahore </w:t>
            </w:r>
          </w:p>
        </w:tc>
      </w:tr>
    </w:tbl>
    <w:p w14:paraId="4AF83ED4" w14:textId="77777777" w:rsidR="006521E3" w:rsidRPr="00EA5610" w:rsidRDefault="006521E3" w:rsidP="006521E3">
      <w:pPr>
        <w:spacing w:line="360" w:lineRule="auto"/>
        <w:rPr>
          <w:rFonts w:ascii="Arial" w:hAnsi="Arial"/>
          <w:color w:val="000000" w:themeColor="text1"/>
        </w:rPr>
      </w:pPr>
    </w:p>
    <w:p w14:paraId="308F2202" w14:textId="77777777" w:rsidR="006521E3" w:rsidRDefault="006521E3" w:rsidP="006521E3">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7E187C24" w14:textId="77777777" w:rsidR="006521E3" w:rsidRPr="00EA5610"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 w:val="28"/>
          <w:szCs w:val="28"/>
        </w:rPr>
      </w:pPr>
      <w:bookmarkStart w:id="17" w:name="_Toc479859629"/>
      <w:bookmarkStart w:id="18" w:name="_Toc4860388"/>
      <w:bookmarkStart w:id="19" w:name="_Toc110176525"/>
      <w:r w:rsidRPr="00EA5610">
        <w:rPr>
          <w:rFonts w:ascii="Arial" w:hAnsi="Arial" w:cs="Arial"/>
          <w:b/>
          <w:color w:val="000000" w:themeColor="text1"/>
          <w:szCs w:val="28"/>
        </w:rPr>
        <w:lastRenderedPageBreak/>
        <w:t>Entry Requirements</w:t>
      </w:r>
      <w:bookmarkEnd w:id="17"/>
      <w:bookmarkEnd w:id="18"/>
      <w:bookmarkEnd w:id="19"/>
    </w:p>
    <w:p w14:paraId="0C5F73FB" w14:textId="77777777" w:rsidR="006521E3" w:rsidRDefault="006521E3" w:rsidP="006521E3">
      <w:pPr>
        <w:spacing w:line="360" w:lineRule="auto"/>
        <w:rPr>
          <w:rFonts w:ascii="Arial" w:hAnsi="Arial"/>
          <w:b/>
          <w:color w:val="000000" w:themeColor="text1"/>
          <w:sz w:val="22"/>
          <w:szCs w:val="22"/>
        </w:rPr>
      </w:pPr>
    </w:p>
    <w:p w14:paraId="44F1243F" w14:textId="77777777" w:rsidR="00790A1C" w:rsidRDefault="00790A1C" w:rsidP="00790A1C">
      <w:pPr>
        <w:pStyle w:val="BodyText"/>
        <w:spacing w:line="276" w:lineRule="auto"/>
        <w:rPr>
          <w:rFonts w:asciiTheme="minorHAnsi" w:hAnsiTheme="minorHAnsi" w:cstheme="minorHAnsi"/>
          <w:b/>
          <w:bCs/>
          <w:sz w:val="20"/>
          <w:szCs w:val="20"/>
        </w:rPr>
      </w:pPr>
    </w:p>
    <w:p w14:paraId="72086A56" w14:textId="77777777" w:rsidR="00790A1C" w:rsidRDefault="00790A1C" w:rsidP="00790A1C">
      <w:pPr>
        <w:pStyle w:val="BodyText"/>
        <w:spacing w:line="276" w:lineRule="auto"/>
        <w:rPr>
          <w:rFonts w:asciiTheme="minorHAnsi" w:hAnsiTheme="minorHAnsi" w:cstheme="minorHAnsi"/>
          <w:b/>
          <w:bCs/>
          <w:sz w:val="20"/>
          <w:szCs w:val="20"/>
        </w:rPr>
      </w:pPr>
      <w:r>
        <w:rPr>
          <w:rFonts w:asciiTheme="minorHAnsi" w:hAnsiTheme="minorHAnsi" w:cstheme="minorHAnsi"/>
          <w:sz w:val="20"/>
          <w:szCs w:val="20"/>
        </w:rPr>
        <w:t xml:space="preserve">The </w:t>
      </w:r>
      <w:r w:rsidRPr="00163E72">
        <w:rPr>
          <w:rFonts w:asciiTheme="minorHAnsi" w:hAnsiTheme="minorHAnsi" w:cstheme="minorHAnsi"/>
          <w:sz w:val="20"/>
          <w:szCs w:val="20"/>
        </w:rPr>
        <w:t>entry requirements for this qualification are:</w:t>
      </w:r>
    </w:p>
    <w:p w14:paraId="47E46332" w14:textId="77777777" w:rsidR="00790A1C" w:rsidRDefault="00790A1C" w:rsidP="00790A1C">
      <w:pPr>
        <w:pStyle w:val="BodyText"/>
        <w:spacing w:line="276" w:lineRule="auto"/>
        <w:rPr>
          <w:rFonts w:asciiTheme="minorHAnsi" w:hAnsiTheme="minorHAnsi" w:cstheme="minorHAnsi"/>
          <w:b/>
          <w:bCs/>
          <w:sz w:val="20"/>
          <w:szCs w:val="20"/>
        </w:rPr>
      </w:pPr>
    </w:p>
    <w:p w14:paraId="1FBE5C0B" w14:textId="5D70A018" w:rsidR="00790A1C" w:rsidRPr="00B13FBE" w:rsidRDefault="00790A1C" w:rsidP="00790A1C">
      <w:pPr>
        <w:pStyle w:val="BodyText"/>
        <w:spacing w:line="276" w:lineRule="auto"/>
        <w:rPr>
          <w:rFonts w:asciiTheme="majorHAnsi" w:hAnsiTheme="majorHAnsi" w:cstheme="majorHAnsi"/>
          <w:sz w:val="20"/>
          <w:szCs w:val="20"/>
        </w:rPr>
      </w:pPr>
      <w:r w:rsidRPr="00163E72">
        <w:rPr>
          <w:rFonts w:asciiTheme="minorHAnsi" w:hAnsiTheme="minorHAnsi" w:cstheme="minorHAnsi"/>
          <w:b/>
          <w:bCs/>
          <w:sz w:val="20"/>
          <w:szCs w:val="20"/>
        </w:rPr>
        <w:t xml:space="preserve">National Vocational Certificate </w:t>
      </w:r>
      <w:r w:rsidR="00106F7F" w:rsidRPr="00163E72">
        <w:rPr>
          <w:rFonts w:asciiTheme="minorHAnsi" w:hAnsiTheme="minorHAnsi" w:cstheme="minorHAnsi"/>
          <w:b/>
          <w:bCs/>
          <w:sz w:val="20"/>
          <w:szCs w:val="20"/>
        </w:rPr>
        <w:t xml:space="preserve">Level </w:t>
      </w:r>
      <w:r w:rsidR="00106F7F">
        <w:rPr>
          <w:rFonts w:asciiTheme="minorHAnsi" w:hAnsiTheme="minorHAnsi" w:cstheme="minorHAnsi"/>
          <w:b/>
          <w:bCs/>
          <w:sz w:val="20"/>
          <w:szCs w:val="20"/>
        </w:rPr>
        <w:t>1</w:t>
      </w:r>
      <w:r>
        <w:rPr>
          <w:rFonts w:asciiTheme="minorHAnsi" w:hAnsiTheme="minorHAnsi" w:cstheme="minorHAnsi"/>
          <w:b/>
          <w:bCs/>
          <w:sz w:val="20"/>
          <w:szCs w:val="20"/>
        </w:rPr>
        <w:t xml:space="preserve"> &amp; </w:t>
      </w:r>
      <w:r w:rsidRPr="00163E72">
        <w:rPr>
          <w:rFonts w:asciiTheme="minorHAnsi" w:hAnsiTheme="minorHAnsi" w:cstheme="minorHAnsi"/>
          <w:b/>
          <w:bCs/>
          <w:sz w:val="20"/>
          <w:szCs w:val="20"/>
        </w:rPr>
        <w:t>2</w:t>
      </w:r>
      <w:r>
        <w:rPr>
          <w:rFonts w:asciiTheme="minorHAnsi" w:hAnsiTheme="minorHAnsi" w:cstheme="minorHAnsi"/>
          <w:sz w:val="20"/>
          <w:szCs w:val="20"/>
        </w:rPr>
        <w:t xml:space="preserve">,( </w:t>
      </w:r>
      <w:r>
        <w:rPr>
          <w:rFonts w:asciiTheme="minorHAnsi" w:hAnsiTheme="minorHAnsi" w:cstheme="minorHAnsi"/>
          <w:b/>
          <w:sz w:val="20"/>
          <w:szCs w:val="20"/>
        </w:rPr>
        <w:t>)-</w:t>
      </w:r>
      <w:r>
        <w:rPr>
          <w:rFonts w:asciiTheme="minorHAnsi" w:hAnsiTheme="minorHAnsi" w:cstheme="minorHAnsi"/>
          <w:sz w:val="20"/>
          <w:szCs w:val="20"/>
        </w:rPr>
        <w:t xml:space="preserve"> </w:t>
      </w:r>
      <w:r w:rsidRPr="00B13FBE">
        <w:rPr>
          <w:rFonts w:asciiTheme="majorHAnsi" w:hAnsiTheme="majorHAnsi" w:cstheme="majorHAnsi"/>
          <w:b/>
          <w:sz w:val="20"/>
          <w:szCs w:val="20"/>
          <w:lang w:val="en-GB"/>
        </w:rPr>
        <w:t>Water Quality and Resource Management</w:t>
      </w:r>
    </w:p>
    <w:p w14:paraId="64DDD488" w14:textId="77777777" w:rsidR="006521E3" w:rsidRDefault="00790A1C" w:rsidP="00790A1C">
      <w:pPr>
        <w:spacing w:line="360" w:lineRule="auto"/>
        <w:ind w:left="360" w:right="27"/>
        <w:jc w:val="both"/>
        <w:rPr>
          <w:rFonts w:ascii="Arial" w:hAnsi="Arial"/>
          <w:color w:val="000000" w:themeColor="text1"/>
          <w:sz w:val="22"/>
          <w:szCs w:val="22"/>
        </w:rPr>
      </w:pPr>
      <w:r>
        <w:rPr>
          <w:rFonts w:asciiTheme="minorHAnsi" w:hAnsiTheme="minorHAnsi" w:cstheme="minorHAnsi"/>
          <w:sz w:val="20"/>
          <w:szCs w:val="20"/>
        </w:rPr>
        <w:t>Middle</w:t>
      </w:r>
    </w:p>
    <w:p w14:paraId="2D2F4AA3" w14:textId="77777777" w:rsidR="00EE6BE2" w:rsidRPr="00EA5610" w:rsidRDefault="00EE6BE2" w:rsidP="00EE6BE2">
      <w:pPr>
        <w:spacing w:line="360" w:lineRule="auto"/>
        <w:ind w:left="360" w:right="27"/>
        <w:jc w:val="both"/>
        <w:rPr>
          <w:rFonts w:ascii="Arial" w:hAnsi="Arial"/>
          <w:color w:val="000000" w:themeColor="text1"/>
          <w:sz w:val="22"/>
          <w:szCs w:val="22"/>
        </w:rPr>
      </w:pPr>
    </w:p>
    <w:p w14:paraId="0A4F11E8" w14:textId="77777777" w:rsidR="001E05FC" w:rsidRPr="00EA5610" w:rsidRDefault="003514CE"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0" w:name="_Toc110176526"/>
      <w:r w:rsidRPr="003514CE">
        <w:rPr>
          <w:rFonts w:ascii="Arial" w:hAnsi="Arial" w:cs="Arial"/>
          <w:b/>
          <w:color w:val="000000" w:themeColor="text1"/>
          <w:szCs w:val="28"/>
        </w:rPr>
        <w:t>Regulation of the Qualification and schedule of units</w:t>
      </w:r>
      <w:bookmarkEnd w:id="20"/>
    </w:p>
    <w:p w14:paraId="166E97B9" w14:textId="77777777" w:rsidR="001E05FC" w:rsidRPr="00EA5610" w:rsidRDefault="001E05FC" w:rsidP="00053D34">
      <w:pPr>
        <w:spacing w:line="360" w:lineRule="auto"/>
        <w:ind w:right="27"/>
        <w:jc w:val="both"/>
        <w:rPr>
          <w:rFonts w:ascii="Arial" w:hAnsi="Arial"/>
          <w:color w:val="000000" w:themeColor="text1"/>
          <w:sz w:val="22"/>
          <w:szCs w:val="22"/>
        </w:rPr>
      </w:pPr>
    </w:p>
    <w:p w14:paraId="2BBF4EA7" w14:textId="77777777" w:rsidR="00B7602D" w:rsidRPr="00EA5610" w:rsidRDefault="003514CE" w:rsidP="00B7602D">
      <w:pPr>
        <w:spacing w:line="360" w:lineRule="auto"/>
        <w:ind w:left="360" w:right="27"/>
        <w:jc w:val="both"/>
        <w:rPr>
          <w:rFonts w:ascii="Arial" w:hAnsi="Arial"/>
          <w:color w:val="000000" w:themeColor="text1"/>
          <w:sz w:val="22"/>
          <w:szCs w:val="22"/>
        </w:rPr>
      </w:pPr>
      <w:r>
        <w:rPr>
          <w:rFonts w:ascii="Arial" w:hAnsi="Arial"/>
          <w:color w:val="000000" w:themeColor="text1"/>
          <w:sz w:val="22"/>
          <w:szCs w:val="22"/>
        </w:rPr>
        <w:t>Not Applicable</w:t>
      </w:r>
    </w:p>
    <w:p w14:paraId="65392A38" w14:textId="77777777" w:rsidR="00C34E4E" w:rsidRDefault="00C34E4E">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5D15801B" w14:textId="77777777" w:rsidR="003514CE" w:rsidRPr="00EA5610" w:rsidRDefault="003514CE" w:rsidP="003514CE">
      <w:pPr>
        <w:spacing w:line="360" w:lineRule="auto"/>
        <w:rPr>
          <w:rFonts w:ascii="Arial" w:hAnsi="Arial"/>
          <w:color w:val="000000" w:themeColor="text1"/>
          <w:sz w:val="22"/>
          <w:szCs w:val="22"/>
          <w:lang w:val="en-AU"/>
        </w:rPr>
      </w:pPr>
      <w:bookmarkStart w:id="21" w:name="_Toc479859631"/>
    </w:p>
    <w:p w14:paraId="1CE07CE1" w14:textId="77777777" w:rsidR="003514CE" w:rsidRPr="00EA5610" w:rsidRDefault="003514CE" w:rsidP="003514CE">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2" w:name="_Toc110176527"/>
      <w:bookmarkEnd w:id="21"/>
      <w:r>
        <w:rPr>
          <w:rFonts w:ascii="Arial" w:hAnsi="Arial" w:cs="Arial"/>
          <w:b/>
          <w:color w:val="000000" w:themeColor="text1"/>
          <w:szCs w:val="28"/>
        </w:rPr>
        <w:t xml:space="preserve">Summary </w:t>
      </w:r>
      <w:r w:rsidR="000362CB">
        <w:rPr>
          <w:rFonts w:ascii="Arial" w:hAnsi="Arial" w:cs="Arial"/>
          <w:b/>
          <w:color w:val="000000" w:themeColor="text1"/>
          <w:szCs w:val="28"/>
        </w:rPr>
        <w:t xml:space="preserve">and Levelling </w:t>
      </w:r>
      <w:r>
        <w:rPr>
          <w:rFonts w:ascii="Arial" w:hAnsi="Arial" w:cs="Arial"/>
          <w:b/>
          <w:color w:val="000000" w:themeColor="text1"/>
          <w:szCs w:val="28"/>
        </w:rPr>
        <w:t>of Competency Standards</w:t>
      </w:r>
      <w:bookmarkEnd w:id="22"/>
    </w:p>
    <w:p w14:paraId="6B237AE2" w14:textId="77777777" w:rsidR="00422F6D" w:rsidRDefault="00422F6D">
      <w:pPr>
        <w:spacing w:after="160" w:line="259" w:lineRule="auto"/>
        <w:rPr>
          <w:rFonts w:ascii="Arial" w:hAnsi="Arial"/>
        </w:rPr>
      </w:pPr>
    </w:p>
    <w:tbl>
      <w:tblPr>
        <w:tblW w:w="4837" w:type="pct"/>
        <w:tblInd w:w="-5" w:type="dxa"/>
        <w:tblLook w:val="04A0" w:firstRow="1" w:lastRow="0" w:firstColumn="1" w:lastColumn="0" w:noHBand="0" w:noVBand="1"/>
      </w:tblPr>
      <w:tblGrid>
        <w:gridCol w:w="2839"/>
        <w:gridCol w:w="1080"/>
        <w:gridCol w:w="1517"/>
        <w:gridCol w:w="893"/>
        <w:gridCol w:w="1010"/>
        <w:gridCol w:w="1012"/>
        <w:gridCol w:w="1070"/>
      </w:tblGrid>
      <w:tr w:rsidR="006675DB" w:rsidRPr="007441CC" w14:paraId="4F554692" w14:textId="77777777" w:rsidTr="00656307">
        <w:trPr>
          <w:trHeight w:val="721"/>
        </w:trPr>
        <w:tc>
          <w:tcPr>
            <w:tcW w:w="1507"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8FB7D4F" w14:textId="77777777" w:rsidR="006675DB" w:rsidRPr="007441CC" w:rsidRDefault="006675DB" w:rsidP="00656307">
            <w:pPr>
              <w:jc w:val="center"/>
              <w:rPr>
                <w:b/>
                <w:bCs/>
              </w:rPr>
            </w:pPr>
            <w:r w:rsidRPr="007441CC">
              <w:rPr>
                <w:b/>
                <w:bCs/>
              </w:rPr>
              <w:t>NVQF (Competency Standards)</w:t>
            </w:r>
          </w:p>
        </w:tc>
        <w:tc>
          <w:tcPr>
            <w:tcW w:w="573"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3030E27" w14:textId="77777777" w:rsidR="006675DB" w:rsidRPr="007441CC" w:rsidRDefault="006675DB" w:rsidP="00656307">
            <w:pPr>
              <w:jc w:val="center"/>
              <w:rPr>
                <w:b/>
                <w:bCs/>
              </w:rPr>
            </w:pPr>
            <w:r w:rsidRPr="007441CC">
              <w:rPr>
                <w:b/>
                <w:bCs/>
              </w:rPr>
              <w:t>Level</w:t>
            </w:r>
          </w:p>
        </w:tc>
        <w:tc>
          <w:tcPr>
            <w:tcW w:w="805"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742A877" w14:textId="77777777" w:rsidR="006675DB" w:rsidRPr="007441CC" w:rsidRDefault="006675DB" w:rsidP="00656307">
            <w:pPr>
              <w:jc w:val="center"/>
              <w:rPr>
                <w:b/>
                <w:bCs/>
              </w:rPr>
            </w:pPr>
            <w:r w:rsidRPr="007441CC">
              <w:rPr>
                <w:b/>
                <w:bCs/>
              </w:rPr>
              <w:t>Category</w:t>
            </w:r>
          </w:p>
        </w:tc>
        <w:tc>
          <w:tcPr>
            <w:tcW w:w="1547" w:type="pct"/>
            <w:gridSpan w:val="3"/>
            <w:tcBorders>
              <w:top w:val="single" w:sz="8" w:space="0" w:color="auto"/>
              <w:left w:val="nil"/>
              <w:bottom w:val="single" w:sz="4" w:space="0" w:color="auto"/>
              <w:right w:val="single" w:sz="4" w:space="0" w:color="auto"/>
            </w:tcBorders>
            <w:shd w:val="clear" w:color="auto" w:fill="auto"/>
            <w:vAlign w:val="center"/>
            <w:hideMark/>
          </w:tcPr>
          <w:p w14:paraId="43459CD9" w14:textId="77777777" w:rsidR="006675DB" w:rsidRPr="007441CC" w:rsidRDefault="006675DB" w:rsidP="00656307">
            <w:pPr>
              <w:jc w:val="center"/>
              <w:rPr>
                <w:b/>
                <w:bCs/>
              </w:rPr>
            </w:pPr>
            <w:r w:rsidRPr="007441CC">
              <w:rPr>
                <w:b/>
                <w:bCs/>
              </w:rPr>
              <w:t>Estimated Hours</w:t>
            </w:r>
          </w:p>
        </w:tc>
        <w:tc>
          <w:tcPr>
            <w:tcW w:w="568"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609F037A" w14:textId="77777777" w:rsidR="006675DB" w:rsidRPr="007441CC" w:rsidRDefault="006675DB" w:rsidP="00656307">
            <w:pPr>
              <w:jc w:val="center"/>
              <w:rPr>
                <w:b/>
                <w:bCs/>
              </w:rPr>
            </w:pPr>
            <w:r w:rsidRPr="007441CC">
              <w:rPr>
                <w:b/>
                <w:bCs/>
              </w:rPr>
              <w:t>CH</w:t>
            </w:r>
          </w:p>
        </w:tc>
      </w:tr>
      <w:tr w:rsidR="006675DB" w:rsidRPr="007441CC" w14:paraId="1A13FD06" w14:textId="77777777" w:rsidTr="00656307">
        <w:trPr>
          <w:trHeight w:val="323"/>
        </w:trPr>
        <w:tc>
          <w:tcPr>
            <w:tcW w:w="1507" w:type="pct"/>
            <w:vMerge/>
            <w:tcBorders>
              <w:top w:val="single" w:sz="8" w:space="0" w:color="auto"/>
              <w:left w:val="single" w:sz="8" w:space="0" w:color="auto"/>
              <w:bottom w:val="single" w:sz="4" w:space="0" w:color="auto"/>
              <w:right w:val="single" w:sz="4" w:space="0" w:color="auto"/>
            </w:tcBorders>
            <w:vAlign w:val="center"/>
            <w:hideMark/>
          </w:tcPr>
          <w:p w14:paraId="1581346C" w14:textId="77777777" w:rsidR="006675DB" w:rsidRPr="007441CC" w:rsidRDefault="006675DB" w:rsidP="00656307">
            <w:pPr>
              <w:rPr>
                <w:b/>
                <w:bCs/>
              </w:rPr>
            </w:pPr>
          </w:p>
        </w:tc>
        <w:tc>
          <w:tcPr>
            <w:tcW w:w="573" w:type="pct"/>
            <w:vMerge/>
            <w:tcBorders>
              <w:top w:val="single" w:sz="8" w:space="0" w:color="auto"/>
              <w:left w:val="single" w:sz="4" w:space="0" w:color="auto"/>
              <w:bottom w:val="single" w:sz="4" w:space="0" w:color="auto"/>
              <w:right w:val="single" w:sz="4" w:space="0" w:color="auto"/>
            </w:tcBorders>
            <w:vAlign w:val="center"/>
            <w:hideMark/>
          </w:tcPr>
          <w:p w14:paraId="18C4BD7F" w14:textId="77777777" w:rsidR="006675DB" w:rsidRPr="007441CC" w:rsidRDefault="006675DB" w:rsidP="00656307">
            <w:pPr>
              <w:rPr>
                <w:b/>
                <w:bCs/>
              </w:rPr>
            </w:pPr>
          </w:p>
        </w:tc>
        <w:tc>
          <w:tcPr>
            <w:tcW w:w="805" w:type="pct"/>
            <w:vMerge/>
            <w:tcBorders>
              <w:top w:val="single" w:sz="8" w:space="0" w:color="auto"/>
              <w:left w:val="single" w:sz="4" w:space="0" w:color="auto"/>
              <w:bottom w:val="single" w:sz="4" w:space="0" w:color="auto"/>
              <w:right w:val="single" w:sz="4" w:space="0" w:color="auto"/>
            </w:tcBorders>
            <w:vAlign w:val="center"/>
            <w:hideMark/>
          </w:tcPr>
          <w:p w14:paraId="4EA675B2" w14:textId="77777777" w:rsidR="006675DB" w:rsidRPr="007441CC" w:rsidRDefault="006675DB" w:rsidP="00656307">
            <w:pPr>
              <w:rPr>
                <w:b/>
                <w:bCs/>
              </w:rPr>
            </w:pPr>
          </w:p>
        </w:tc>
        <w:tc>
          <w:tcPr>
            <w:tcW w:w="474" w:type="pct"/>
            <w:tcBorders>
              <w:top w:val="nil"/>
              <w:left w:val="nil"/>
              <w:bottom w:val="nil"/>
              <w:right w:val="single" w:sz="4" w:space="0" w:color="auto"/>
            </w:tcBorders>
            <w:shd w:val="clear" w:color="auto" w:fill="auto"/>
            <w:vAlign w:val="center"/>
            <w:hideMark/>
          </w:tcPr>
          <w:p w14:paraId="62FE0F38" w14:textId="77777777" w:rsidR="006675DB" w:rsidRPr="007441CC" w:rsidRDefault="006675DB" w:rsidP="00656307">
            <w:pPr>
              <w:jc w:val="center"/>
              <w:rPr>
                <w:b/>
                <w:bCs/>
              </w:rPr>
            </w:pPr>
            <w:r w:rsidRPr="007441CC">
              <w:rPr>
                <w:b/>
                <w:bCs/>
              </w:rPr>
              <w:t>Th.</w:t>
            </w:r>
          </w:p>
        </w:tc>
        <w:tc>
          <w:tcPr>
            <w:tcW w:w="536" w:type="pct"/>
            <w:tcBorders>
              <w:top w:val="nil"/>
              <w:left w:val="nil"/>
              <w:bottom w:val="nil"/>
              <w:right w:val="single" w:sz="4" w:space="0" w:color="auto"/>
            </w:tcBorders>
            <w:shd w:val="clear" w:color="auto" w:fill="auto"/>
            <w:vAlign w:val="center"/>
            <w:hideMark/>
          </w:tcPr>
          <w:p w14:paraId="479AC437" w14:textId="77777777" w:rsidR="006675DB" w:rsidRPr="007441CC" w:rsidRDefault="006675DB" w:rsidP="00656307">
            <w:pPr>
              <w:jc w:val="center"/>
              <w:rPr>
                <w:b/>
                <w:bCs/>
              </w:rPr>
            </w:pPr>
            <w:r w:rsidRPr="007441CC">
              <w:rPr>
                <w:b/>
                <w:bCs/>
              </w:rPr>
              <w:t>Pr.</w:t>
            </w:r>
          </w:p>
        </w:tc>
        <w:tc>
          <w:tcPr>
            <w:tcW w:w="537" w:type="pct"/>
            <w:tcBorders>
              <w:top w:val="nil"/>
              <w:left w:val="nil"/>
              <w:bottom w:val="nil"/>
              <w:right w:val="single" w:sz="4" w:space="0" w:color="auto"/>
            </w:tcBorders>
            <w:shd w:val="clear" w:color="auto" w:fill="auto"/>
            <w:vAlign w:val="center"/>
            <w:hideMark/>
          </w:tcPr>
          <w:p w14:paraId="176648E6" w14:textId="77777777" w:rsidR="006675DB" w:rsidRPr="007441CC" w:rsidRDefault="006675DB" w:rsidP="00656307">
            <w:pPr>
              <w:jc w:val="center"/>
              <w:rPr>
                <w:b/>
                <w:bCs/>
              </w:rPr>
            </w:pPr>
            <w:r w:rsidRPr="007441CC">
              <w:rPr>
                <w:b/>
                <w:bCs/>
              </w:rPr>
              <w:t>T H</w:t>
            </w:r>
          </w:p>
        </w:tc>
        <w:tc>
          <w:tcPr>
            <w:tcW w:w="568" w:type="pct"/>
            <w:vMerge/>
            <w:tcBorders>
              <w:top w:val="single" w:sz="8" w:space="0" w:color="auto"/>
              <w:left w:val="single" w:sz="4" w:space="0" w:color="auto"/>
              <w:bottom w:val="single" w:sz="4" w:space="0" w:color="auto"/>
              <w:right w:val="single" w:sz="8" w:space="0" w:color="auto"/>
            </w:tcBorders>
            <w:vAlign w:val="center"/>
            <w:hideMark/>
          </w:tcPr>
          <w:p w14:paraId="4A076E01" w14:textId="77777777" w:rsidR="006675DB" w:rsidRPr="007441CC" w:rsidRDefault="006675DB" w:rsidP="00656307">
            <w:pPr>
              <w:rPr>
                <w:b/>
                <w:bCs/>
              </w:rPr>
            </w:pPr>
          </w:p>
        </w:tc>
      </w:tr>
      <w:tr w:rsidR="006675DB" w:rsidRPr="007441CC" w14:paraId="7418E3C0" w14:textId="77777777" w:rsidTr="00656307">
        <w:trPr>
          <w:trHeight w:val="530"/>
        </w:trPr>
        <w:tc>
          <w:tcPr>
            <w:tcW w:w="5000" w:type="pct"/>
            <w:gridSpan w:val="7"/>
            <w:tcBorders>
              <w:top w:val="single" w:sz="8" w:space="0" w:color="auto"/>
              <w:left w:val="single" w:sz="8" w:space="0" w:color="auto"/>
              <w:bottom w:val="single" w:sz="4" w:space="0" w:color="auto"/>
              <w:right w:val="single" w:sz="8" w:space="0" w:color="000000"/>
            </w:tcBorders>
            <w:shd w:val="clear" w:color="000000" w:fill="2F75B5"/>
            <w:vAlign w:val="center"/>
            <w:hideMark/>
          </w:tcPr>
          <w:p w14:paraId="0BDE8ECC" w14:textId="77777777" w:rsidR="006675DB" w:rsidRPr="007441CC" w:rsidRDefault="006675DB" w:rsidP="00656307">
            <w:pPr>
              <w:jc w:val="center"/>
              <w:rPr>
                <w:b/>
                <w:bCs/>
                <w:sz w:val="32"/>
                <w:szCs w:val="32"/>
              </w:rPr>
            </w:pPr>
            <w:r w:rsidRPr="007441CC">
              <w:rPr>
                <w:b/>
                <w:bCs/>
                <w:sz w:val="32"/>
                <w:szCs w:val="32"/>
              </w:rPr>
              <w:t>Level 2</w:t>
            </w:r>
          </w:p>
        </w:tc>
      </w:tr>
      <w:tr w:rsidR="006675DB" w:rsidRPr="007441CC" w14:paraId="0E5BC9CF" w14:textId="77777777" w:rsidTr="00656307">
        <w:trPr>
          <w:trHeight w:val="574"/>
        </w:trPr>
        <w:tc>
          <w:tcPr>
            <w:tcW w:w="5000" w:type="pct"/>
            <w:gridSpan w:val="7"/>
            <w:tcBorders>
              <w:top w:val="nil"/>
              <w:left w:val="single" w:sz="8" w:space="0" w:color="auto"/>
              <w:bottom w:val="single" w:sz="4" w:space="0" w:color="auto"/>
              <w:right w:val="single" w:sz="8" w:space="0" w:color="000000"/>
            </w:tcBorders>
            <w:shd w:val="clear" w:color="000000" w:fill="EDEDED"/>
            <w:vAlign w:val="center"/>
            <w:hideMark/>
          </w:tcPr>
          <w:p w14:paraId="79E62D10" w14:textId="77777777" w:rsidR="006675DB" w:rsidRPr="007441CC" w:rsidRDefault="006675DB" w:rsidP="00656307">
            <w:pPr>
              <w:rPr>
                <w:b/>
                <w:bCs/>
              </w:rPr>
            </w:pPr>
            <w:r w:rsidRPr="007441CC">
              <w:rPr>
                <w:b/>
                <w:bCs/>
              </w:rPr>
              <w:t>1.</w:t>
            </w:r>
            <w:r w:rsidRPr="007441CC">
              <w:rPr>
                <w:b/>
                <w:bCs/>
                <w:sz w:val="14"/>
                <w:szCs w:val="14"/>
              </w:rPr>
              <w:t xml:space="preserve">    </w:t>
            </w:r>
            <w:r w:rsidRPr="007441CC">
              <w:rPr>
                <w:b/>
                <w:bCs/>
              </w:rPr>
              <w:t>Computer Operator</w:t>
            </w:r>
          </w:p>
        </w:tc>
      </w:tr>
      <w:tr w:rsidR="006675DB" w:rsidRPr="007441CC" w14:paraId="5A0E72CD"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7259BB93" w14:textId="77777777" w:rsidR="006675DB" w:rsidRPr="007441CC" w:rsidRDefault="006675DB" w:rsidP="00656307">
            <w:r w:rsidRPr="007441CC">
              <w:t>Install/Use system software</w:t>
            </w:r>
          </w:p>
        </w:tc>
        <w:tc>
          <w:tcPr>
            <w:tcW w:w="573" w:type="pct"/>
            <w:tcBorders>
              <w:top w:val="nil"/>
              <w:left w:val="nil"/>
              <w:bottom w:val="single" w:sz="4" w:space="0" w:color="auto"/>
              <w:right w:val="single" w:sz="4" w:space="0" w:color="auto"/>
            </w:tcBorders>
            <w:shd w:val="clear" w:color="000000" w:fill="F4B083"/>
            <w:vAlign w:val="center"/>
            <w:hideMark/>
          </w:tcPr>
          <w:p w14:paraId="777DEB23"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34B29DEB" w14:textId="77777777" w:rsidR="006675DB" w:rsidRPr="007441CC" w:rsidRDefault="006675DB" w:rsidP="00656307">
            <w:pPr>
              <w:jc w:val="center"/>
            </w:pPr>
            <w:r w:rsidRPr="007441CC">
              <w:t>Functional</w:t>
            </w:r>
          </w:p>
        </w:tc>
        <w:tc>
          <w:tcPr>
            <w:tcW w:w="474" w:type="pct"/>
            <w:tcBorders>
              <w:top w:val="nil"/>
              <w:left w:val="nil"/>
              <w:bottom w:val="single" w:sz="4" w:space="0" w:color="auto"/>
              <w:right w:val="single" w:sz="4" w:space="0" w:color="auto"/>
            </w:tcBorders>
            <w:shd w:val="clear" w:color="000000" w:fill="F4B083"/>
            <w:vAlign w:val="center"/>
            <w:hideMark/>
          </w:tcPr>
          <w:p w14:paraId="4361121E" w14:textId="77777777" w:rsidR="006675DB" w:rsidRPr="007441CC" w:rsidRDefault="006675DB" w:rsidP="00656307">
            <w:pPr>
              <w:jc w:val="center"/>
            </w:pPr>
            <w:r w:rsidRPr="007441CC">
              <w:t>8</w:t>
            </w:r>
          </w:p>
        </w:tc>
        <w:tc>
          <w:tcPr>
            <w:tcW w:w="536" w:type="pct"/>
            <w:tcBorders>
              <w:top w:val="nil"/>
              <w:left w:val="nil"/>
              <w:bottom w:val="single" w:sz="4" w:space="0" w:color="auto"/>
              <w:right w:val="single" w:sz="4" w:space="0" w:color="auto"/>
            </w:tcBorders>
            <w:shd w:val="clear" w:color="000000" w:fill="F4B083"/>
            <w:vAlign w:val="center"/>
            <w:hideMark/>
          </w:tcPr>
          <w:p w14:paraId="7E00E941" w14:textId="77777777" w:rsidR="006675DB" w:rsidRPr="007441CC" w:rsidRDefault="006675DB" w:rsidP="00656307">
            <w:pPr>
              <w:jc w:val="center"/>
            </w:pPr>
            <w:r w:rsidRPr="007441CC">
              <w:t>22</w:t>
            </w:r>
          </w:p>
        </w:tc>
        <w:tc>
          <w:tcPr>
            <w:tcW w:w="537" w:type="pct"/>
            <w:tcBorders>
              <w:top w:val="nil"/>
              <w:left w:val="nil"/>
              <w:bottom w:val="single" w:sz="4" w:space="0" w:color="auto"/>
              <w:right w:val="single" w:sz="4" w:space="0" w:color="auto"/>
            </w:tcBorders>
            <w:shd w:val="clear" w:color="000000" w:fill="F4B083"/>
            <w:vAlign w:val="center"/>
            <w:hideMark/>
          </w:tcPr>
          <w:p w14:paraId="04015316" w14:textId="77777777" w:rsidR="006675DB" w:rsidRPr="007441CC" w:rsidRDefault="006675DB" w:rsidP="00656307">
            <w:pPr>
              <w:jc w:val="center"/>
            </w:pPr>
            <w:r w:rsidRPr="007441CC">
              <w:t>30</w:t>
            </w:r>
          </w:p>
        </w:tc>
        <w:tc>
          <w:tcPr>
            <w:tcW w:w="568" w:type="pct"/>
            <w:tcBorders>
              <w:top w:val="nil"/>
              <w:left w:val="nil"/>
              <w:bottom w:val="single" w:sz="4" w:space="0" w:color="auto"/>
              <w:right w:val="single" w:sz="8" w:space="0" w:color="auto"/>
            </w:tcBorders>
            <w:shd w:val="clear" w:color="000000" w:fill="F4B083"/>
            <w:vAlign w:val="center"/>
            <w:hideMark/>
          </w:tcPr>
          <w:p w14:paraId="41DD18D5" w14:textId="77777777" w:rsidR="006675DB" w:rsidRPr="007441CC" w:rsidRDefault="006675DB" w:rsidP="00656307">
            <w:pPr>
              <w:jc w:val="center"/>
            </w:pPr>
            <w:r w:rsidRPr="007441CC">
              <w:t>3</w:t>
            </w:r>
          </w:p>
        </w:tc>
      </w:tr>
      <w:tr w:rsidR="006675DB" w:rsidRPr="007441CC" w14:paraId="783B24F6"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775710FD" w14:textId="77777777" w:rsidR="006675DB" w:rsidRPr="007441CC" w:rsidRDefault="006675DB" w:rsidP="00656307">
            <w:r w:rsidRPr="007441CC">
              <w:t>Install/Use application software</w:t>
            </w:r>
          </w:p>
        </w:tc>
        <w:tc>
          <w:tcPr>
            <w:tcW w:w="573" w:type="pct"/>
            <w:tcBorders>
              <w:top w:val="nil"/>
              <w:left w:val="nil"/>
              <w:bottom w:val="single" w:sz="4" w:space="0" w:color="auto"/>
              <w:right w:val="single" w:sz="4" w:space="0" w:color="auto"/>
            </w:tcBorders>
            <w:shd w:val="clear" w:color="000000" w:fill="F4B083"/>
            <w:vAlign w:val="center"/>
            <w:hideMark/>
          </w:tcPr>
          <w:p w14:paraId="6233B70A"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7501E1A8" w14:textId="77777777" w:rsidR="006675DB" w:rsidRPr="007441CC" w:rsidRDefault="006675DB" w:rsidP="00656307">
            <w:pPr>
              <w:jc w:val="center"/>
            </w:pPr>
            <w:r w:rsidRPr="007441CC">
              <w:t>Functional</w:t>
            </w:r>
          </w:p>
        </w:tc>
        <w:tc>
          <w:tcPr>
            <w:tcW w:w="474" w:type="pct"/>
            <w:tcBorders>
              <w:top w:val="nil"/>
              <w:left w:val="nil"/>
              <w:bottom w:val="single" w:sz="4" w:space="0" w:color="auto"/>
              <w:right w:val="single" w:sz="4" w:space="0" w:color="auto"/>
            </w:tcBorders>
            <w:shd w:val="clear" w:color="000000" w:fill="F4B083"/>
            <w:vAlign w:val="center"/>
            <w:hideMark/>
          </w:tcPr>
          <w:p w14:paraId="643AE0DE" w14:textId="77777777" w:rsidR="006675DB" w:rsidRPr="007441CC" w:rsidRDefault="006675DB" w:rsidP="00656307">
            <w:pPr>
              <w:jc w:val="center"/>
            </w:pPr>
            <w:r w:rsidRPr="007441CC">
              <w:t>5</w:t>
            </w:r>
          </w:p>
        </w:tc>
        <w:tc>
          <w:tcPr>
            <w:tcW w:w="536" w:type="pct"/>
            <w:tcBorders>
              <w:top w:val="nil"/>
              <w:left w:val="nil"/>
              <w:bottom w:val="single" w:sz="4" w:space="0" w:color="auto"/>
              <w:right w:val="single" w:sz="4" w:space="0" w:color="auto"/>
            </w:tcBorders>
            <w:shd w:val="clear" w:color="000000" w:fill="F4B083"/>
            <w:vAlign w:val="center"/>
            <w:hideMark/>
          </w:tcPr>
          <w:p w14:paraId="41D181C9" w14:textId="77777777" w:rsidR="006675DB" w:rsidRPr="007441CC" w:rsidRDefault="006675DB" w:rsidP="00656307">
            <w:pPr>
              <w:jc w:val="center"/>
            </w:pPr>
            <w:r w:rsidRPr="007441CC">
              <w:t>25</w:t>
            </w:r>
          </w:p>
        </w:tc>
        <w:tc>
          <w:tcPr>
            <w:tcW w:w="537" w:type="pct"/>
            <w:tcBorders>
              <w:top w:val="nil"/>
              <w:left w:val="nil"/>
              <w:bottom w:val="single" w:sz="4" w:space="0" w:color="auto"/>
              <w:right w:val="single" w:sz="4" w:space="0" w:color="auto"/>
            </w:tcBorders>
            <w:shd w:val="clear" w:color="000000" w:fill="F4B083"/>
            <w:vAlign w:val="center"/>
            <w:hideMark/>
          </w:tcPr>
          <w:p w14:paraId="1D6CCD65" w14:textId="77777777" w:rsidR="006675DB" w:rsidRPr="007441CC" w:rsidRDefault="006675DB" w:rsidP="00656307">
            <w:pPr>
              <w:jc w:val="center"/>
            </w:pPr>
            <w:r w:rsidRPr="007441CC">
              <w:t>30</w:t>
            </w:r>
          </w:p>
        </w:tc>
        <w:tc>
          <w:tcPr>
            <w:tcW w:w="568" w:type="pct"/>
            <w:tcBorders>
              <w:top w:val="nil"/>
              <w:left w:val="nil"/>
              <w:bottom w:val="single" w:sz="4" w:space="0" w:color="auto"/>
              <w:right w:val="single" w:sz="8" w:space="0" w:color="auto"/>
            </w:tcBorders>
            <w:shd w:val="clear" w:color="000000" w:fill="F4B083"/>
            <w:vAlign w:val="center"/>
            <w:hideMark/>
          </w:tcPr>
          <w:p w14:paraId="72105934" w14:textId="77777777" w:rsidR="006675DB" w:rsidRPr="007441CC" w:rsidRDefault="006675DB" w:rsidP="00656307">
            <w:pPr>
              <w:jc w:val="center"/>
            </w:pPr>
            <w:r w:rsidRPr="007441CC">
              <w:t>3</w:t>
            </w:r>
          </w:p>
        </w:tc>
      </w:tr>
      <w:tr w:rsidR="006675DB" w:rsidRPr="007441CC" w14:paraId="29514C88"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1005E1FD" w14:textId="77777777" w:rsidR="006675DB" w:rsidRPr="007441CC" w:rsidRDefault="006675DB" w:rsidP="00656307">
            <w:r w:rsidRPr="007441CC">
              <w:t>Install/Configure hardware components/peripheral devices</w:t>
            </w:r>
          </w:p>
        </w:tc>
        <w:tc>
          <w:tcPr>
            <w:tcW w:w="573" w:type="pct"/>
            <w:tcBorders>
              <w:top w:val="nil"/>
              <w:left w:val="nil"/>
              <w:bottom w:val="single" w:sz="4" w:space="0" w:color="auto"/>
              <w:right w:val="single" w:sz="4" w:space="0" w:color="auto"/>
            </w:tcBorders>
            <w:shd w:val="clear" w:color="000000" w:fill="F4B083"/>
            <w:vAlign w:val="center"/>
            <w:hideMark/>
          </w:tcPr>
          <w:p w14:paraId="4CBB5AAF"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4A92D91E" w14:textId="77777777" w:rsidR="006675DB" w:rsidRPr="007441CC" w:rsidRDefault="006675DB" w:rsidP="00656307">
            <w:pPr>
              <w:jc w:val="center"/>
            </w:pPr>
            <w:r w:rsidRPr="007441CC">
              <w:t>Functional</w:t>
            </w:r>
          </w:p>
        </w:tc>
        <w:tc>
          <w:tcPr>
            <w:tcW w:w="474" w:type="pct"/>
            <w:tcBorders>
              <w:top w:val="nil"/>
              <w:left w:val="nil"/>
              <w:bottom w:val="single" w:sz="4" w:space="0" w:color="auto"/>
              <w:right w:val="single" w:sz="4" w:space="0" w:color="auto"/>
            </w:tcBorders>
            <w:shd w:val="clear" w:color="000000" w:fill="F4B083"/>
            <w:vAlign w:val="center"/>
            <w:hideMark/>
          </w:tcPr>
          <w:p w14:paraId="7EA0432A" w14:textId="77777777" w:rsidR="006675DB" w:rsidRPr="007441CC" w:rsidRDefault="006675DB" w:rsidP="00656307">
            <w:pPr>
              <w:jc w:val="center"/>
            </w:pPr>
            <w:r w:rsidRPr="007441CC">
              <w:t>8</w:t>
            </w:r>
          </w:p>
        </w:tc>
        <w:tc>
          <w:tcPr>
            <w:tcW w:w="536" w:type="pct"/>
            <w:tcBorders>
              <w:top w:val="nil"/>
              <w:left w:val="nil"/>
              <w:bottom w:val="single" w:sz="4" w:space="0" w:color="auto"/>
              <w:right w:val="single" w:sz="4" w:space="0" w:color="auto"/>
            </w:tcBorders>
            <w:shd w:val="clear" w:color="000000" w:fill="F4B083"/>
            <w:vAlign w:val="center"/>
            <w:hideMark/>
          </w:tcPr>
          <w:p w14:paraId="653D9858" w14:textId="77777777" w:rsidR="006675DB" w:rsidRPr="007441CC" w:rsidRDefault="006675DB" w:rsidP="00656307">
            <w:pPr>
              <w:jc w:val="center"/>
            </w:pPr>
            <w:r w:rsidRPr="007441CC">
              <w:t>32</w:t>
            </w:r>
          </w:p>
        </w:tc>
        <w:tc>
          <w:tcPr>
            <w:tcW w:w="537" w:type="pct"/>
            <w:tcBorders>
              <w:top w:val="nil"/>
              <w:left w:val="nil"/>
              <w:bottom w:val="single" w:sz="4" w:space="0" w:color="auto"/>
              <w:right w:val="single" w:sz="4" w:space="0" w:color="auto"/>
            </w:tcBorders>
            <w:shd w:val="clear" w:color="000000" w:fill="F4B083"/>
            <w:vAlign w:val="center"/>
            <w:hideMark/>
          </w:tcPr>
          <w:p w14:paraId="070A4C00" w14:textId="77777777" w:rsidR="006675DB" w:rsidRPr="007441CC" w:rsidRDefault="006675DB" w:rsidP="00656307">
            <w:pPr>
              <w:jc w:val="center"/>
            </w:pPr>
            <w:r w:rsidRPr="007441CC">
              <w:t>40</w:t>
            </w:r>
          </w:p>
        </w:tc>
        <w:tc>
          <w:tcPr>
            <w:tcW w:w="568" w:type="pct"/>
            <w:tcBorders>
              <w:top w:val="nil"/>
              <w:left w:val="nil"/>
              <w:bottom w:val="single" w:sz="4" w:space="0" w:color="auto"/>
              <w:right w:val="single" w:sz="8" w:space="0" w:color="auto"/>
            </w:tcBorders>
            <w:shd w:val="clear" w:color="000000" w:fill="F4B083"/>
            <w:vAlign w:val="center"/>
            <w:hideMark/>
          </w:tcPr>
          <w:p w14:paraId="31126249" w14:textId="77777777" w:rsidR="006675DB" w:rsidRPr="007441CC" w:rsidRDefault="006675DB" w:rsidP="00656307">
            <w:pPr>
              <w:jc w:val="center"/>
            </w:pPr>
            <w:r w:rsidRPr="007441CC">
              <w:t>4</w:t>
            </w:r>
          </w:p>
        </w:tc>
      </w:tr>
      <w:tr w:rsidR="006675DB" w:rsidRPr="007441CC" w14:paraId="5B7F0E93"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2EF1D839" w14:textId="77777777" w:rsidR="006675DB" w:rsidRPr="007441CC" w:rsidRDefault="006675DB" w:rsidP="00656307">
            <w:r w:rsidRPr="007441CC">
              <w:t>Draft office documents</w:t>
            </w:r>
          </w:p>
        </w:tc>
        <w:tc>
          <w:tcPr>
            <w:tcW w:w="573" w:type="pct"/>
            <w:tcBorders>
              <w:top w:val="nil"/>
              <w:left w:val="nil"/>
              <w:bottom w:val="single" w:sz="4" w:space="0" w:color="auto"/>
              <w:right w:val="single" w:sz="4" w:space="0" w:color="auto"/>
            </w:tcBorders>
            <w:shd w:val="clear" w:color="000000" w:fill="F4B083"/>
            <w:vAlign w:val="center"/>
            <w:hideMark/>
          </w:tcPr>
          <w:p w14:paraId="0F00BBE1"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2A3470EB" w14:textId="77777777" w:rsidR="006675DB" w:rsidRPr="007441CC" w:rsidRDefault="006675DB" w:rsidP="00656307">
            <w:pPr>
              <w:jc w:val="center"/>
            </w:pPr>
            <w:r w:rsidRPr="007441CC">
              <w:t>Functional</w:t>
            </w:r>
          </w:p>
        </w:tc>
        <w:tc>
          <w:tcPr>
            <w:tcW w:w="474" w:type="pct"/>
            <w:tcBorders>
              <w:top w:val="nil"/>
              <w:left w:val="nil"/>
              <w:bottom w:val="single" w:sz="4" w:space="0" w:color="auto"/>
              <w:right w:val="single" w:sz="4" w:space="0" w:color="auto"/>
            </w:tcBorders>
            <w:shd w:val="clear" w:color="000000" w:fill="F4B083"/>
            <w:vAlign w:val="center"/>
            <w:hideMark/>
          </w:tcPr>
          <w:p w14:paraId="38DCBA78" w14:textId="77777777" w:rsidR="006675DB" w:rsidRPr="007441CC" w:rsidRDefault="006675DB" w:rsidP="00656307">
            <w:pPr>
              <w:jc w:val="center"/>
            </w:pPr>
            <w:r w:rsidRPr="007441CC">
              <w:t>15</w:t>
            </w:r>
          </w:p>
        </w:tc>
        <w:tc>
          <w:tcPr>
            <w:tcW w:w="536" w:type="pct"/>
            <w:tcBorders>
              <w:top w:val="nil"/>
              <w:left w:val="nil"/>
              <w:bottom w:val="single" w:sz="4" w:space="0" w:color="auto"/>
              <w:right w:val="single" w:sz="4" w:space="0" w:color="auto"/>
            </w:tcBorders>
            <w:shd w:val="clear" w:color="000000" w:fill="F4B083"/>
            <w:vAlign w:val="center"/>
            <w:hideMark/>
          </w:tcPr>
          <w:p w14:paraId="06EA51EF" w14:textId="77777777" w:rsidR="006675DB" w:rsidRPr="007441CC" w:rsidRDefault="006675DB" w:rsidP="00656307">
            <w:pPr>
              <w:jc w:val="center"/>
            </w:pPr>
            <w:r w:rsidRPr="007441CC">
              <w:t>50</w:t>
            </w:r>
          </w:p>
        </w:tc>
        <w:tc>
          <w:tcPr>
            <w:tcW w:w="537" w:type="pct"/>
            <w:tcBorders>
              <w:top w:val="nil"/>
              <w:left w:val="nil"/>
              <w:bottom w:val="single" w:sz="4" w:space="0" w:color="auto"/>
              <w:right w:val="single" w:sz="4" w:space="0" w:color="auto"/>
            </w:tcBorders>
            <w:shd w:val="clear" w:color="000000" w:fill="F4B083"/>
            <w:vAlign w:val="center"/>
            <w:hideMark/>
          </w:tcPr>
          <w:p w14:paraId="6655E41C" w14:textId="77777777" w:rsidR="006675DB" w:rsidRPr="007441CC" w:rsidRDefault="006675DB" w:rsidP="00656307">
            <w:pPr>
              <w:jc w:val="center"/>
            </w:pPr>
            <w:r w:rsidRPr="007441CC">
              <w:t>65</w:t>
            </w:r>
          </w:p>
        </w:tc>
        <w:tc>
          <w:tcPr>
            <w:tcW w:w="568" w:type="pct"/>
            <w:tcBorders>
              <w:top w:val="nil"/>
              <w:left w:val="nil"/>
              <w:bottom w:val="single" w:sz="4" w:space="0" w:color="auto"/>
              <w:right w:val="single" w:sz="8" w:space="0" w:color="auto"/>
            </w:tcBorders>
            <w:shd w:val="clear" w:color="000000" w:fill="F4B083"/>
            <w:vAlign w:val="center"/>
            <w:hideMark/>
          </w:tcPr>
          <w:p w14:paraId="081CFF69" w14:textId="77777777" w:rsidR="006675DB" w:rsidRPr="007441CC" w:rsidRDefault="006675DB" w:rsidP="00656307">
            <w:pPr>
              <w:jc w:val="center"/>
            </w:pPr>
            <w:r w:rsidRPr="007441CC">
              <w:t>6.5</w:t>
            </w:r>
          </w:p>
        </w:tc>
      </w:tr>
      <w:tr w:rsidR="006675DB" w:rsidRPr="007441CC" w14:paraId="6692A784"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345EF66B" w14:textId="77777777" w:rsidR="006675DB" w:rsidRPr="007441CC" w:rsidRDefault="006675DB" w:rsidP="00656307">
            <w:r w:rsidRPr="007441CC">
              <w:t>Perform efficient web browsing and manage emails</w:t>
            </w:r>
          </w:p>
        </w:tc>
        <w:tc>
          <w:tcPr>
            <w:tcW w:w="573" w:type="pct"/>
            <w:tcBorders>
              <w:top w:val="nil"/>
              <w:left w:val="nil"/>
              <w:bottom w:val="single" w:sz="4" w:space="0" w:color="auto"/>
              <w:right w:val="single" w:sz="4" w:space="0" w:color="auto"/>
            </w:tcBorders>
            <w:shd w:val="clear" w:color="000000" w:fill="F4B083"/>
            <w:vAlign w:val="center"/>
            <w:hideMark/>
          </w:tcPr>
          <w:p w14:paraId="3A20389E"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0128E5C3" w14:textId="77777777" w:rsidR="006675DB" w:rsidRPr="007441CC" w:rsidRDefault="006675DB" w:rsidP="00656307">
            <w:pPr>
              <w:jc w:val="center"/>
            </w:pPr>
            <w:r w:rsidRPr="007441CC">
              <w:t>Functional</w:t>
            </w:r>
          </w:p>
        </w:tc>
        <w:tc>
          <w:tcPr>
            <w:tcW w:w="474" w:type="pct"/>
            <w:tcBorders>
              <w:top w:val="nil"/>
              <w:left w:val="nil"/>
              <w:bottom w:val="single" w:sz="4" w:space="0" w:color="auto"/>
              <w:right w:val="single" w:sz="4" w:space="0" w:color="auto"/>
            </w:tcBorders>
            <w:shd w:val="clear" w:color="000000" w:fill="F4B083"/>
            <w:vAlign w:val="center"/>
            <w:hideMark/>
          </w:tcPr>
          <w:p w14:paraId="19030D95" w14:textId="77777777" w:rsidR="006675DB" w:rsidRPr="007441CC" w:rsidRDefault="006675DB" w:rsidP="00656307">
            <w:pPr>
              <w:jc w:val="center"/>
            </w:pPr>
            <w:r w:rsidRPr="007441CC">
              <w:t>8</w:t>
            </w:r>
          </w:p>
        </w:tc>
        <w:tc>
          <w:tcPr>
            <w:tcW w:w="536" w:type="pct"/>
            <w:tcBorders>
              <w:top w:val="nil"/>
              <w:left w:val="nil"/>
              <w:bottom w:val="single" w:sz="4" w:space="0" w:color="auto"/>
              <w:right w:val="single" w:sz="4" w:space="0" w:color="auto"/>
            </w:tcBorders>
            <w:shd w:val="clear" w:color="000000" w:fill="F4B083"/>
            <w:vAlign w:val="center"/>
            <w:hideMark/>
          </w:tcPr>
          <w:p w14:paraId="252CD942" w14:textId="77777777" w:rsidR="006675DB" w:rsidRPr="007441CC" w:rsidRDefault="006675DB" w:rsidP="00656307">
            <w:pPr>
              <w:jc w:val="center"/>
            </w:pPr>
            <w:r w:rsidRPr="007441CC">
              <w:t>32</w:t>
            </w:r>
          </w:p>
        </w:tc>
        <w:tc>
          <w:tcPr>
            <w:tcW w:w="537" w:type="pct"/>
            <w:tcBorders>
              <w:top w:val="nil"/>
              <w:left w:val="nil"/>
              <w:bottom w:val="single" w:sz="4" w:space="0" w:color="auto"/>
              <w:right w:val="single" w:sz="4" w:space="0" w:color="auto"/>
            </w:tcBorders>
            <w:shd w:val="clear" w:color="000000" w:fill="F4B083"/>
            <w:vAlign w:val="center"/>
            <w:hideMark/>
          </w:tcPr>
          <w:p w14:paraId="44978CEF" w14:textId="77777777" w:rsidR="006675DB" w:rsidRPr="007441CC" w:rsidRDefault="006675DB" w:rsidP="00656307">
            <w:pPr>
              <w:jc w:val="center"/>
            </w:pPr>
            <w:r w:rsidRPr="007441CC">
              <w:t>40</w:t>
            </w:r>
          </w:p>
        </w:tc>
        <w:tc>
          <w:tcPr>
            <w:tcW w:w="568" w:type="pct"/>
            <w:tcBorders>
              <w:top w:val="nil"/>
              <w:left w:val="nil"/>
              <w:bottom w:val="single" w:sz="4" w:space="0" w:color="auto"/>
              <w:right w:val="single" w:sz="8" w:space="0" w:color="auto"/>
            </w:tcBorders>
            <w:shd w:val="clear" w:color="000000" w:fill="F4B083"/>
            <w:vAlign w:val="center"/>
            <w:hideMark/>
          </w:tcPr>
          <w:p w14:paraId="050687C1" w14:textId="77777777" w:rsidR="006675DB" w:rsidRPr="007441CC" w:rsidRDefault="006675DB" w:rsidP="00656307">
            <w:pPr>
              <w:jc w:val="center"/>
            </w:pPr>
            <w:r w:rsidRPr="007441CC">
              <w:t>4</w:t>
            </w:r>
          </w:p>
        </w:tc>
      </w:tr>
      <w:tr w:rsidR="006675DB" w:rsidRPr="007441CC" w14:paraId="18E09AA9" w14:textId="77777777" w:rsidTr="00656307">
        <w:trPr>
          <w:trHeight w:val="294"/>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233159D5" w14:textId="77777777" w:rsidR="006675DB" w:rsidRPr="007441CC" w:rsidRDefault="006675DB" w:rsidP="00656307">
            <w:pPr>
              <w:jc w:val="right"/>
              <w:rPr>
                <w:b/>
                <w:bCs/>
              </w:rPr>
            </w:pPr>
            <w:r w:rsidRPr="007441CC">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375002EB" w14:textId="77777777" w:rsidR="006675DB" w:rsidRPr="007441CC" w:rsidRDefault="006675DB" w:rsidP="00656307">
            <w:pPr>
              <w:jc w:val="center"/>
              <w:rPr>
                <w:b/>
                <w:bCs/>
              </w:rPr>
            </w:pPr>
            <w:r w:rsidRPr="007441CC">
              <w:rPr>
                <w:b/>
                <w:bCs/>
              </w:rPr>
              <w:t>45</w:t>
            </w:r>
          </w:p>
        </w:tc>
        <w:tc>
          <w:tcPr>
            <w:tcW w:w="536" w:type="pct"/>
            <w:tcBorders>
              <w:top w:val="nil"/>
              <w:left w:val="nil"/>
              <w:bottom w:val="single" w:sz="4" w:space="0" w:color="auto"/>
              <w:right w:val="single" w:sz="4" w:space="0" w:color="auto"/>
            </w:tcBorders>
            <w:shd w:val="clear" w:color="000000" w:fill="FFFF00"/>
            <w:vAlign w:val="center"/>
            <w:hideMark/>
          </w:tcPr>
          <w:p w14:paraId="138CB03D" w14:textId="77777777" w:rsidR="006675DB" w:rsidRPr="007441CC" w:rsidRDefault="006675DB" w:rsidP="00656307">
            <w:pPr>
              <w:jc w:val="center"/>
              <w:rPr>
                <w:b/>
                <w:bCs/>
              </w:rPr>
            </w:pPr>
            <w:r w:rsidRPr="007441CC">
              <w:rPr>
                <w:b/>
                <w:bCs/>
              </w:rPr>
              <w:t>165</w:t>
            </w:r>
          </w:p>
        </w:tc>
        <w:tc>
          <w:tcPr>
            <w:tcW w:w="537" w:type="pct"/>
            <w:tcBorders>
              <w:top w:val="nil"/>
              <w:left w:val="nil"/>
              <w:bottom w:val="single" w:sz="4" w:space="0" w:color="auto"/>
              <w:right w:val="single" w:sz="4" w:space="0" w:color="auto"/>
            </w:tcBorders>
            <w:shd w:val="clear" w:color="000000" w:fill="FFFF00"/>
            <w:vAlign w:val="center"/>
            <w:hideMark/>
          </w:tcPr>
          <w:p w14:paraId="1751D6D9" w14:textId="77777777" w:rsidR="006675DB" w:rsidRPr="007441CC" w:rsidRDefault="006675DB" w:rsidP="00656307">
            <w:pPr>
              <w:jc w:val="center"/>
              <w:rPr>
                <w:b/>
                <w:bCs/>
              </w:rPr>
            </w:pPr>
            <w:r w:rsidRPr="007441CC">
              <w:rPr>
                <w:b/>
                <w:bCs/>
              </w:rPr>
              <w:t>205</w:t>
            </w:r>
          </w:p>
        </w:tc>
        <w:tc>
          <w:tcPr>
            <w:tcW w:w="568" w:type="pct"/>
            <w:tcBorders>
              <w:top w:val="nil"/>
              <w:left w:val="nil"/>
              <w:bottom w:val="single" w:sz="4" w:space="0" w:color="auto"/>
              <w:right w:val="single" w:sz="8" w:space="0" w:color="auto"/>
            </w:tcBorders>
            <w:shd w:val="clear" w:color="000000" w:fill="FFFF00"/>
            <w:vAlign w:val="center"/>
            <w:hideMark/>
          </w:tcPr>
          <w:p w14:paraId="39AC0FA2" w14:textId="77777777" w:rsidR="006675DB" w:rsidRPr="007441CC" w:rsidRDefault="006675DB" w:rsidP="00656307">
            <w:pPr>
              <w:jc w:val="center"/>
              <w:rPr>
                <w:b/>
                <w:bCs/>
              </w:rPr>
            </w:pPr>
            <w:r w:rsidRPr="007441CC">
              <w:rPr>
                <w:b/>
                <w:bCs/>
              </w:rPr>
              <w:t>20.5</w:t>
            </w:r>
          </w:p>
        </w:tc>
      </w:tr>
      <w:tr w:rsidR="006675DB" w:rsidRPr="007441CC" w14:paraId="60D5A7AD" w14:textId="77777777" w:rsidTr="00656307">
        <w:trPr>
          <w:trHeight w:val="721"/>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7B9A12F1" w14:textId="77777777" w:rsidR="006675DB" w:rsidRPr="007441CC" w:rsidRDefault="006675DB" w:rsidP="00656307">
            <w:r w:rsidRPr="007441CC">
              <w:t>2.</w:t>
            </w:r>
            <w:r w:rsidRPr="007441CC">
              <w:rPr>
                <w:sz w:val="14"/>
                <w:szCs w:val="14"/>
              </w:rPr>
              <w:t xml:space="preserve">    </w:t>
            </w:r>
            <w:r w:rsidRPr="007441CC">
              <w:rPr>
                <w:b/>
                <w:bCs/>
              </w:rPr>
              <w:t>Water and Health (Water Hygiene Assistant)</w:t>
            </w:r>
          </w:p>
        </w:tc>
      </w:tr>
      <w:tr w:rsidR="006675DB" w:rsidRPr="007441CC" w14:paraId="599C16AA" w14:textId="77777777" w:rsidTr="00656307">
        <w:trPr>
          <w:trHeight w:val="83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7F8E8910" w14:textId="77777777" w:rsidR="006675DB" w:rsidRPr="007441CC" w:rsidRDefault="006675DB" w:rsidP="00656307">
            <w:r w:rsidRPr="007441CC">
              <w:t>Demonstrate Diseases caused by Drinking Microbial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1A2D1643"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4EBBCE19"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15DE730C"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11F03E4C" w14:textId="77777777" w:rsidR="006675DB" w:rsidRPr="007441CC" w:rsidRDefault="006675DB" w:rsidP="00656307">
            <w:pPr>
              <w:jc w:val="center"/>
            </w:pPr>
            <w:r w:rsidRPr="007441CC">
              <w:t>8</w:t>
            </w:r>
          </w:p>
        </w:tc>
        <w:tc>
          <w:tcPr>
            <w:tcW w:w="537" w:type="pct"/>
            <w:tcBorders>
              <w:top w:val="nil"/>
              <w:left w:val="nil"/>
              <w:bottom w:val="single" w:sz="4" w:space="0" w:color="auto"/>
              <w:right w:val="single" w:sz="4" w:space="0" w:color="auto"/>
            </w:tcBorders>
            <w:shd w:val="clear" w:color="000000" w:fill="F4B083"/>
            <w:vAlign w:val="center"/>
            <w:hideMark/>
          </w:tcPr>
          <w:p w14:paraId="4892A028" w14:textId="77777777" w:rsidR="006675DB" w:rsidRPr="007441CC" w:rsidRDefault="006675DB" w:rsidP="00656307">
            <w:pPr>
              <w:jc w:val="center"/>
            </w:pPr>
            <w:r w:rsidRPr="007441CC">
              <w:t>11</w:t>
            </w:r>
          </w:p>
        </w:tc>
        <w:tc>
          <w:tcPr>
            <w:tcW w:w="568" w:type="pct"/>
            <w:tcBorders>
              <w:top w:val="nil"/>
              <w:left w:val="nil"/>
              <w:bottom w:val="single" w:sz="4" w:space="0" w:color="auto"/>
              <w:right w:val="single" w:sz="8" w:space="0" w:color="auto"/>
            </w:tcBorders>
            <w:shd w:val="clear" w:color="000000" w:fill="F4B083"/>
            <w:vAlign w:val="center"/>
            <w:hideMark/>
          </w:tcPr>
          <w:p w14:paraId="3C17015D" w14:textId="77777777" w:rsidR="006675DB" w:rsidRPr="007441CC" w:rsidRDefault="006675DB" w:rsidP="00656307">
            <w:pPr>
              <w:jc w:val="center"/>
            </w:pPr>
            <w:r w:rsidRPr="007441CC">
              <w:t>1.1</w:t>
            </w:r>
          </w:p>
        </w:tc>
      </w:tr>
      <w:tr w:rsidR="006675DB" w:rsidRPr="007441CC" w14:paraId="122ADC31" w14:textId="77777777" w:rsidTr="00656307">
        <w:trPr>
          <w:trHeight w:val="83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41E5558" w14:textId="77777777" w:rsidR="006675DB" w:rsidRPr="007441CC" w:rsidRDefault="006675DB" w:rsidP="00656307">
            <w:r w:rsidRPr="007441CC">
              <w:t>Demonstrate health effects  caused by Arsenic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2ABCE5CA"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2BC8418A"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3C8705BA"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22F38C0F"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7450ECF8" w14:textId="77777777" w:rsidR="006675DB" w:rsidRPr="007441CC" w:rsidRDefault="006675DB" w:rsidP="00656307">
            <w:pPr>
              <w:jc w:val="center"/>
            </w:pPr>
            <w:r w:rsidRPr="007441CC">
              <w:t>15</w:t>
            </w:r>
          </w:p>
        </w:tc>
        <w:tc>
          <w:tcPr>
            <w:tcW w:w="568" w:type="pct"/>
            <w:tcBorders>
              <w:top w:val="nil"/>
              <w:left w:val="nil"/>
              <w:bottom w:val="single" w:sz="4" w:space="0" w:color="auto"/>
              <w:right w:val="single" w:sz="8" w:space="0" w:color="auto"/>
            </w:tcBorders>
            <w:shd w:val="clear" w:color="000000" w:fill="F4B083"/>
            <w:vAlign w:val="center"/>
            <w:hideMark/>
          </w:tcPr>
          <w:p w14:paraId="5F9FD7E9" w14:textId="77777777" w:rsidR="006675DB" w:rsidRPr="007441CC" w:rsidRDefault="006675DB" w:rsidP="00656307">
            <w:pPr>
              <w:jc w:val="center"/>
            </w:pPr>
            <w:r w:rsidRPr="007441CC">
              <w:t>1.5</w:t>
            </w:r>
          </w:p>
        </w:tc>
      </w:tr>
      <w:tr w:rsidR="006675DB" w:rsidRPr="007441CC" w14:paraId="0DB6724F" w14:textId="77777777" w:rsidTr="00656307">
        <w:trPr>
          <w:trHeight w:val="633"/>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114DEF6A" w14:textId="77777777" w:rsidR="006675DB" w:rsidRPr="007441CC" w:rsidRDefault="006675DB" w:rsidP="00656307">
            <w:r w:rsidRPr="007441CC">
              <w:t>Demonstrate health effects caused by Nitrate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75E65E0B"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21B2B01A"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5F1AA2B2"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1BE06AEC"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0B729490" w14:textId="77777777" w:rsidR="006675DB" w:rsidRPr="007441CC" w:rsidRDefault="006675DB" w:rsidP="00656307">
            <w:pPr>
              <w:jc w:val="center"/>
            </w:pPr>
            <w:r w:rsidRPr="007441CC">
              <w:t>15</w:t>
            </w:r>
          </w:p>
        </w:tc>
        <w:tc>
          <w:tcPr>
            <w:tcW w:w="568" w:type="pct"/>
            <w:tcBorders>
              <w:top w:val="nil"/>
              <w:left w:val="nil"/>
              <w:bottom w:val="single" w:sz="4" w:space="0" w:color="auto"/>
              <w:right w:val="single" w:sz="8" w:space="0" w:color="auto"/>
            </w:tcBorders>
            <w:shd w:val="clear" w:color="000000" w:fill="F4B083"/>
            <w:vAlign w:val="center"/>
            <w:hideMark/>
          </w:tcPr>
          <w:p w14:paraId="45BA0DF6" w14:textId="77777777" w:rsidR="006675DB" w:rsidRPr="007441CC" w:rsidRDefault="006675DB" w:rsidP="00656307">
            <w:pPr>
              <w:jc w:val="center"/>
            </w:pPr>
            <w:r w:rsidRPr="007441CC">
              <w:t>1.5</w:t>
            </w:r>
          </w:p>
        </w:tc>
      </w:tr>
      <w:tr w:rsidR="006675DB" w:rsidRPr="007441CC" w14:paraId="1756804D" w14:textId="77777777" w:rsidTr="00656307">
        <w:trPr>
          <w:trHeight w:val="706"/>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2B4BEF4E" w14:textId="77777777" w:rsidR="006675DB" w:rsidRPr="007441CC" w:rsidRDefault="006675DB" w:rsidP="00656307">
            <w:r w:rsidRPr="007441CC">
              <w:t>Demonstrate health effects caused by Fluoride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1B285C6E"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766E9A4F"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0C22CB4D"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2DDE1387"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3B9FF19E" w14:textId="77777777" w:rsidR="006675DB" w:rsidRPr="007441CC" w:rsidRDefault="006675DB" w:rsidP="00656307">
            <w:pPr>
              <w:jc w:val="center"/>
            </w:pPr>
            <w:r w:rsidRPr="007441CC">
              <w:t>15</w:t>
            </w:r>
          </w:p>
        </w:tc>
        <w:tc>
          <w:tcPr>
            <w:tcW w:w="568" w:type="pct"/>
            <w:tcBorders>
              <w:top w:val="nil"/>
              <w:left w:val="nil"/>
              <w:bottom w:val="single" w:sz="4" w:space="0" w:color="auto"/>
              <w:right w:val="single" w:sz="8" w:space="0" w:color="auto"/>
            </w:tcBorders>
            <w:shd w:val="clear" w:color="000000" w:fill="F4B083"/>
            <w:vAlign w:val="center"/>
            <w:hideMark/>
          </w:tcPr>
          <w:p w14:paraId="0205107F" w14:textId="77777777" w:rsidR="006675DB" w:rsidRPr="007441CC" w:rsidRDefault="006675DB" w:rsidP="00656307">
            <w:pPr>
              <w:jc w:val="center"/>
            </w:pPr>
            <w:r w:rsidRPr="007441CC">
              <w:t>1.5</w:t>
            </w:r>
          </w:p>
        </w:tc>
      </w:tr>
      <w:tr w:rsidR="006675DB" w:rsidRPr="007441CC" w14:paraId="315CF0C2" w14:textId="77777777" w:rsidTr="00656307">
        <w:trPr>
          <w:trHeight w:val="706"/>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6C84CB3C" w14:textId="77777777" w:rsidR="006675DB" w:rsidRPr="007441CC" w:rsidRDefault="006675DB" w:rsidP="00656307">
            <w:r w:rsidRPr="007441CC">
              <w:t>Demonstrate health effects caused by Pesticides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3D75B5A8"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67C6C76B"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4FDD4875"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7731A29E" w14:textId="77777777" w:rsidR="006675DB" w:rsidRPr="007441CC" w:rsidRDefault="006675DB" w:rsidP="00656307">
            <w:pPr>
              <w:jc w:val="center"/>
            </w:pPr>
            <w:r w:rsidRPr="007441CC">
              <w:t>11</w:t>
            </w:r>
          </w:p>
        </w:tc>
        <w:tc>
          <w:tcPr>
            <w:tcW w:w="537" w:type="pct"/>
            <w:tcBorders>
              <w:top w:val="nil"/>
              <w:left w:val="nil"/>
              <w:bottom w:val="single" w:sz="4" w:space="0" w:color="auto"/>
              <w:right w:val="single" w:sz="4" w:space="0" w:color="auto"/>
            </w:tcBorders>
            <w:shd w:val="clear" w:color="000000" w:fill="F4B083"/>
            <w:vAlign w:val="center"/>
            <w:hideMark/>
          </w:tcPr>
          <w:p w14:paraId="463879BD" w14:textId="77777777" w:rsidR="006675DB" w:rsidRPr="007441CC" w:rsidRDefault="006675DB" w:rsidP="00656307">
            <w:pPr>
              <w:jc w:val="center"/>
            </w:pPr>
            <w:r w:rsidRPr="007441CC">
              <w:t>14</w:t>
            </w:r>
          </w:p>
        </w:tc>
        <w:tc>
          <w:tcPr>
            <w:tcW w:w="568" w:type="pct"/>
            <w:tcBorders>
              <w:top w:val="nil"/>
              <w:left w:val="nil"/>
              <w:bottom w:val="single" w:sz="4" w:space="0" w:color="auto"/>
              <w:right w:val="single" w:sz="8" w:space="0" w:color="auto"/>
            </w:tcBorders>
            <w:shd w:val="clear" w:color="000000" w:fill="F4B083"/>
            <w:vAlign w:val="center"/>
            <w:hideMark/>
          </w:tcPr>
          <w:p w14:paraId="7FA328B0" w14:textId="77777777" w:rsidR="006675DB" w:rsidRPr="007441CC" w:rsidRDefault="006675DB" w:rsidP="00656307">
            <w:pPr>
              <w:jc w:val="center"/>
            </w:pPr>
            <w:r w:rsidRPr="007441CC">
              <w:t>1.4</w:t>
            </w:r>
          </w:p>
        </w:tc>
      </w:tr>
      <w:tr w:rsidR="006675DB" w:rsidRPr="007441CC" w14:paraId="75B5B7A9" w14:textId="77777777" w:rsidTr="00656307">
        <w:trPr>
          <w:trHeight w:val="633"/>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58D1007" w14:textId="77777777" w:rsidR="006675DB" w:rsidRPr="007441CC" w:rsidRDefault="006675DB" w:rsidP="00656307">
            <w:r w:rsidRPr="007441CC">
              <w:lastRenderedPageBreak/>
              <w:t>Demonstrate health effects caused by Lead Contaminated water</w:t>
            </w:r>
          </w:p>
        </w:tc>
        <w:tc>
          <w:tcPr>
            <w:tcW w:w="573" w:type="pct"/>
            <w:tcBorders>
              <w:top w:val="nil"/>
              <w:left w:val="nil"/>
              <w:bottom w:val="single" w:sz="4" w:space="0" w:color="auto"/>
              <w:right w:val="single" w:sz="4" w:space="0" w:color="auto"/>
            </w:tcBorders>
            <w:shd w:val="clear" w:color="000000" w:fill="F4B083"/>
            <w:vAlign w:val="center"/>
            <w:hideMark/>
          </w:tcPr>
          <w:p w14:paraId="1FACB64F"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3FDABF67"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45EDAFEE"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4A830B50" w14:textId="77777777" w:rsidR="006675DB" w:rsidRPr="007441CC" w:rsidRDefault="006675DB" w:rsidP="00656307">
            <w:pPr>
              <w:jc w:val="center"/>
            </w:pPr>
            <w:r w:rsidRPr="007441CC">
              <w:t>10</w:t>
            </w:r>
          </w:p>
        </w:tc>
        <w:tc>
          <w:tcPr>
            <w:tcW w:w="537" w:type="pct"/>
            <w:tcBorders>
              <w:top w:val="nil"/>
              <w:left w:val="nil"/>
              <w:bottom w:val="single" w:sz="4" w:space="0" w:color="auto"/>
              <w:right w:val="single" w:sz="4" w:space="0" w:color="auto"/>
            </w:tcBorders>
            <w:shd w:val="clear" w:color="000000" w:fill="F4B083"/>
            <w:vAlign w:val="center"/>
            <w:hideMark/>
          </w:tcPr>
          <w:p w14:paraId="2055CB57" w14:textId="77777777" w:rsidR="006675DB" w:rsidRPr="007441CC" w:rsidRDefault="006675DB" w:rsidP="00656307">
            <w:pPr>
              <w:jc w:val="center"/>
            </w:pPr>
            <w:r w:rsidRPr="007441CC">
              <w:t>13</w:t>
            </w:r>
          </w:p>
        </w:tc>
        <w:tc>
          <w:tcPr>
            <w:tcW w:w="568" w:type="pct"/>
            <w:tcBorders>
              <w:top w:val="nil"/>
              <w:left w:val="nil"/>
              <w:bottom w:val="single" w:sz="4" w:space="0" w:color="auto"/>
              <w:right w:val="single" w:sz="8" w:space="0" w:color="auto"/>
            </w:tcBorders>
            <w:shd w:val="clear" w:color="000000" w:fill="F4B083"/>
            <w:vAlign w:val="center"/>
            <w:hideMark/>
          </w:tcPr>
          <w:p w14:paraId="166682D4" w14:textId="77777777" w:rsidR="006675DB" w:rsidRPr="007441CC" w:rsidRDefault="006675DB" w:rsidP="00656307">
            <w:pPr>
              <w:jc w:val="center"/>
            </w:pPr>
            <w:r w:rsidRPr="007441CC">
              <w:t>1.3</w:t>
            </w:r>
          </w:p>
        </w:tc>
      </w:tr>
      <w:tr w:rsidR="006675DB" w:rsidRPr="007441CC" w14:paraId="1169BFF8"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753B485" w14:textId="77777777" w:rsidR="006675DB" w:rsidRPr="007441CC" w:rsidRDefault="006675DB" w:rsidP="00656307">
            <w:r w:rsidRPr="007441CC">
              <w:t>Demonstrate health effects caused by Mercury in water</w:t>
            </w:r>
          </w:p>
        </w:tc>
        <w:tc>
          <w:tcPr>
            <w:tcW w:w="573" w:type="pct"/>
            <w:tcBorders>
              <w:top w:val="nil"/>
              <w:left w:val="nil"/>
              <w:bottom w:val="single" w:sz="4" w:space="0" w:color="auto"/>
              <w:right w:val="single" w:sz="4" w:space="0" w:color="auto"/>
            </w:tcBorders>
            <w:shd w:val="clear" w:color="000000" w:fill="F4B083"/>
            <w:vAlign w:val="center"/>
            <w:hideMark/>
          </w:tcPr>
          <w:p w14:paraId="41414256"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7F9AA5EB"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6ADC2FEA"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1C27147A" w14:textId="77777777" w:rsidR="006675DB" w:rsidRPr="007441CC" w:rsidRDefault="006675DB" w:rsidP="00656307">
            <w:pPr>
              <w:jc w:val="center"/>
            </w:pPr>
            <w:r w:rsidRPr="007441CC">
              <w:t>10</w:t>
            </w:r>
          </w:p>
        </w:tc>
        <w:tc>
          <w:tcPr>
            <w:tcW w:w="537" w:type="pct"/>
            <w:tcBorders>
              <w:top w:val="nil"/>
              <w:left w:val="nil"/>
              <w:bottom w:val="single" w:sz="4" w:space="0" w:color="auto"/>
              <w:right w:val="single" w:sz="4" w:space="0" w:color="auto"/>
            </w:tcBorders>
            <w:shd w:val="clear" w:color="000000" w:fill="F4B083"/>
            <w:vAlign w:val="center"/>
            <w:hideMark/>
          </w:tcPr>
          <w:p w14:paraId="22495886" w14:textId="77777777" w:rsidR="006675DB" w:rsidRPr="007441CC" w:rsidRDefault="006675DB" w:rsidP="00656307">
            <w:pPr>
              <w:jc w:val="center"/>
            </w:pPr>
            <w:r w:rsidRPr="007441CC">
              <w:t>13</w:t>
            </w:r>
          </w:p>
        </w:tc>
        <w:tc>
          <w:tcPr>
            <w:tcW w:w="568" w:type="pct"/>
            <w:tcBorders>
              <w:top w:val="nil"/>
              <w:left w:val="nil"/>
              <w:bottom w:val="single" w:sz="4" w:space="0" w:color="auto"/>
              <w:right w:val="single" w:sz="8" w:space="0" w:color="auto"/>
            </w:tcBorders>
            <w:shd w:val="clear" w:color="000000" w:fill="F4B083"/>
            <w:vAlign w:val="center"/>
            <w:hideMark/>
          </w:tcPr>
          <w:p w14:paraId="72D5DC1A" w14:textId="77777777" w:rsidR="006675DB" w:rsidRPr="007441CC" w:rsidRDefault="006675DB" w:rsidP="00656307">
            <w:pPr>
              <w:jc w:val="center"/>
            </w:pPr>
            <w:r w:rsidRPr="007441CC">
              <w:t>1.3</w:t>
            </w:r>
          </w:p>
        </w:tc>
      </w:tr>
      <w:tr w:rsidR="006675DB" w:rsidRPr="007441CC" w14:paraId="5E027FE9" w14:textId="77777777" w:rsidTr="00656307">
        <w:trPr>
          <w:trHeight w:val="294"/>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20F63D93" w14:textId="77777777" w:rsidR="006675DB" w:rsidRPr="007441CC" w:rsidRDefault="006675DB" w:rsidP="00656307">
            <w:pPr>
              <w:jc w:val="right"/>
              <w:rPr>
                <w:b/>
                <w:bCs/>
              </w:rPr>
            </w:pPr>
            <w:r w:rsidRPr="007441CC">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21A4F7E3" w14:textId="77777777" w:rsidR="006675DB" w:rsidRPr="007441CC" w:rsidRDefault="006675DB" w:rsidP="00656307">
            <w:pPr>
              <w:jc w:val="center"/>
              <w:rPr>
                <w:b/>
                <w:bCs/>
              </w:rPr>
            </w:pPr>
            <w:r w:rsidRPr="007441CC">
              <w:rPr>
                <w:b/>
                <w:bCs/>
              </w:rPr>
              <w:t>21</w:t>
            </w:r>
          </w:p>
        </w:tc>
        <w:tc>
          <w:tcPr>
            <w:tcW w:w="536" w:type="pct"/>
            <w:tcBorders>
              <w:top w:val="nil"/>
              <w:left w:val="nil"/>
              <w:bottom w:val="single" w:sz="4" w:space="0" w:color="auto"/>
              <w:right w:val="single" w:sz="4" w:space="0" w:color="auto"/>
            </w:tcBorders>
            <w:shd w:val="clear" w:color="000000" w:fill="FFFF00"/>
            <w:vAlign w:val="center"/>
            <w:hideMark/>
          </w:tcPr>
          <w:p w14:paraId="50C67DE1" w14:textId="77777777" w:rsidR="006675DB" w:rsidRPr="007441CC" w:rsidRDefault="006675DB" w:rsidP="00656307">
            <w:pPr>
              <w:jc w:val="center"/>
              <w:rPr>
                <w:b/>
                <w:bCs/>
              </w:rPr>
            </w:pPr>
            <w:r w:rsidRPr="007441CC">
              <w:rPr>
                <w:b/>
                <w:bCs/>
              </w:rPr>
              <w:t>75</w:t>
            </w:r>
          </w:p>
        </w:tc>
        <w:tc>
          <w:tcPr>
            <w:tcW w:w="537" w:type="pct"/>
            <w:tcBorders>
              <w:top w:val="nil"/>
              <w:left w:val="nil"/>
              <w:bottom w:val="single" w:sz="4" w:space="0" w:color="auto"/>
              <w:right w:val="single" w:sz="4" w:space="0" w:color="auto"/>
            </w:tcBorders>
            <w:shd w:val="clear" w:color="000000" w:fill="FFFF00"/>
            <w:vAlign w:val="center"/>
            <w:hideMark/>
          </w:tcPr>
          <w:p w14:paraId="69D80657" w14:textId="77777777" w:rsidR="006675DB" w:rsidRPr="007441CC" w:rsidRDefault="006675DB" w:rsidP="00656307">
            <w:pPr>
              <w:jc w:val="center"/>
              <w:rPr>
                <w:b/>
                <w:bCs/>
              </w:rPr>
            </w:pPr>
            <w:r w:rsidRPr="007441CC">
              <w:rPr>
                <w:b/>
                <w:bCs/>
              </w:rPr>
              <w:t>96</w:t>
            </w:r>
          </w:p>
        </w:tc>
        <w:tc>
          <w:tcPr>
            <w:tcW w:w="568" w:type="pct"/>
            <w:tcBorders>
              <w:top w:val="nil"/>
              <w:left w:val="nil"/>
              <w:bottom w:val="single" w:sz="4" w:space="0" w:color="auto"/>
              <w:right w:val="single" w:sz="8" w:space="0" w:color="auto"/>
            </w:tcBorders>
            <w:shd w:val="clear" w:color="000000" w:fill="FFFF00"/>
            <w:vAlign w:val="center"/>
            <w:hideMark/>
          </w:tcPr>
          <w:p w14:paraId="1F781D23" w14:textId="77777777" w:rsidR="006675DB" w:rsidRPr="007441CC" w:rsidRDefault="006675DB" w:rsidP="00656307">
            <w:pPr>
              <w:jc w:val="center"/>
              <w:rPr>
                <w:b/>
                <w:bCs/>
              </w:rPr>
            </w:pPr>
            <w:r w:rsidRPr="007441CC">
              <w:rPr>
                <w:b/>
                <w:bCs/>
              </w:rPr>
              <w:t>9.6</w:t>
            </w:r>
          </w:p>
        </w:tc>
      </w:tr>
      <w:tr w:rsidR="006675DB" w:rsidRPr="007441CC" w14:paraId="7C9D8274" w14:textId="77777777" w:rsidTr="00656307">
        <w:trPr>
          <w:trHeight w:val="691"/>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20F1F054" w14:textId="77777777" w:rsidR="006675DB" w:rsidRPr="007441CC" w:rsidRDefault="006675DB" w:rsidP="00656307">
            <w:r w:rsidRPr="007441CC">
              <w:t>3.</w:t>
            </w:r>
            <w:r w:rsidRPr="007441CC">
              <w:rPr>
                <w:sz w:val="14"/>
                <w:szCs w:val="14"/>
              </w:rPr>
              <w:t xml:space="preserve">    </w:t>
            </w:r>
            <w:r w:rsidRPr="007441CC">
              <w:rPr>
                <w:b/>
                <w:bCs/>
              </w:rPr>
              <w:t xml:space="preserve">Hydrology Assistant </w:t>
            </w:r>
          </w:p>
        </w:tc>
      </w:tr>
      <w:tr w:rsidR="006675DB" w:rsidRPr="007441CC" w14:paraId="1366FCA1"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41A2A855" w14:textId="77777777" w:rsidR="006675DB" w:rsidRPr="007441CC" w:rsidRDefault="006675DB" w:rsidP="00656307">
            <w:r w:rsidRPr="007441CC">
              <w:t>Demonstrate components of Hydrology Cycle</w:t>
            </w:r>
          </w:p>
        </w:tc>
        <w:tc>
          <w:tcPr>
            <w:tcW w:w="573" w:type="pct"/>
            <w:tcBorders>
              <w:top w:val="nil"/>
              <w:left w:val="nil"/>
              <w:bottom w:val="single" w:sz="4" w:space="0" w:color="auto"/>
              <w:right w:val="single" w:sz="4" w:space="0" w:color="auto"/>
            </w:tcBorders>
            <w:shd w:val="clear" w:color="000000" w:fill="F4B083"/>
            <w:vAlign w:val="center"/>
            <w:hideMark/>
          </w:tcPr>
          <w:p w14:paraId="18209907"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359B5458"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22FF93A7"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41D045C9"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6E11FADF" w14:textId="77777777" w:rsidR="006675DB" w:rsidRPr="007441CC" w:rsidRDefault="006675DB" w:rsidP="00656307">
            <w:pPr>
              <w:jc w:val="center"/>
            </w:pPr>
            <w:r w:rsidRPr="007441CC">
              <w:t>15</w:t>
            </w:r>
          </w:p>
        </w:tc>
        <w:tc>
          <w:tcPr>
            <w:tcW w:w="568" w:type="pct"/>
            <w:tcBorders>
              <w:top w:val="nil"/>
              <w:left w:val="nil"/>
              <w:bottom w:val="single" w:sz="4" w:space="0" w:color="auto"/>
              <w:right w:val="single" w:sz="8" w:space="0" w:color="auto"/>
            </w:tcBorders>
            <w:shd w:val="clear" w:color="000000" w:fill="F4B083"/>
            <w:vAlign w:val="center"/>
            <w:hideMark/>
          </w:tcPr>
          <w:p w14:paraId="42D22876" w14:textId="77777777" w:rsidR="006675DB" w:rsidRPr="007441CC" w:rsidRDefault="006675DB" w:rsidP="00656307">
            <w:pPr>
              <w:jc w:val="center"/>
            </w:pPr>
            <w:r w:rsidRPr="007441CC">
              <w:t>1.5</w:t>
            </w:r>
          </w:p>
        </w:tc>
      </w:tr>
      <w:tr w:rsidR="006675DB" w:rsidRPr="007441CC" w14:paraId="190D6F17"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70F66415" w14:textId="77777777" w:rsidR="006675DB" w:rsidRPr="007441CC" w:rsidRDefault="006675DB" w:rsidP="00656307">
            <w:r w:rsidRPr="007441CC">
              <w:t>Perform stream guage operation, maintenance and data retrieval</w:t>
            </w:r>
          </w:p>
        </w:tc>
        <w:tc>
          <w:tcPr>
            <w:tcW w:w="573" w:type="pct"/>
            <w:tcBorders>
              <w:top w:val="nil"/>
              <w:left w:val="nil"/>
              <w:bottom w:val="single" w:sz="4" w:space="0" w:color="auto"/>
              <w:right w:val="single" w:sz="4" w:space="0" w:color="auto"/>
            </w:tcBorders>
            <w:shd w:val="clear" w:color="000000" w:fill="F4B083"/>
            <w:vAlign w:val="center"/>
            <w:hideMark/>
          </w:tcPr>
          <w:p w14:paraId="376A714A"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098900DF"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67F32E72"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7749B788" w14:textId="77777777" w:rsidR="006675DB" w:rsidRPr="007441CC" w:rsidRDefault="006675DB" w:rsidP="00656307">
            <w:pPr>
              <w:jc w:val="center"/>
            </w:pPr>
            <w:r w:rsidRPr="007441CC">
              <w:t>19</w:t>
            </w:r>
          </w:p>
        </w:tc>
        <w:tc>
          <w:tcPr>
            <w:tcW w:w="537" w:type="pct"/>
            <w:tcBorders>
              <w:top w:val="nil"/>
              <w:left w:val="nil"/>
              <w:bottom w:val="single" w:sz="4" w:space="0" w:color="auto"/>
              <w:right w:val="single" w:sz="4" w:space="0" w:color="auto"/>
            </w:tcBorders>
            <w:shd w:val="clear" w:color="000000" w:fill="F4B083"/>
            <w:vAlign w:val="center"/>
            <w:hideMark/>
          </w:tcPr>
          <w:p w14:paraId="6212E0BA" w14:textId="77777777" w:rsidR="006675DB" w:rsidRPr="007441CC" w:rsidRDefault="006675DB" w:rsidP="00656307">
            <w:pPr>
              <w:jc w:val="center"/>
            </w:pPr>
            <w:r w:rsidRPr="007441CC">
              <w:t>22</w:t>
            </w:r>
          </w:p>
        </w:tc>
        <w:tc>
          <w:tcPr>
            <w:tcW w:w="568" w:type="pct"/>
            <w:tcBorders>
              <w:top w:val="nil"/>
              <w:left w:val="nil"/>
              <w:bottom w:val="single" w:sz="4" w:space="0" w:color="auto"/>
              <w:right w:val="single" w:sz="8" w:space="0" w:color="auto"/>
            </w:tcBorders>
            <w:shd w:val="clear" w:color="000000" w:fill="F4B083"/>
            <w:vAlign w:val="center"/>
            <w:hideMark/>
          </w:tcPr>
          <w:p w14:paraId="09443762" w14:textId="77777777" w:rsidR="006675DB" w:rsidRPr="007441CC" w:rsidRDefault="006675DB" w:rsidP="00656307">
            <w:pPr>
              <w:jc w:val="center"/>
            </w:pPr>
            <w:r w:rsidRPr="007441CC">
              <w:t>2.2</w:t>
            </w:r>
          </w:p>
        </w:tc>
      </w:tr>
      <w:tr w:rsidR="006675DB" w:rsidRPr="007441CC" w14:paraId="359A0B8F"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336B7995" w14:textId="77777777" w:rsidR="006675DB" w:rsidRPr="007441CC" w:rsidRDefault="006675DB" w:rsidP="00656307">
            <w:r w:rsidRPr="007441CC">
              <w:t>Perform discharge measurement, instrument calibration</w:t>
            </w:r>
          </w:p>
        </w:tc>
        <w:tc>
          <w:tcPr>
            <w:tcW w:w="573" w:type="pct"/>
            <w:tcBorders>
              <w:top w:val="nil"/>
              <w:left w:val="nil"/>
              <w:bottom w:val="single" w:sz="4" w:space="0" w:color="auto"/>
              <w:right w:val="single" w:sz="4" w:space="0" w:color="auto"/>
            </w:tcBorders>
            <w:shd w:val="clear" w:color="000000" w:fill="F4B083"/>
            <w:vAlign w:val="center"/>
            <w:hideMark/>
          </w:tcPr>
          <w:p w14:paraId="3D2413C2"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2C16D005"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023721CB" w14:textId="77777777" w:rsidR="006675DB" w:rsidRPr="007441CC" w:rsidRDefault="006675DB" w:rsidP="00656307">
            <w:pPr>
              <w:jc w:val="center"/>
            </w:pPr>
            <w:r w:rsidRPr="007441CC">
              <w:t>6</w:t>
            </w:r>
          </w:p>
        </w:tc>
        <w:tc>
          <w:tcPr>
            <w:tcW w:w="536" w:type="pct"/>
            <w:tcBorders>
              <w:top w:val="nil"/>
              <w:left w:val="nil"/>
              <w:bottom w:val="single" w:sz="4" w:space="0" w:color="auto"/>
              <w:right w:val="single" w:sz="4" w:space="0" w:color="auto"/>
            </w:tcBorders>
            <w:shd w:val="clear" w:color="000000" w:fill="F4B083"/>
            <w:vAlign w:val="center"/>
            <w:hideMark/>
          </w:tcPr>
          <w:p w14:paraId="18181149" w14:textId="77777777" w:rsidR="006675DB" w:rsidRPr="007441CC" w:rsidRDefault="006675DB" w:rsidP="00656307">
            <w:pPr>
              <w:jc w:val="center"/>
            </w:pPr>
            <w:r w:rsidRPr="007441CC">
              <w:t>18</w:t>
            </w:r>
          </w:p>
        </w:tc>
        <w:tc>
          <w:tcPr>
            <w:tcW w:w="537" w:type="pct"/>
            <w:tcBorders>
              <w:top w:val="nil"/>
              <w:left w:val="nil"/>
              <w:bottom w:val="single" w:sz="4" w:space="0" w:color="auto"/>
              <w:right w:val="single" w:sz="4" w:space="0" w:color="auto"/>
            </w:tcBorders>
            <w:shd w:val="clear" w:color="000000" w:fill="F4B083"/>
            <w:vAlign w:val="center"/>
            <w:hideMark/>
          </w:tcPr>
          <w:p w14:paraId="6E5BDB43" w14:textId="77777777" w:rsidR="006675DB" w:rsidRPr="007441CC" w:rsidRDefault="006675DB" w:rsidP="00656307">
            <w:pPr>
              <w:jc w:val="center"/>
            </w:pPr>
            <w:r w:rsidRPr="007441CC">
              <w:t>24</w:t>
            </w:r>
          </w:p>
        </w:tc>
        <w:tc>
          <w:tcPr>
            <w:tcW w:w="568" w:type="pct"/>
            <w:tcBorders>
              <w:top w:val="nil"/>
              <w:left w:val="nil"/>
              <w:bottom w:val="single" w:sz="4" w:space="0" w:color="auto"/>
              <w:right w:val="single" w:sz="8" w:space="0" w:color="auto"/>
            </w:tcBorders>
            <w:shd w:val="clear" w:color="000000" w:fill="F4B083"/>
            <w:vAlign w:val="center"/>
            <w:hideMark/>
          </w:tcPr>
          <w:p w14:paraId="54F77D98" w14:textId="77777777" w:rsidR="006675DB" w:rsidRPr="007441CC" w:rsidRDefault="006675DB" w:rsidP="00656307">
            <w:pPr>
              <w:jc w:val="center"/>
            </w:pPr>
            <w:r w:rsidRPr="007441CC">
              <w:t>2.4</w:t>
            </w:r>
          </w:p>
        </w:tc>
      </w:tr>
      <w:tr w:rsidR="006675DB" w:rsidRPr="007441CC" w14:paraId="1C46F6B9" w14:textId="77777777" w:rsidTr="00656307">
        <w:trPr>
          <w:trHeight w:val="83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71BA3088" w14:textId="77777777" w:rsidR="006675DB" w:rsidRPr="007441CC" w:rsidRDefault="006675DB" w:rsidP="00656307">
            <w:r w:rsidRPr="007441CC">
              <w:t>Perform record keeping, data management and water sample collection</w:t>
            </w:r>
          </w:p>
        </w:tc>
        <w:tc>
          <w:tcPr>
            <w:tcW w:w="573" w:type="pct"/>
            <w:tcBorders>
              <w:top w:val="nil"/>
              <w:left w:val="nil"/>
              <w:bottom w:val="single" w:sz="4" w:space="0" w:color="auto"/>
              <w:right w:val="single" w:sz="4" w:space="0" w:color="auto"/>
            </w:tcBorders>
            <w:shd w:val="clear" w:color="000000" w:fill="F4B083"/>
            <w:vAlign w:val="center"/>
            <w:hideMark/>
          </w:tcPr>
          <w:p w14:paraId="0EE4CB78"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7A5E6A05"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13164133" w14:textId="77777777" w:rsidR="006675DB" w:rsidRPr="007441CC" w:rsidRDefault="006675DB" w:rsidP="00656307">
            <w:pPr>
              <w:jc w:val="center"/>
            </w:pPr>
            <w:r w:rsidRPr="007441CC">
              <w:t>4</w:t>
            </w:r>
          </w:p>
        </w:tc>
        <w:tc>
          <w:tcPr>
            <w:tcW w:w="536" w:type="pct"/>
            <w:tcBorders>
              <w:top w:val="nil"/>
              <w:left w:val="nil"/>
              <w:bottom w:val="single" w:sz="4" w:space="0" w:color="auto"/>
              <w:right w:val="single" w:sz="4" w:space="0" w:color="auto"/>
            </w:tcBorders>
            <w:shd w:val="clear" w:color="000000" w:fill="F4B083"/>
            <w:vAlign w:val="center"/>
            <w:hideMark/>
          </w:tcPr>
          <w:p w14:paraId="57CFECE9"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5EC08700" w14:textId="77777777" w:rsidR="006675DB" w:rsidRPr="007441CC" w:rsidRDefault="006675DB" w:rsidP="00656307">
            <w:pPr>
              <w:jc w:val="center"/>
            </w:pPr>
            <w:r w:rsidRPr="007441CC">
              <w:t>16</w:t>
            </w:r>
          </w:p>
        </w:tc>
        <w:tc>
          <w:tcPr>
            <w:tcW w:w="568" w:type="pct"/>
            <w:tcBorders>
              <w:top w:val="nil"/>
              <w:left w:val="nil"/>
              <w:bottom w:val="single" w:sz="4" w:space="0" w:color="auto"/>
              <w:right w:val="single" w:sz="8" w:space="0" w:color="auto"/>
            </w:tcBorders>
            <w:shd w:val="clear" w:color="000000" w:fill="F4B083"/>
            <w:vAlign w:val="center"/>
            <w:hideMark/>
          </w:tcPr>
          <w:p w14:paraId="1B07FB78" w14:textId="77777777" w:rsidR="006675DB" w:rsidRPr="007441CC" w:rsidRDefault="006675DB" w:rsidP="00656307">
            <w:pPr>
              <w:jc w:val="center"/>
            </w:pPr>
            <w:r w:rsidRPr="007441CC">
              <w:t>1.6</w:t>
            </w:r>
          </w:p>
        </w:tc>
      </w:tr>
      <w:tr w:rsidR="006675DB" w:rsidRPr="007441CC" w14:paraId="68324AD1" w14:textId="77777777" w:rsidTr="00656307">
        <w:trPr>
          <w:trHeight w:val="294"/>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6973DFA9" w14:textId="77777777" w:rsidR="006675DB" w:rsidRPr="007441CC" w:rsidRDefault="006675DB" w:rsidP="00656307">
            <w:pPr>
              <w:jc w:val="right"/>
              <w:rPr>
                <w:b/>
                <w:bCs/>
              </w:rPr>
            </w:pPr>
            <w:r w:rsidRPr="007441CC">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1D58490A" w14:textId="77777777" w:rsidR="006675DB" w:rsidRPr="007441CC" w:rsidRDefault="006675DB" w:rsidP="00656307">
            <w:pPr>
              <w:jc w:val="center"/>
              <w:rPr>
                <w:b/>
                <w:bCs/>
              </w:rPr>
            </w:pPr>
            <w:r w:rsidRPr="007441CC">
              <w:rPr>
                <w:b/>
                <w:bCs/>
              </w:rPr>
              <w:t>16</w:t>
            </w:r>
          </w:p>
        </w:tc>
        <w:tc>
          <w:tcPr>
            <w:tcW w:w="536" w:type="pct"/>
            <w:tcBorders>
              <w:top w:val="nil"/>
              <w:left w:val="nil"/>
              <w:bottom w:val="single" w:sz="4" w:space="0" w:color="auto"/>
              <w:right w:val="single" w:sz="4" w:space="0" w:color="auto"/>
            </w:tcBorders>
            <w:shd w:val="clear" w:color="000000" w:fill="FFFF00"/>
            <w:vAlign w:val="center"/>
            <w:hideMark/>
          </w:tcPr>
          <w:p w14:paraId="5EF6B4A9" w14:textId="77777777" w:rsidR="006675DB" w:rsidRPr="007441CC" w:rsidRDefault="006675DB" w:rsidP="00656307">
            <w:pPr>
              <w:jc w:val="center"/>
              <w:rPr>
                <w:b/>
                <w:bCs/>
              </w:rPr>
            </w:pPr>
            <w:r w:rsidRPr="007441CC">
              <w:rPr>
                <w:b/>
                <w:bCs/>
              </w:rPr>
              <w:t>61</w:t>
            </w:r>
          </w:p>
        </w:tc>
        <w:tc>
          <w:tcPr>
            <w:tcW w:w="537" w:type="pct"/>
            <w:tcBorders>
              <w:top w:val="nil"/>
              <w:left w:val="nil"/>
              <w:bottom w:val="single" w:sz="4" w:space="0" w:color="auto"/>
              <w:right w:val="single" w:sz="4" w:space="0" w:color="auto"/>
            </w:tcBorders>
            <w:shd w:val="clear" w:color="000000" w:fill="FFFF00"/>
            <w:vAlign w:val="center"/>
            <w:hideMark/>
          </w:tcPr>
          <w:p w14:paraId="397DA1CB" w14:textId="77777777" w:rsidR="006675DB" w:rsidRPr="007441CC" w:rsidRDefault="006675DB" w:rsidP="00656307">
            <w:pPr>
              <w:jc w:val="center"/>
              <w:rPr>
                <w:b/>
                <w:bCs/>
              </w:rPr>
            </w:pPr>
            <w:r w:rsidRPr="007441CC">
              <w:rPr>
                <w:b/>
                <w:bCs/>
              </w:rPr>
              <w:t>77</w:t>
            </w:r>
          </w:p>
        </w:tc>
        <w:tc>
          <w:tcPr>
            <w:tcW w:w="568" w:type="pct"/>
            <w:tcBorders>
              <w:top w:val="nil"/>
              <w:left w:val="nil"/>
              <w:bottom w:val="single" w:sz="4" w:space="0" w:color="auto"/>
              <w:right w:val="single" w:sz="8" w:space="0" w:color="auto"/>
            </w:tcBorders>
            <w:shd w:val="clear" w:color="000000" w:fill="FFFF00"/>
            <w:vAlign w:val="center"/>
            <w:hideMark/>
          </w:tcPr>
          <w:p w14:paraId="23B4BFE4" w14:textId="77777777" w:rsidR="006675DB" w:rsidRPr="007441CC" w:rsidRDefault="006675DB" w:rsidP="00656307">
            <w:pPr>
              <w:jc w:val="center"/>
              <w:rPr>
                <w:b/>
                <w:bCs/>
              </w:rPr>
            </w:pPr>
            <w:r w:rsidRPr="007441CC">
              <w:rPr>
                <w:b/>
                <w:bCs/>
              </w:rPr>
              <w:t>7.7</w:t>
            </w:r>
          </w:p>
        </w:tc>
      </w:tr>
      <w:tr w:rsidR="006675DB" w:rsidRPr="007441CC" w14:paraId="33A0F13B" w14:textId="77777777" w:rsidTr="00656307">
        <w:trPr>
          <w:trHeight w:val="780"/>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6C6D2E95" w14:textId="77777777" w:rsidR="006675DB" w:rsidRPr="007441CC" w:rsidRDefault="006675DB" w:rsidP="00656307">
            <w:pPr>
              <w:rPr>
                <w:b/>
                <w:bCs/>
              </w:rPr>
            </w:pPr>
            <w:r w:rsidRPr="007441CC">
              <w:rPr>
                <w:b/>
                <w:bCs/>
              </w:rPr>
              <w:t>4.</w:t>
            </w:r>
            <w:r w:rsidRPr="007441CC">
              <w:rPr>
                <w:b/>
                <w:bCs/>
                <w:sz w:val="14"/>
                <w:szCs w:val="14"/>
              </w:rPr>
              <w:t xml:space="preserve">    </w:t>
            </w:r>
            <w:r w:rsidRPr="007441CC">
              <w:rPr>
                <w:b/>
                <w:bCs/>
              </w:rPr>
              <w:t>Drawing (Manual) (Draftsman)</w:t>
            </w:r>
          </w:p>
        </w:tc>
      </w:tr>
      <w:tr w:rsidR="006675DB" w:rsidRPr="007441CC" w14:paraId="4806459C"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40533BE0" w14:textId="77777777" w:rsidR="006675DB" w:rsidRPr="007441CC" w:rsidRDefault="006675DB" w:rsidP="00656307">
            <w:r w:rsidRPr="007441CC">
              <w:t>Produce Templates, Title Block/ Strip &amp; Draw Lines</w:t>
            </w:r>
          </w:p>
        </w:tc>
        <w:tc>
          <w:tcPr>
            <w:tcW w:w="573" w:type="pct"/>
            <w:tcBorders>
              <w:top w:val="nil"/>
              <w:left w:val="nil"/>
              <w:bottom w:val="single" w:sz="4" w:space="0" w:color="auto"/>
              <w:right w:val="single" w:sz="4" w:space="0" w:color="auto"/>
            </w:tcBorders>
            <w:shd w:val="clear" w:color="000000" w:fill="F4B083"/>
            <w:vAlign w:val="center"/>
            <w:hideMark/>
          </w:tcPr>
          <w:p w14:paraId="542CD93D"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5796E355"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529C1C7A"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49FD640A"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18F3A6CE" w14:textId="77777777" w:rsidR="006675DB" w:rsidRPr="007441CC" w:rsidRDefault="006675DB" w:rsidP="00656307">
            <w:pPr>
              <w:jc w:val="center"/>
            </w:pPr>
            <w:r w:rsidRPr="007441CC">
              <w:t>15</w:t>
            </w:r>
          </w:p>
        </w:tc>
        <w:tc>
          <w:tcPr>
            <w:tcW w:w="568" w:type="pct"/>
            <w:tcBorders>
              <w:top w:val="nil"/>
              <w:left w:val="nil"/>
              <w:bottom w:val="single" w:sz="4" w:space="0" w:color="auto"/>
              <w:right w:val="single" w:sz="8" w:space="0" w:color="auto"/>
            </w:tcBorders>
            <w:shd w:val="clear" w:color="000000" w:fill="F4B083"/>
            <w:vAlign w:val="center"/>
            <w:hideMark/>
          </w:tcPr>
          <w:p w14:paraId="5652F823" w14:textId="77777777" w:rsidR="006675DB" w:rsidRPr="007441CC" w:rsidRDefault="006675DB" w:rsidP="00656307">
            <w:pPr>
              <w:jc w:val="center"/>
            </w:pPr>
            <w:r w:rsidRPr="007441CC">
              <w:t>1.5</w:t>
            </w:r>
          </w:p>
        </w:tc>
      </w:tr>
      <w:tr w:rsidR="006675DB" w:rsidRPr="007441CC" w14:paraId="4ADE324A"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33A944EB" w14:textId="77777777" w:rsidR="006675DB" w:rsidRPr="007441CC" w:rsidRDefault="006675DB" w:rsidP="00656307">
            <w:r w:rsidRPr="007441CC">
              <w:t>Perform Lettering And Printing On Sheet</w:t>
            </w:r>
          </w:p>
        </w:tc>
        <w:tc>
          <w:tcPr>
            <w:tcW w:w="573" w:type="pct"/>
            <w:tcBorders>
              <w:top w:val="nil"/>
              <w:left w:val="nil"/>
              <w:bottom w:val="single" w:sz="4" w:space="0" w:color="auto"/>
              <w:right w:val="single" w:sz="4" w:space="0" w:color="auto"/>
            </w:tcBorders>
            <w:shd w:val="clear" w:color="000000" w:fill="F4B083"/>
            <w:vAlign w:val="center"/>
            <w:hideMark/>
          </w:tcPr>
          <w:p w14:paraId="7FC5BDA4"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60092759"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5A377B64"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1D85810C"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25B47B68" w14:textId="77777777" w:rsidR="006675DB" w:rsidRPr="007441CC" w:rsidRDefault="006675DB" w:rsidP="00656307">
            <w:pPr>
              <w:jc w:val="center"/>
            </w:pPr>
            <w:r w:rsidRPr="007441CC">
              <w:t>15</w:t>
            </w:r>
          </w:p>
        </w:tc>
        <w:tc>
          <w:tcPr>
            <w:tcW w:w="568" w:type="pct"/>
            <w:tcBorders>
              <w:top w:val="nil"/>
              <w:left w:val="nil"/>
              <w:bottom w:val="single" w:sz="4" w:space="0" w:color="auto"/>
              <w:right w:val="single" w:sz="8" w:space="0" w:color="auto"/>
            </w:tcBorders>
            <w:shd w:val="clear" w:color="000000" w:fill="F4B083"/>
            <w:vAlign w:val="center"/>
            <w:hideMark/>
          </w:tcPr>
          <w:p w14:paraId="17EF1AA7" w14:textId="77777777" w:rsidR="006675DB" w:rsidRPr="007441CC" w:rsidRDefault="006675DB" w:rsidP="00656307">
            <w:pPr>
              <w:jc w:val="center"/>
            </w:pPr>
            <w:r w:rsidRPr="007441CC">
              <w:t>1.5</w:t>
            </w:r>
          </w:p>
        </w:tc>
      </w:tr>
      <w:tr w:rsidR="006675DB" w:rsidRPr="007441CC" w14:paraId="1AA53AFD"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493C0E82" w14:textId="77777777" w:rsidR="006675DB" w:rsidRPr="007441CC" w:rsidRDefault="006675DB" w:rsidP="00656307">
            <w:r w:rsidRPr="007441CC">
              <w:t>Construct Scales for Drawing</w:t>
            </w:r>
          </w:p>
        </w:tc>
        <w:tc>
          <w:tcPr>
            <w:tcW w:w="573" w:type="pct"/>
            <w:tcBorders>
              <w:top w:val="nil"/>
              <w:left w:val="nil"/>
              <w:bottom w:val="single" w:sz="4" w:space="0" w:color="auto"/>
              <w:right w:val="single" w:sz="4" w:space="0" w:color="auto"/>
            </w:tcBorders>
            <w:shd w:val="clear" w:color="000000" w:fill="F4B083"/>
            <w:vAlign w:val="center"/>
            <w:hideMark/>
          </w:tcPr>
          <w:p w14:paraId="200571F6"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0BF1B0F4"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521E3829" w14:textId="77777777" w:rsidR="006675DB" w:rsidRPr="007441CC" w:rsidRDefault="006675DB" w:rsidP="00656307">
            <w:pPr>
              <w:jc w:val="center"/>
            </w:pPr>
            <w:r w:rsidRPr="007441CC">
              <w:t>2</w:t>
            </w:r>
          </w:p>
        </w:tc>
        <w:tc>
          <w:tcPr>
            <w:tcW w:w="536" w:type="pct"/>
            <w:tcBorders>
              <w:top w:val="nil"/>
              <w:left w:val="nil"/>
              <w:bottom w:val="single" w:sz="4" w:space="0" w:color="auto"/>
              <w:right w:val="single" w:sz="4" w:space="0" w:color="auto"/>
            </w:tcBorders>
            <w:shd w:val="clear" w:color="000000" w:fill="F4B083"/>
            <w:vAlign w:val="center"/>
            <w:hideMark/>
          </w:tcPr>
          <w:p w14:paraId="6C5D6D96" w14:textId="77777777" w:rsidR="006675DB" w:rsidRPr="007441CC" w:rsidRDefault="006675DB" w:rsidP="00656307">
            <w:pPr>
              <w:jc w:val="center"/>
            </w:pPr>
            <w:r w:rsidRPr="007441CC">
              <w:t>6</w:t>
            </w:r>
          </w:p>
        </w:tc>
        <w:tc>
          <w:tcPr>
            <w:tcW w:w="537" w:type="pct"/>
            <w:tcBorders>
              <w:top w:val="nil"/>
              <w:left w:val="nil"/>
              <w:bottom w:val="single" w:sz="4" w:space="0" w:color="auto"/>
              <w:right w:val="single" w:sz="4" w:space="0" w:color="auto"/>
            </w:tcBorders>
            <w:shd w:val="clear" w:color="000000" w:fill="F4B083"/>
            <w:vAlign w:val="center"/>
            <w:hideMark/>
          </w:tcPr>
          <w:p w14:paraId="5741F486" w14:textId="77777777" w:rsidR="006675DB" w:rsidRPr="007441CC" w:rsidRDefault="006675DB" w:rsidP="00656307">
            <w:pPr>
              <w:jc w:val="center"/>
            </w:pPr>
            <w:r w:rsidRPr="007441CC">
              <w:t>8</w:t>
            </w:r>
          </w:p>
        </w:tc>
        <w:tc>
          <w:tcPr>
            <w:tcW w:w="568" w:type="pct"/>
            <w:tcBorders>
              <w:top w:val="nil"/>
              <w:left w:val="nil"/>
              <w:bottom w:val="single" w:sz="4" w:space="0" w:color="auto"/>
              <w:right w:val="single" w:sz="8" w:space="0" w:color="auto"/>
            </w:tcBorders>
            <w:shd w:val="clear" w:color="000000" w:fill="F4B083"/>
            <w:vAlign w:val="center"/>
            <w:hideMark/>
          </w:tcPr>
          <w:p w14:paraId="184E9B37" w14:textId="77777777" w:rsidR="006675DB" w:rsidRPr="007441CC" w:rsidRDefault="006675DB" w:rsidP="00656307">
            <w:pPr>
              <w:jc w:val="center"/>
            </w:pPr>
            <w:r w:rsidRPr="007441CC">
              <w:t>0.8</w:t>
            </w:r>
          </w:p>
        </w:tc>
      </w:tr>
      <w:tr w:rsidR="006675DB" w:rsidRPr="007441CC" w14:paraId="3F8A7EC4"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4FD4C39E" w14:textId="77777777" w:rsidR="006675DB" w:rsidRPr="007441CC" w:rsidRDefault="006675DB" w:rsidP="00656307">
            <w:r w:rsidRPr="007441CC">
              <w:t>Construct Geometrical Figures</w:t>
            </w:r>
          </w:p>
        </w:tc>
        <w:tc>
          <w:tcPr>
            <w:tcW w:w="573" w:type="pct"/>
            <w:tcBorders>
              <w:top w:val="nil"/>
              <w:left w:val="nil"/>
              <w:bottom w:val="single" w:sz="4" w:space="0" w:color="auto"/>
              <w:right w:val="single" w:sz="4" w:space="0" w:color="auto"/>
            </w:tcBorders>
            <w:shd w:val="clear" w:color="000000" w:fill="F4B083"/>
            <w:vAlign w:val="center"/>
            <w:hideMark/>
          </w:tcPr>
          <w:p w14:paraId="306157B8"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216F0716"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3B6F9748"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430B7927" w14:textId="77777777" w:rsidR="006675DB" w:rsidRPr="007441CC" w:rsidRDefault="006675DB" w:rsidP="00656307">
            <w:pPr>
              <w:jc w:val="center"/>
            </w:pPr>
            <w:r w:rsidRPr="007441CC">
              <w:t>9</w:t>
            </w:r>
          </w:p>
        </w:tc>
        <w:tc>
          <w:tcPr>
            <w:tcW w:w="537" w:type="pct"/>
            <w:tcBorders>
              <w:top w:val="nil"/>
              <w:left w:val="nil"/>
              <w:bottom w:val="single" w:sz="4" w:space="0" w:color="auto"/>
              <w:right w:val="single" w:sz="4" w:space="0" w:color="auto"/>
            </w:tcBorders>
            <w:shd w:val="clear" w:color="000000" w:fill="F4B083"/>
            <w:vAlign w:val="center"/>
            <w:hideMark/>
          </w:tcPr>
          <w:p w14:paraId="2A339866" w14:textId="77777777" w:rsidR="006675DB" w:rsidRPr="007441CC" w:rsidRDefault="006675DB" w:rsidP="00656307">
            <w:pPr>
              <w:jc w:val="center"/>
            </w:pPr>
            <w:r w:rsidRPr="007441CC">
              <w:t>12</w:t>
            </w:r>
          </w:p>
        </w:tc>
        <w:tc>
          <w:tcPr>
            <w:tcW w:w="568" w:type="pct"/>
            <w:tcBorders>
              <w:top w:val="nil"/>
              <w:left w:val="nil"/>
              <w:bottom w:val="single" w:sz="4" w:space="0" w:color="auto"/>
              <w:right w:val="single" w:sz="8" w:space="0" w:color="auto"/>
            </w:tcBorders>
            <w:shd w:val="clear" w:color="000000" w:fill="F4B083"/>
            <w:vAlign w:val="center"/>
            <w:hideMark/>
          </w:tcPr>
          <w:p w14:paraId="186A429F" w14:textId="77777777" w:rsidR="006675DB" w:rsidRPr="007441CC" w:rsidRDefault="006675DB" w:rsidP="00656307">
            <w:pPr>
              <w:jc w:val="center"/>
            </w:pPr>
            <w:r w:rsidRPr="007441CC">
              <w:t>1.2</w:t>
            </w:r>
          </w:p>
        </w:tc>
      </w:tr>
      <w:tr w:rsidR="006675DB" w:rsidRPr="007441CC" w14:paraId="6E6CE475"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3F2DF71A" w14:textId="77777777" w:rsidR="006675DB" w:rsidRPr="007441CC" w:rsidRDefault="006675DB" w:rsidP="00656307">
            <w:r w:rsidRPr="007441CC">
              <w:t>Produce Orthographic Projections</w:t>
            </w:r>
          </w:p>
        </w:tc>
        <w:tc>
          <w:tcPr>
            <w:tcW w:w="573" w:type="pct"/>
            <w:tcBorders>
              <w:top w:val="nil"/>
              <w:left w:val="nil"/>
              <w:bottom w:val="single" w:sz="4" w:space="0" w:color="auto"/>
              <w:right w:val="single" w:sz="4" w:space="0" w:color="auto"/>
            </w:tcBorders>
            <w:shd w:val="clear" w:color="000000" w:fill="F4B083"/>
            <w:vAlign w:val="center"/>
            <w:hideMark/>
          </w:tcPr>
          <w:p w14:paraId="616D6860"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3D4A131A"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5DCB9952"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66C5C690"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4C5F721B" w14:textId="77777777" w:rsidR="006675DB" w:rsidRPr="007441CC" w:rsidRDefault="006675DB" w:rsidP="00656307">
            <w:pPr>
              <w:jc w:val="center"/>
            </w:pPr>
            <w:r w:rsidRPr="007441CC">
              <w:t>15</w:t>
            </w:r>
          </w:p>
        </w:tc>
        <w:tc>
          <w:tcPr>
            <w:tcW w:w="568" w:type="pct"/>
            <w:tcBorders>
              <w:top w:val="nil"/>
              <w:left w:val="nil"/>
              <w:bottom w:val="single" w:sz="4" w:space="0" w:color="auto"/>
              <w:right w:val="single" w:sz="8" w:space="0" w:color="auto"/>
            </w:tcBorders>
            <w:shd w:val="clear" w:color="000000" w:fill="F4B083"/>
            <w:vAlign w:val="center"/>
            <w:hideMark/>
          </w:tcPr>
          <w:p w14:paraId="04A94FF4" w14:textId="77777777" w:rsidR="006675DB" w:rsidRPr="007441CC" w:rsidRDefault="006675DB" w:rsidP="00656307">
            <w:pPr>
              <w:jc w:val="center"/>
            </w:pPr>
            <w:r w:rsidRPr="007441CC">
              <w:t>1.5</w:t>
            </w:r>
          </w:p>
        </w:tc>
      </w:tr>
      <w:tr w:rsidR="006675DB" w:rsidRPr="007441CC" w14:paraId="28870AFE"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62854BC5" w14:textId="77777777" w:rsidR="006675DB" w:rsidRPr="007441CC" w:rsidRDefault="006675DB" w:rsidP="00656307">
            <w:r w:rsidRPr="007441CC">
              <w:t>Perform Sectioning</w:t>
            </w:r>
          </w:p>
        </w:tc>
        <w:tc>
          <w:tcPr>
            <w:tcW w:w="573" w:type="pct"/>
            <w:tcBorders>
              <w:top w:val="nil"/>
              <w:left w:val="nil"/>
              <w:bottom w:val="single" w:sz="4" w:space="0" w:color="auto"/>
              <w:right w:val="single" w:sz="4" w:space="0" w:color="auto"/>
            </w:tcBorders>
            <w:shd w:val="clear" w:color="000000" w:fill="F4B083"/>
            <w:vAlign w:val="center"/>
            <w:hideMark/>
          </w:tcPr>
          <w:p w14:paraId="2EB8BABB"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7FE05C90"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5D4C0F33" w14:textId="77777777" w:rsidR="006675DB" w:rsidRPr="007441CC" w:rsidRDefault="006675DB" w:rsidP="00656307">
            <w:pPr>
              <w:jc w:val="center"/>
            </w:pPr>
            <w:r w:rsidRPr="007441CC">
              <w:t>6</w:t>
            </w:r>
          </w:p>
        </w:tc>
        <w:tc>
          <w:tcPr>
            <w:tcW w:w="536" w:type="pct"/>
            <w:tcBorders>
              <w:top w:val="nil"/>
              <w:left w:val="nil"/>
              <w:bottom w:val="single" w:sz="4" w:space="0" w:color="auto"/>
              <w:right w:val="single" w:sz="4" w:space="0" w:color="auto"/>
            </w:tcBorders>
            <w:shd w:val="clear" w:color="000000" w:fill="F4B083"/>
            <w:vAlign w:val="center"/>
            <w:hideMark/>
          </w:tcPr>
          <w:p w14:paraId="49F0005A"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174A5AF5" w14:textId="77777777" w:rsidR="006675DB" w:rsidRPr="007441CC" w:rsidRDefault="006675DB" w:rsidP="00656307">
            <w:pPr>
              <w:jc w:val="center"/>
            </w:pPr>
            <w:r w:rsidRPr="007441CC">
              <w:t>18</w:t>
            </w:r>
          </w:p>
        </w:tc>
        <w:tc>
          <w:tcPr>
            <w:tcW w:w="568" w:type="pct"/>
            <w:tcBorders>
              <w:top w:val="nil"/>
              <w:left w:val="nil"/>
              <w:bottom w:val="single" w:sz="4" w:space="0" w:color="auto"/>
              <w:right w:val="single" w:sz="8" w:space="0" w:color="auto"/>
            </w:tcBorders>
            <w:shd w:val="clear" w:color="000000" w:fill="F4B083"/>
            <w:vAlign w:val="center"/>
            <w:hideMark/>
          </w:tcPr>
          <w:p w14:paraId="1A902FD0" w14:textId="77777777" w:rsidR="006675DB" w:rsidRPr="007441CC" w:rsidRDefault="006675DB" w:rsidP="00656307">
            <w:pPr>
              <w:jc w:val="center"/>
            </w:pPr>
            <w:r w:rsidRPr="007441CC">
              <w:t>1.8</w:t>
            </w:r>
          </w:p>
        </w:tc>
      </w:tr>
      <w:tr w:rsidR="006675DB" w:rsidRPr="007441CC" w14:paraId="4C0E466A"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FBD703D" w14:textId="77777777" w:rsidR="006675DB" w:rsidRPr="007441CC" w:rsidRDefault="006675DB" w:rsidP="00656307">
            <w:r w:rsidRPr="007441CC">
              <w:t>Perform Dimensioning On Drawings</w:t>
            </w:r>
          </w:p>
        </w:tc>
        <w:tc>
          <w:tcPr>
            <w:tcW w:w="573" w:type="pct"/>
            <w:tcBorders>
              <w:top w:val="nil"/>
              <w:left w:val="nil"/>
              <w:bottom w:val="single" w:sz="4" w:space="0" w:color="auto"/>
              <w:right w:val="single" w:sz="4" w:space="0" w:color="auto"/>
            </w:tcBorders>
            <w:shd w:val="clear" w:color="000000" w:fill="F4B083"/>
            <w:vAlign w:val="center"/>
            <w:hideMark/>
          </w:tcPr>
          <w:p w14:paraId="0187B652"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4E6A1951"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575A14BD" w14:textId="77777777" w:rsidR="006675DB" w:rsidRPr="007441CC" w:rsidRDefault="006675DB" w:rsidP="00656307">
            <w:pPr>
              <w:jc w:val="center"/>
            </w:pPr>
            <w:r w:rsidRPr="007441CC">
              <w:t>2</w:t>
            </w:r>
          </w:p>
        </w:tc>
        <w:tc>
          <w:tcPr>
            <w:tcW w:w="536" w:type="pct"/>
            <w:tcBorders>
              <w:top w:val="nil"/>
              <w:left w:val="nil"/>
              <w:bottom w:val="single" w:sz="4" w:space="0" w:color="auto"/>
              <w:right w:val="single" w:sz="4" w:space="0" w:color="auto"/>
            </w:tcBorders>
            <w:shd w:val="clear" w:color="000000" w:fill="F4B083"/>
            <w:vAlign w:val="center"/>
            <w:hideMark/>
          </w:tcPr>
          <w:p w14:paraId="35DA7392" w14:textId="77777777" w:rsidR="006675DB" w:rsidRPr="007441CC" w:rsidRDefault="006675DB" w:rsidP="00656307">
            <w:pPr>
              <w:jc w:val="center"/>
            </w:pPr>
            <w:r w:rsidRPr="007441CC">
              <w:t>7</w:t>
            </w:r>
          </w:p>
        </w:tc>
        <w:tc>
          <w:tcPr>
            <w:tcW w:w="537" w:type="pct"/>
            <w:tcBorders>
              <w:top w:val="nil"/>
              <w:left w:val="nil"/>
              <w:bottom w:val="single" w:sz="4" w:space="0" w:color="auto"/>
              <w:right w:val="single" w:sz="4" w:space="0" w:color="auto"/>
            </w:tcBorders>
            <w:shd w:val="clear" w:color="000000" w:fill="F4B083"/>
            <w:vAlign w:val="center"/>
            <w:hideMark/>
          </w:tcPr>
          <w:p w14:paraId="18908ADF" w14:textId="77777777" w:rsidR="006675DB" w:rsidRPr="007441CC" w:rsidRDefault="006675DB" w:rsidP="00656307">
            <w:pPr>
              <w:jc w:val="center"/>
            </w:pPr>
            <w:r w:rsidRPr="007441CC">
              <w:t>9</w:t>
            </w:r>
          </w:p>
        </w:tc>
        <w:tc>
          <w:tcPr>
            <w:tcW w:w="568" w:type="pct"/>
            <w:tcBorders>
              <w:top w:val="nil"/>
              <w:left w:val="nil"/>
              <w:bottom w:val="single" w:sz="4" w:space="0" w:color="auto"/>
              <w:right w:val="single" w:sz="8" w:space="0" w:color="auto"/>
            </w:tcBorders>
            <w:shd w:val="clear" w:color="000000" w:fill="F4B083"/>
            <w:vAlign w:val="center"/>
            <w:hideMark/>
          </w:tcPr>
          <w:p w14:paraId="7C2C56E3" w14:textId="77777777" w:rsidR="006675DB" w:rsidRPr="007441CC" w:rsidRDefault="006675DB" w:rsidP="00656307">
            <w:pPr>
              <w:jc w:val="center"/>
            </w:pPr>
            <w:r w:rsidRPr="007441CC">
              <w:t>0.9</w:t>
            </w:r>
          </w:p>
        </w:tc>
      </w:tr>
      <w:tr w:rsidR="006675DB" w:rsidRPr="007441CC" w14:paraId="7F8CA5D5"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AB02566" w14:textId="77777777" w:rsidR="006675DB" w:rsidRPr="007441CC" w:rsidRDefault="006675DB" w:rsidP="00656307">
            <w:r w:rsidRPr="007441CC">
              <w:t>Produce Pictorial Drawings</w:t>
            </w:r>
          </w:p>
        </w:tc>
        <w:tc>
          <w:tcPr>
            <w:tcW w:w="573" w:type="pct"/>
            <w:tcBorders>
              <w:top w:val="nil"/>
              <w:left w:val="nil"/>
              <w:bottom w:val="single" w:sz="4" w:space="0" w:color="auto"/>
              <w:right w:val="single" w:sz="4" w:space="0" w:color="auto"/>
            </w:tcBorders>
            <w:shd w:val="clear" w:color="000000" w:fill="F4B083"/>
            <w:vAlign w:val="center"/>
            <w:hideMark/>
          </w:tcPr>
          <w:p w14:paraId="3297B28A"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00A934F9"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7661E9F4" w14:textId="77777777" w:rsidR="006675DB" w:rsidRPr="007441CC" w:rsidRDefault="006675DB" w:rsidP="00656307">
            <w:pPr>
              <w:jc w:val="center"/>
            </w:pPr>
            <w:r w:rsidRPr="007441CC">
              <w:t>2</w:t>
            </w:r>
          </w:p>
        </w:tc>
        <w:tc>
          <w:tcPr>
            <w:tcW w:w="536" w:type="pct"/>
            <w:tcBorders>
              <w:top w:val="nil"/>
              <w:left w:val="nil"/>
              <w:bottom w:val="single" w:sz="4" w:space="0" w:color="auto"/>
              <w:right w:val="single" w:sz="4" w:space="0" w:color="auto"/>
            </w:tcBorders>
            <w:shd w:val="clear" w:color="000000" w:fill="F4B083"/>
            <w:vAlign w:val="center"/>
            <w:hideMark/>
          </w:tcPr>
          <w:p w14:paraId="25592A02" w14:textId="77777777" w:rsidR="006675DB" w:rsidRPr="007441CC" w:rsidRDefault="006675DB" w:rsidP="00656307">
            <w:pPr>
              <w:jc w:val="center"/>
            </w:pPr>
            <w:r w:rsidRPr="007441CC">
              <w:t>5</w:t>
            </w:r>
          </w:p>
        </w:tc>
        <w:tc>
          <w:tcPr>
            <w:tcW w:w="537" w:type="pct"/>
            <w:tcBorders>
              <w:top w:val="nil"/>
              <w:left w:val="nil"/>
              <w:bottom w:val="single" w:sz="4" w:space="0" w:color="auto"/>
              <w:right w:val="single" w:sz="4" w:space="0" w:color="auto"/>
            </w:tcBorders>
            <w:shd w:val="clear" w:color="000000" w:fill="F4B083"/>
            <w:vAlign w:val="center"/>
            <w:hideMark/>
          </w:tcPr>
          <w:p w14:paraId="68AD5130" w14:textId="77777777" w:rsidR="006675DB" w:rsidRPr="007441CC" w:rsidRDefault="006675DB" w:rsidP="00656307">
            <w:pPr>
              <w:jc w:val="center"/>
            </w:pPr>
            <w:r w:rsidRPr="007441CC">
              <w:t>7</w:t>
            </w:r>
          </w:p>
        </w:tc>
        <w:tc>
          <w:tcPr>
            <w:tcW w:w="568" w:type="pct"/>
            <w:tcBorders>
              <w:top w:val="nil"/>
              <w:left w:val="nil"/>
              <w:bottom w:val="single" w:sz="4" w:space="0" w:color="auto"/>
              <w:right w:val="single" w:sz="8" w:space="0" w:color="auto"/>
            </w:tcBorders>
            <w:shd w:val="clear" w:color="000000" w:fill="F4B083"/>
            <w:vAlign w:val="center"/>
            <w:hideMark/>
          </w:tcPr>
          <w:p w14:paraId="5C107CB2" w14:textId="77777777" w:rsidR="006675DB" w:rsidRPr="007441CC" w:rsidRDefault="006675DB" w:rsidP="00656307">
            <w:pPr>
              <w:jc w:val="center"/>
            </w:pPr>
            <w:r w:rsidRPr="007441CC">
              <w:t>0.7</w:t>
            </w:r>
          </w:p>
        </w:tc>
      </w:tr>
      <w:tr w:rsidR="006675DB" w:rsidRPr="007441CC" w14:paraId="5C8B3743"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1C2CF2B" w14:textId="77777777" w:rsidR="006675DB" w:rsidRPr="007441CC" w:rsidRDefault="006675DB" w:rsidP="00656307">
            <w:r w:rsidRPr="007441CC">
              <w:t>Produce Auxiliary Views</w:t>
            </w:r>
          </w:p>
        </w:tc>
        <w:tc>
          <w:tcPr>
            <w:tcW w:w="573" w:type="pct"/>
            <w:tcBorders>
              <w:top w:val="nil"/>
              <w:left w:val="nil"/>
              <w:bottom w:val="single" w:sz="4" w:space="0" w:color="auto"/>
              <w:right w:val="single" w:sz="4" w:space="0" w:color="auto"/>
            </w:tcBorders>
            <w:shd w:val="clear" w:color="000000" w:fill="F4B083"/>
            <w:vAlign w:val="center"/>
            <w:hideMark/>
          </w:tcPr>
          <w:p w14:paraId="399288F3"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459CB46F"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27C2DE38"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79D3C04A" w14:textId="77777777" w:rsidR="006675DB" w:rsidRPr="007441CC" w:rsidRDefault="006675DB" w:rsidP="00656307">
            <w:pPr>
              <w:jc w:val="center"/>
            </w:pPr>
            <w:r w:rsidRPr="007441CC">
              <w:t>9</w:t>
            </w:r>
          </w:p>
        </w:tc>
        <w:tc>
          <w:tcPr>
            <w:tcW w:w="537" w:type="pct"/>
            <w:tcBorders>
              <w:top w:val="nil"/>
              <w:left w:val="nil"/>
              <w:bottom w:val="single" w:sz="4" w:space="0" w:color="auto"/>
              <w:right w:val="single" w:sz="4" w:space="0" w:color="auto"/>
            </w:tcBorders>
            <w:shd w:val="clear" w:color="000000" w:fill="F4B083"/>
            <w:vAlign w:val="center"/>
            <w:hideMark/>
          </w:tcPr>
          <w:p w14:paraId="4B84CEB1" w14:textId="77777777" w:rsidR="006675DB" w:rsidRPr="007441CC" w:rsidRDefault="006675DB" w:rsidP="00656307">
            <w:pPr>
              <w:jc w:val="center"/>
            </w:pPr>
            <w:r w:rsidRPr="007441CC">
              <w:t>12</w:t>
            </w:r>
          </w:p>
        </w:tc>
        <w:tc>
          <w:tcPr>
            <w:tcW w:w="568" w:type="pct"/>
            <w:tcBorders>
              <w:top w:val="nil"/>
              <w:left w:val="nil"/>
              <w:bottom w:val="single" w:sz="4" w:space="0" w:color="auto"/>
              <w:right w:val="single" w:sz="8" w:space="0" w:color="auto"/>
            </w:tcBorders>
            <w:shd w:val="clear" w:color="000000" w:fill="F4B083"/>
            <w:vAlign w:val="center"/>
            <w:hideMark/>
          </w:tcPr>
          <w:p w14:paraId="40FA4739" w14:textId="77777777" w:rsidR="006675DB" w:rsidRPr="007441CC" w:rsidRDefault="006675DB" w:rsidP="00656307">
            <w:pPr>
              <w:jc w:val="center"/>
            </w:pPr>
            <w:r w:rsidRPr="007441CC">
              <w:t>1.2</w:t>
            </w:r>
          </w:p>
        </w:tc>
      </w:tr>
      <w:tr w:rsidR="006675DB" w:rsidRPr="007441CC" w14:paraId="6156E10D"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63D3F235" w14:textId="77777777" w:rsidR="006675DB" w:rsidRPr="007441CC" w:rsidRDefault="006675DB" w:rsidP="00656307">
            <w:r w:rsidRPr="007441CC">
              <w:t>Perform Development of Surfaces</w:t>
            </w:r>
          </w:p>
        </w:tc>
        <w:tc>
          <w:tcPr>
            <w:tcW w:w="573" w:type="pct"/>
            <w:tcBorders>
              <w:top w:val="nil"/>
              <w:left w:val="nil"/>
              <w:bottom w:val="single" w:sz="4" w:space="0" w:color="auto"/>
              <w:right w:val="single" w:sz="4" w:space="0" w:color="auto"/>
            </w:tcBorders>
            <w:shd w:val="clear" w:color="000000" w:fill="F4B083"/>
            <w:vAlign w:val="center"/>
            <w:hideMark/>
          </w:tcPr>
          <w:p w14:paraId="54FFD888"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7622CE37"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304E1B01"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3F6EB521" w14:textId="77777777" w:rsidR="006675DB" w:rsidRPr="007441CC" w:rsidRDefault="006675DB" w:rsidP="00656307">
            <w:pPr>
              <w:jc w:val="center"/>
            </w:pPr>
            <w:r w:rsidRPr="007441CC">
              <w:t>6</w:t>
            </w:r>
          </w:p>
        </w:tc>
        <w:tc>
          <w:tcPr>
            <w:tcW w:w="537" w:type="pct"/>
            <w:tcBorders>
              <w:top w:val="nil"/>
              <w:left w:val="nil"/>
              <w:bottom w:val="single" w:sz="4" w:space="0" w:color="auto"/>
              <w:right w:val="single" w:sz="4" w:space="0" w:color="auto"/>
            </w:tcBorders>
            <w:shd w:val="clear" w:color="000000" w:fill="F4B083"/>
            <w:vAlign w:val="center"/>
            <w:hideMark/>
          </w:tcPr>
          <w:p w14:paraId="15277C92" w14:textId="77777777" w:rsidR="006675DB" w:rsidRPr="007441CC" w:rsidRDefault="006675DB" w:rsidP="00656307">
            <w:pPr>
              <w:jc w:val="center"/>
            </w:pPr>
            <w:r w:rsidRPr="007441CC">
              <w:t>9</w:t>
            </w:r>
          </w:p>
        </w:tc>
        <w:tc>
          <w:tcPr>
            <w:tcW w:w="568" w:type="pct"/>
            <w:tcBorders>
              <w:top w:val="nil"/>
              <w:left w:val="nil"/>
              <w:bottom w:val="single" w:sz="4" w:space="0" w:color="auto"/>
              <w:right w:val="single" w:sz="8" w:space="0" w:color="auto"/>
            </w:tcBorders>
            <w:shd w:val="clear" w:color="000000" w:fill="F4B083"/>
            <w:vAlign w:val="center"/>
            <w:hideMark/>
          </w:tcPr>
          <w:p w14:paraId="26E2AEC1" w14:textId="77777777" w:rsidR="006675DB" w:rsidRPr="007441CC" w:rsidRDefault="006675DB" w:rsidP="00656307">
            <w:pPr>
              <w:jc w:val="center"/>
            </w:pPr>
            <w:r w:rsidRPr="007441CC">
              <w:t>0.9</w:t>
            </w:r>
          </w:p>
        </w:tc>
      </w:tr>
      <w:tr w:rsidR="006675DB" w:rsidRPr="007441CC" w14:paraId="03E2D776"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5D049FBD" w14:textId="77777777" w:rsidR="006675DB" w:rsidRPr="007441CC" w:rsidRDefault="006675DB" w:rsidP="00656307">
            <w:r w:rsidRPr="007441CC">
              <w:t>Develop Symbols of Engineering Drawings</w:t>
            </w:r>
          </w:p>
        </w:tc>
        <w:tc>
          <w:tcPr>
            <w:tcW w:w="573" w:type="pct"/>
            <w:tcBorders>
              <w:top w:val="nil"/>
              <w:left w:val="nil"/>
              <w:bottom w:val="single" w:sz="4" w:space="0" w:color="auto"/>
              <w:right w:val="single" w:sz="4" w:space="0" w:color="auto"/>
            </w:tcBorders>
            <w:shd w:val="clear" w:color="000000" w:fill="F4B083"/>
            <w:vAlign w:val="center"/>
            <w:hideMark/>
          </w:tcPr>
          <w:p w14:paraId="157104B5"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2BCE4E93"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24A9276F" w14:textId="77777777" w:rsidR="006675DB" w:rsidRPr="007441CC" w:rsidRDefault="006675DB" w:rsidP="00656307">
            <w:pPr>
              <w:jc w:val="center"/>
            </w:pPr>
            <w:r w:rsidRPr="007441CC">
              <w:t>2</w:t>
            </w:r>
          </w:p>
        </w:tc>
        <w:tc>
          <w:tcPr>
            <w:tcW w:w="536" w:type="pct"/>
            <w:tcBorders>
              <w:top w:val="nil"/>
              <w:left w:val="nil"/>
              <w:bottom w:val="single" w:sz="4" w:space="0" w:color="auto"/>
              <w:right w:val="single" w:sz="4" w:space="0" w:color="auto"/>
            </w:tcBorders>
            <w:shd w:val="clear" w:color="000000" w:fill="F4B083"/>
            <w:vAlign w:val="center"/>
            <w:hideMark/>
          </w:tcPr>
          <w:p w14:paraId="085A927D" w14:textId="77777777" w:rsidR="006675DB" w:rsidRPr="007441CC" w:rsidRDefault="006675DB" w:rsidP="00656307">
            <w:pPr>
              <w:jc w:val="center"/>
            </w:pPr>
            <w:r w:rsidRPr="007441CC">
              <w:t>5</w:t>
            </w:r>
          </w:p>
        </w:tc>
        <w:tc>
          <w:tcPr>
            <w:tcW w:w="537" w:type="pct"/>
            <w:tcBorders>
              <w:top w:val="nil"/>
              <w:left w:val="nil"/>
              <w:bottom w:val="single" w:sz="4" w:space="0" w:color="auto"/>
              <w:right w:val="single" w:sz="4" w:space="0" w:color="auto"/>
            </w:tcBorders>
            <w:shd w:val="clear" w:color="000000" w:fill="F4B083"/>
            <w:vAlign w:val="center"/>
            <w:hideMark/>
          </w:tcPr>
          <w:p w14:paraId="15B26BA0" w14:textId="77777777" w:rsidR="006675DB" w:rsidRPr="007441CC" w:rsidRDefault="006675DB" w:rsidP="00656307">
            <w:pPr>
              <w:jc w:val="center"/>
            </w:pPr>
            <w:r w:rsidRPr="007441CC">
              <w:t>7</w:t>
            </w:r>
          </w:p>
        </w:tc>
        <w:tc>
          <w:tcPr>
            <w:tcW w:w="568" w:type="pct"/>
            <w:tcBorders>
              <w:top w:val="nil"/>
              <w:left w:val="nil"/>
              <w:bottom w:val="single" w:sz="4" w:space="0" w:color="auto"/>
              <w:right w:val="single" w:sz="8" w:space="0" w:color="auto"/>
            </w:tcBorders>
            <w:shd w:val="clear" w:color="000000" w:fill="F4B083"/>
            <w:vAlign w:val="center"/>
            <w:hideMark/>
          </w:tcPr>
          <w:p w14:paraId="78D7A506" w14:textId="77777777" w:rsidR="006675DB" w:rsidRPr="007441CC" w:rsidRDefault="006675DB" w:rsidP="00656307">
            <w:pPr>
              <w:jc w:val="center"/>
            </w:pPr>
            <w:r w:rsidRPr="007441CC">
              <w:t>0.7</w:t>
            </w:r>
          </w:p>
        </w:tc>
      </w:tr>
      <w:tr w:rsidR="006675DB" w:rsidRPr="007441CC" w14:paraId="1CDDCEDB" w14:textId="77777777" w:rsidTr="00656307">
        <w:trPr>
          <w:trHeight w:val="294"/>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30707C25" w14:textId="77777777" w:rsidR="006675DB" w:rsidRPr="007441CC" w:rsidRDefault="006675DB" w:rsidP="00656307">
            <w:r w:rsidRPr="007441CC">
              <w:lastRenderedPageBreak/>
              <w:t>Produce Drawings of Water tanks</w:t>
            </w:r>
          </w:p>
        </w:tc>
        <w:tc>
          <w:tcPr>
            <w:tcW w:w="573" w:type="pct"/>
            <w:tcBorders>
              <w:top w:val="nil"/>
              <w:left w:val="nil"/>
              <w:bottom w:val="single" w:sz="4" w:space="0" w:color="auto"/>
              <w:right w:val="single" w:sz="4" w:space="0" w:color="auto"/>
            </w:tcBorders>
            <w:shd w:val="clear" w:color="000000" w:fill="F4B083"/>
            <w:vAlign w:val="center"/>
            <w:hideMark/>
          </w:tcPr>
          <w:p w14:paraId="66576CB5"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42F250B8" w14:textId="77777777" w:rsidR="006675DB" w:rsidRPr="007441CC" w:rsidRDefault="006675DB" w:rsidP="00656307">
            <w:pPr>
              <w:jc w:val="center"/>
            </w:pPr>
            <w:r w:rsidRPr="007441CC">
              <w:t>Technical</w:t>
            </w:r>
          </w:p>
        </w:tc>
        <w:tc>
          <w:tcPr>
            <w:tcW w:w="474" w:type="pct"/>
            <w:tcBorders>
              <w:top w:val="nil"/>
              <w:left w:val="nil"/>
              <w:bottom w:val="single" w:sz="4" w:space="0" w:color="auto"/>
              <w:right w:val="single" w:sz="4" w:space="0" w:color="auto"/>
            </w:tcBorders>
            <w:shd w:val="clear" w:color="000000" w:fill="F4B083"/>
            <w:vAlign w:val="center"/>
            <w:hideMark/>
          </w:tcPr>
          <w:p w14:paraId="650F6B13" w14:textId="77777777" w:rsidR="006675DB" w:rsidRPr="007441CC" w:rsidRDefault="006675DB" w:rsidP="00656307">
            <w:pPr>
              <w:jc w:val="center"/>
            </w:pPr>
            <w:r w:rsidRPr="007441CC">
              <w:t>3</w:t>
            </w:r>
          </w:p>
        </w:tc>
        <w:tc>
          <w:tcPr>
            <w:tcW w:w="536" w:type="pct"/>
            <w:tcBorders>
              <w:top w:val="nil"/>
              <w:left w:val="nil"/>
              <w:bottom w:val="single" w:sz="4" w:space="0" w:color="auto"/>
              <w:right w:val="single" w:sz="4" w:space="0" w:color="auto"/>
            </w:tcBorders>
            <w:shd w:val="clear" w:color="000000" w:fill="F4B083"/>
            <w:vAlign w:val="center"/>
            <w:hideMark/>
          </w:tcPr>
          <w:p w14:paraId="1B8B95A4" w14:textId="77777777" w:rsidR="006675DB" w:rsidRPr="007441CC" w:rsidRDefault="006675DB" w:rsidP="00656307">
            <w:pPr>
              <w:jc w:val="center"/>
            </w:pPr>
            <w:r w:rsidRPr="007441CC">
              <w:t>12</w:t>
            </w:r>
          </w:p>
        </w:tc>
        <w:tc>
          <w:tcPr>
            <w:tcW w:w="537" w:type="pct"/>
            <w:tcBorders>
              <w:top w:val="nil"/>
              <w:left w:val="nil"/>
              <w:bottom w:val="single" w:sz="4" w:space="0" w:color="auto"/>
              <w:right w:val="single" w:sz="4" w:space="0" w:color="auto"/>
            </w:tcBorders>
            <w:shd w:val="clear" w:color="000000" w:fill="F4B083"/>
            <w:vAlign w:val="center"/>
            <w:hideMark/>
          </w:tcPr>
          <w:p w14:paraId="54F870F8" w14:textId="77777777" w:rsidR="006675DB" w:rsidRPr="007441CC" w:rsidRDefault="006675DB" w:rsidP="00656307">
            <w:pPr>
              <w:jc w:val="center"/>
            </w:pPr>
            <w:r w:rsidRPr="007441CC">
              <w:t>15</w:t>
            </w:r>
          </w:p>
        </w:tc>
        <w:tc>
          <w:tcPr>
            <w:tcW w:w="568" w:type="pct"/>
            <w:tcBorders>
              <w:top w:val="nil"/>
              <w:left w:val="nil"/>
              <w:bottom w:val="single" w:sz="4" w:space="0" w:color="auto"/>
              <w:right w:val="single" w:sz="8" w:space="0" w:color="auto"/>
            </w:tcBorders>
            <w:shd w:val="clear" w:color="000000" w:fill="F4B083"/>
            <w:vAlign w:val="center"/>
            <w:hideMark/>
          </w:tcPr>
          <w:p w14:paraId="5A12C35E" w14:textId="77777777" w:rsidR="006675DB" w:rsidRPr="007441CC" w:rsidRDefault="006675DB" w:rsidP="00656307">
            <w:pPr>
              <w:jc w:val="center"/>
            </w:pPr>
            <w:r w:rsidRPr="007441CC">
              <w:t>1.5</w:t>
            </w:r>
          </w:p>
        </w:tc>
      </w:tr>
      <w:tr w:rsidR="006675DB" w:rsidRPr="007441CC" w14:paraId="281CD72C" w14:textId="77777777" w:rsidTr="00656307">
        <w:trPr>
          <w:trHeight w:val="294"/>
        </w:trPr>
        <w:tc>
          <w:tcPr>
            <w:tcW w:w="2885" w:type="pct"/>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04557C02" w14:textId="77777777" w:rsidR="006675DB" w:rsidRPr="007441CC" w:rsidRDefault="006675DB" w:rsidP="00656307">
            <w:pPr>
              <w:jc w:val="right"/>
              <w:rPr>
                <w:b/>
                <w:bCs/>
              </w:rPr>
            </w:pPr>
            <w:r w:rsidRPr="007441CC">
              <w:rPr>
                <w:b/>
                <w:bCs/>
              </w:rPr>
              <w:t>Total</w:t>
            </w:r>
          </w:p>
        </w:tc>
        <w:tc>
          <w:tcPr>
            <w:tcW w:w="474" w:type="pct"/>
            <w:tcBorders>
              <w:top w:val="nil"/>
              <w:left w:val="nil"/>
              <w:bottom w:val="single" w:sz="4" w:space="0" w:color="auto"/>
              <w:right w:val="single" w:sz="4" w:space="0" w:color="auto"/>
            </w:tcBorders>
            <w:shd w:val="clear" w:color="000000" w:fill="FFFF00"/>
            <w:vAlign w:val="center"/>
            <w:hideMark/>
          </w:tcPr>
          <w:p w14:paraId="5E830109" w14:textId="77777777" w:rsidR="006675DB" w:rsidRPr="007441CC" w:rsidRDefault="006675DB" w:rsidP="00656307">
            <w:pPr>
              <w:jc w:val="center"/>
              <w:rPr>
                <w:b/>
                <w:bCs/>
              </w:rPr>
            </w:pPr>
            <w:r w:rsidRPr="007441CC">
              <w:rPr>
                <w:b/>
                <w:bCs/>
              </w:rPr>
              <w:t>35</w:t>
            </w:r>
          </w:p>
        </w:tc>
        <w:tc>
          <w:tcPr>
            <w:tcW w:w="536" w:type="pct"/>
            <w:tcBorders>
              <w:top w:val="nil"/>
              <w:left w:val="nil"/>
              <w:bottom w:val="single" w:sz="4" w:space="0" w:color="auto"/>
              <w:right w:val="single" w:sz="4" w:space="0" w:color="auto"/>
            </w:tcBorders>
            <w:shd w:val="clear" w:color="000000" w:fill="FFFF00"/>
            <w:vAlign w:val="center"/>
            <w:hideMark/>
          </w:tcPr>
          <w:p w14:paraId="62CBABD5" w14:textId="77777777" w:rsidR="006675DB" w:rsidRPr="007441CC" w:rsidRDefault="006675DB" w:rsidP="00656307">
            <w:pPr>
              <w:jc w:val="center"/>
              <w:rPr>
                <w:b/>
                <w:bCs/>
              </w:rPr>
            </w:pPr>
            <w:r w:rsidRPr="007441CC">
              <w:rPr>
                <w:b/>
                <w:bCs/>
              </w:rPr>
              <w:t>107</w:t>
            </w:r>
          </w:p>
        </w:tc>
        <w:tc>
          <w:tcPr>
            <w:tcW w:w="537" w:type="pct"/>
            <w:tcBorders>
              <w:top w:val="nil"/>
              <w:left w:val="nil"/>
              <w:bottom w:val="single" w:sz="4" w:space="0" w:color="auto"/>
              <w:right w:val="single" w:sz="4" w:space="0" w:color="auto"/>
            </w:tcBorders>
            <w:shd w:val="clear" w:color="000000" w:fill="FFFF00"/>
            <w:vAlign w:val="center"/>
            <w:hideMark/>
          </w:tcPr>
          <w:p w14:paraId="3A8BE3FE" w14:textId="77777777" w:rsidR="006675DB" w:rsidRPr="007441CC" w:rsidRDefault="006675DB" w:rsidP="00656307">
            <w:pPr>
              <w:jc w:val="center"/>
              <w:rPr>
                <w:b/>
                <w:bCs/>
              </w:rPr>
            </w:pPr>
            <w:r w:rsidRPr="007441CC">
              <w:rPr>
                <w:b/>
                <w:bCs/>
              </w:rPr>
              <w:t>142</w:t>
            </w:r>
          </w:p>
        </w:tc>
        <w:tc>
          <w:tcPr>
            <w:tcW w:w="568" w:type="pct"/>
            <w:tcBorders>
              <w:top w:val="nil"/>
              <w:left w:val="nil"/>
              <w:bottom w:val="single" w:sz="4" w:space="0" w:color="auto"/>
              <w:right w:val="single" w:sz="8" w:space="0" w:color="auto"/>
            </w:tcBorders>
            <w:shd w:val="clear" w:color="000000" w:fill="FFFF00"/>
            <w:vAlign w:val="center"/>
            <w:hideMark/>
          </w:tcPr>
          <w:p w14:paraId="23B66A68" w14:textId="77777777" w:rsidR="006675DB" w:rsidRPr="007441CC" w:rsidRDefault="006675DB" w:rsidP="00656307">
            <w:pPr>
              <w:jc w:val="center"/>
              <w:rPr>
                <w:b/>
                <w:bCs/>
              </w:rPr>
            </w:pPr>
            <w:r w:rsidRPr="007441CC">
              <w:rPr>
                <w:b/>
                <w:bCs/>
              </w:rPr>
              <w:t>14.2</w:t>
            </w:r>
          </w:p>
        </w:tc>
      </w:tr>
      <w:tr w:rsidR="006675DB" w:rsidRPr="007441CC" w14:paraId="0479A250" w14:textId="77777777" w:rsidTr="00656307">
        <w:trPr>
          <w:trHeight w:val="677"/>
        </w:trPr>
        <w:tc>
          <w:tcPr>
            <w:tcW w:w="5000" w:type="pct"/>
            <w:gridSpan w:val="7"/>
            <w:tcBorders>
              <w:top w:val="single" w:sz="4" w:space="0" w:color="auto"/>
              <w:left w:val="single" w:sz="8" w:space="0" w:color="auto"/>
              <w:bottom w:val="single" w:sz="4" w:space="0" w:color="auto"/>
              <w:right w:val="single" w:sz="8" w:space="0" w:color="000000"/>
            </w:tcBorders>
            <w:shd w:val="clear" w:color="000000" w:fill="EDEDED"/>
            <w:vAlign w:val="center"/>
            <w:hideMark/>
          </w:tcPr>
          <w:p w14:paraId="75778015" w14:textId="77777777" w:rsidR="006675DB" w:rsidRPr="007441CC" w:rsidRDefault="006675DB" w:rsidP="00656307">
            <w:pPr>
              <w:rPr>
                <w:b/>
                <w:bCs/>
              </w:rPr>
            </w:pPr>
            <w:r w:rsidRPr="007441CC">
              <w:rPr>
                <w:b/>
                <w:bCs/>
              </w:rPr>
              <w:t>5.</w:t>
            </w:r>
            <w:r w:rsidRPr="007441CC">
              <w:rPr>
                <w:b/>
                <w:bCs/>
                <w:sz w:val="14"/>
                <w:szCs w:val="14"/>
              </w:rPr>
              <w:t xml:space="preserve">    </w:t>
            </w:r>
            <w:r w:rsidRPr="007441CC">
              <w:rPr>
                <w:b/>
                <w:bCs/>
              </w:rPr>
              <w:t xml:space="preserve">Health and Safety  (Safety Supervisor) </w:t>
            </w:r>
          </w:p>
        </w:tc>
      </w:tr>
      <w:tr w:rsidR="006675DB" w:rsidRPr="007441CC" w14:paraId="5B7696E2" w14:textId="77777777" w:rsidTr="00656307">
        <w:trPr>
          <w:trHeight w:val="55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49549421" w14:textId="77777777" w:rsidR="006675DB" w:rsidRPr="007441CC" w:rsidRDefault="006675DB" w:rsidP="00656307">
            <w:r w:rsidRPr="007441CC">
              <w:t>Maintain Occupational Health &amp; Safety</w:t>
            </w:r>
          </w:p>
        </w:tc>
        <w:tc>
          <w:tcPr>
            <w:tcW w:w="573" w:type="pct"/>
            <w:tcBorders>
              <w:top w:val="nil"/>
              <w:left w:val="nil"/>
              <w:bottom w:val="single" w:sz="4" w:space="0" w:color="auto"/>
              <w:right w:val="single" w:sz="4" w:space="0" w:color="auto"/>
            </w:tcBorders>
            <w:shd w:val="clear" w:color="000000" w:fill="F4B083"/>
            <w:vAlign w:val="center"/>
            <w:hideMark/>
          </w:tcPr>
          <w:p w14:paraId="4CC39140"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05A8273C" w14:textId="77777777" w:rsidR="006675DB" w:rsidRPr="007441CC" w:rsidRDefault="006675DB" w:rsidP="00656307">
            <w:pPr>
              <w:jc w:val="center"/>
            </w:pPr>
            <w:r w:rsidRPr="007441CC">
              <w:t>Functional</w:t>
            </w:r>
          </w:p>
        </w:tc>
        <w:tc>
          <w:tcPr>
            <w:tcW w:w="474" w:type="pct"/>
            <w:tcBorders>
              <w:top w:val="nil"/>
              <w:left w:val="nil"/>
              <w:bottom w:val="single" w:sz="4" w:space="0" w:color="auto"/>
              <w:right w:val="single" w:sz="4" w:space="0" w:color="auto"/>
            </w:tcBorders>
            <w:shd w:val="clear" w:color="000000" w:fill="F4B083"/>
            <w:vAlign w:val="center"/>
            <w:hideMark/>
          </w:tcPr>
          <w:p w14:paraId="1EF5DA40" w14:textId="77777777" w:rsidR="006675DB" w:rsidRPr="007441CC" w:rsidRDefault="006675DB" w:rsidP="00656307">
            <w:pPr>
              <w:jc w:val="center"/>
            </w:pPr>
            <w:r w:rsidRPr="007441CC">
              <w:t>10</w:t>
            </w:r>
          </w:p>
        </w:tc>
        <w:tc>
          <w:tcPr>
            <w:tcW w:w="536" w:type="pct"/>
            <w:tcBorders>
              <w:top w:val="nil"/>
              <w:left w:val="nil"/>
              <w:bottom w:val="single" w:sz="4" w:space="0" w:color="auto"/>
              <w:right w:val="single" w:sz="4" w:space="0" w:color="auto"/>
            </w:tcBorders>
            <w:shd w:val="clear" w:color="000000" w:fill="F4B083"/>
            <w:vAlign w:val="center"/>
            <w:hideMark/>
          </w:tcPr>
          <w:p w14:paraId="58C29E98" w14:textId="77777777" w:rsidR="006675DB" w:rsidRPr="007441CC" w:rsidRDefault="006675DB" w:rsidP="00656307">
            <w:pPr>
              <w:jc w:val="center"/>
            </w:pPr>
            <w:r w:rsidRPr="007441CC">
              <w:t>30</w:t>
            </w:r>
          </w:p>
        </w:tc>
        <w:tc>
          <w:tcPr>
            <w:tcW w:w="537" w:type="pct"/>
            <w:tcBorders>
              <w:top w:val="nil"/>
              <w:left w:val="nil"/>
              <w:bottom w:val="single" w:sz="4" w:space="0" w:color="auto"/>
              <w:right w:val="single" w:sz="4" w:space="0" w:color="auto"/>
            </w:tcBorders>
            <w:shd w:val="clear" w:color="000000" w:fill="F4B083"/>
            <w:vAlign w:val="center"/>
            <w:hideMark/>
          </w:tcPr>
          <w:p w14:paraId="3D4B02CA" w14:textId="77777777" w:rsidR="006675DB" w:rsidRPr="007441CC" w:rsidRDefault="006675DB" w:rsidP="00656307">
            <w:pPr>
              <w:jc w:val="center"/>
            </w:pPr>
            <w:r w:rsidRPr="007441CC">
              <w:t>40</w:t>
            </w:r>
          </w:p>
        </w:tc>
        <w:tc>
          <w:tcPr>
            <w:tcW w:w="568" w:type="pct"/>
            <w:tcBorders>
              <w:top w:val="nil"/>
              <w:left w:val="nil"/>
              <w:bottom w:val="single" w:sz="4" w:space="0" w:color="auto"/>
              <w:right w:val="single" w:sz="8" w:space="0" w:color="auto"/>
            </w:tcBorders>
            <w:shd w:val="clear" w:color="000000" w:fill="F4B083"/>
            <w:vAlign w:val="center"/>
            <w:hideMark/>
          </w:tcPr>
          <w:p w14:paraId="01B6C37F" w14:textId="77777777" w:rsidR="006675DB" w:rsidRPr="007441CC" w:rsidRDefault="006675DB" w:rsidP="00656307">
            <w:pPr>
              <w:jc w:val="center"/>
            </w:pPr>
            <w:r w:rsidRPr="007441CC">
              <w:t>4</w:t>
            </w:r>
          </w:p>
        </w:tc>
      </w:tr>
      <w:tr w:rsidR="006675DB" w:rsidRPr="007441CC" w14:paraId="49DE4DF7" w14:textId="77777777" w:rsidTr="00656307">
        <w:trPr>
          <w:trHeight w:val="839"/>
        </w:trPr>
        <w:tc>
          <w:tcPr>
            <w:tcW w:w="1507" w:type="pct"/>
            <w:tcBorders>
              <w:top w:val="nil"/>
              <w:left w:val="single" w:sz="8" w:space="0" w:color="auto"/>
              <w:bottom w:val="single" w:sz="4" w:space="0" w:color="auto"/>
              <w:right w:val="single" w:sz="4" w:space="0" w:color="auto"/>
            </w:tcBorders>
            <w:shd w:val="clear" w:color="000000" w:fill="F4B083"/>
            <w:vAlign w:val="center"/>
            <w:hideMark/>
          </w:tcPr>
          <w:p w14:paraId="6F873B56" w14:textId="77777777" w:rsidR="006675DB" w:rsidRPr="007441CC" w:rsidRDefault="006675DB" w:rsidP="00656307">
            <w:r w:rsidRPr="007441CC">
              <w:t xml:space="preserve">Maintain </w:t>
            </w:r>
            <w:r>
              <w:t xml:space="preserve">Safe </w:t>
            </w:r>
            <w:r w:rsidRPr="007441CC">
              <w:t xml:space="preserve">Workplace Environment </w:t>
            </w:r>
          </w:p>
        </w:tc>
        <w:tc>
          <w:tcPr>
            <w:tcW w:w="573" w:type="pct"/>
            <w:tcBorders>
              <w:top w:val="nil"/>
              <w:left w:val="nil"/>
              <w:bottom w:val="single" w:sz="4" w:space="0" w:color="auto"/>
              <w:right w:val="single" w:sz="4" w:space="0" w:color="auto"/>
            </w:tcBorders>
            <w:shd w:val="clear" w:color="000000" w:fill="F4B083"/>
            <w:vAlign w:val="center"/>
            <w:hideMark/>
          </w:tcPr>
          <w:p w14:paraId="31FC3DEA" w14:textId="77777777" w:rsidR="006675DB" w:rsidRPr="007441CC" w:rsidRDefault="006675DB" w:rsidP="00656307">
            <w:pPr>
              <w:jc w:val="center"/>
            </w:pPr>
            <w:r w:rsidRPr="007441CC">
              <w:t>2</w:t>
            </w:r>
          </w:p>
        </w:tc>
        <w:tc>
          <w:tcPr>
            <w:tcW w:w="805" w:type="pct"/>
            <w:tcBorders>
              <w:top w:val="nil"/>
              <w:left w:val="nil"/>
              <w:bottom w:val="single" w:sz="4" w:space="0" w:color="auto"/>
              <w:right w:val="single" w:sz="4" w:space="0" w:color="auto"/>
            </w:tcBorders>
            <w:shd w:val="clear" w:color="000000" w:fill="F4B083"/>
            <w:vAlign w:val="center"/>
            <w:hideMark/>
          </w:tcPr>
          <w:p w14:paraId="34E01499" w14:textId="77777777" w:rsidR="006675DB" w:rsidRPr="007441CC" w:rsidRDefault="006675DB" w:rsidP="00656307">
            <w:pPr>
              <w:jc w:val="center"/>
            </w:pPr>
            <w:r w:rsidRPr="007441CC">
              <w:t>Functional</w:t>
            </w:r>
          </w:p>
        </w:tc>
        <w:tc>
          <w:tcPr>
            <w:tcW w:w="474" w:type="pct"/>
            <w:tcBorders>
              <w:top w:val="nil"/>
              <w:left w:val="nil"/>
              <w:bottom w:val="single" w:sz="4" w:space="0" w:color="auto"/>
              <w:right w:val="single" w:sz="4" w:space="0" w:color="auto"/>
            </w:tcBorders>
            <w:shd w:val="clear" w:color="000000" w:fill="F4B083"/>
            <w:vAlign w:val="center"/>
            <w:hideMark/>
          </w:tcPr>
          <w:p w14:paraId="1382FC37" w14:textId="77777777" w:rsidR="006675DB" w:rsidRPr="007441CC" w:rsidRDefault="006675DB" w:rsidP="00656307">
            <w:pPr>
              <w:jc w:val="center"/>
            </w:pPr>
            <w:r w:rsidRPr="007441CC">
              <w:t>10</w:t>
            </w:r>
          </w:p>
        </w:tc>
        <w:tc>
          <w:tcPr>
            <w:tcW w:w="536" w:type="pct"/>
            <w:tcBorders>
              <w:top w:val="nil"/>
              <w:left w:val="nil"/>
              <w:bottom w:val="single" w:sz="4" w:space="0" w:color="auto"/>
              <w:right w:val="single" w:sz="4" w:space="0" w:color="auto"/>
            </w:tcBorders>
            <w:shd w:val="clear" w:color="000000" w:fill="F4B083"/>
            <w:vAlign w:val="center"/>
            <w:hideMark/>
          </w:tcPr>
          <w:p w14:paraId="23127A29" w14:textId="77777777" w:rsidR="006675DB" w:rsidRPr="007441CC" w:rsidRDefault="006675DB" w:rsidP="00656307">
            <w:pPr>
              <w:jc w:val="center"/>
            </w:pPr>
            <w:r w:rsidRPr="007441CC">
              <w:t>30</w:t>
            </w:r>
          </w:p>
        </w:tc>
        <w:tc>
          <w:tcPr>
            <w:tcW w:w="537" w:type="pct"/>
            <w:tcBorders>
              <w:top w:val="nil"/>
              <w:left w:val="nil"/>
              <w:bottom w:val="single" w:sz="4" w:space="0" w:color="auto"/>
              <w:right w:val="single" w:sz="4" w:space="0" w:color="auto"/>
            </w:tcBorders>
            <w:shd w:val="clear" w:color="000000" w:fill="F4B083"/>
            <w:vAlign w:val="center"/>
            <w:hideMark/>
          </w:tcPr>
          <w:p w14:paraId="16E548DE" w14:textId="77777777" w:rsidR="006675DB" w:rsidRPr="007441CC" w:rsidRDefault="006675DB" w:rsidP="00656307">
            <w:pPr>
              <w:jc w:val="center"/>
            </w:pPr>
            <w:r w:rsidRPr="007441CC">
              <w:t>40</w:t>
            </w:r>
          </w:p>
        </w:tc>
        <w:tc>
          <w:tcPr>
            <w:tcW w:w="568" w:type="pct"/>
            <w:tcBorders>
              <w:top w:val="nil"/>
              <w:left w:val="nil"/>
              <w:bottom w:val="single" w:sz="4" w:space="0" w:color="auto"/>
              <w:right w:val="single" w:sz="8" w:space="0" w:color="auto"/>
            </w:tcBorders>
            <w:shd w:val="clear" w:color="000000" w:fill="F4B083"/>
            <w:vAlign w:val="center"/>
            <w:hideMark/>
          </w:tcPr>
          <w:p w14:paraId="75293B8C" w14:textId="77777777" w:rsidR="006675DB" w:rsidRPr="007441CC" w:rsidRDefault="006675DB" w:rsidP="00656307">
            <w:pPr>
              <w:jc w:val="center"/>
            </w:pPr>
            <w:r w:rsidRPr="007441CC">
              <w:t>4</w:t>
            </w:r>
          </w:p>
        </w:tc>
      </w:tr>
      <w:tr w:rsidR="006675DB" w:rsidRPr="007441CC" w14:paraId="1C81F456" w14:textId="77777777" w:rsidTr="00656307">
        <w:trPr>
          <w:trHeight w:val="456"/>
        </w:trPr>
        <w:tc>
          <w:tcPr>
            <w:tcW w:w="2885" w:type="pct"/>
            <w:gridSpan w:val="3"/>
            <w:tcBorders>
              <w:top w:val="single" w:sz="4" w:space="0" w:color="auto"/>
              <w:left w:val="single" w:sz="8" w:space="0" w:color="auto"/>
              <w:bottom w:val="single" w:sz="8" w:space="0" w:color="auto"/>
              <w:right w:val="single" w:sz="4" w:space="0" w:color="auto"/>
            </w:tcBorders>
            <w:shd w:val="clear" w:color="000000" w:fill="FFFF00"/>
            <w:vAlign w:val="center"/>
            <w:hideMark/>
          </w:tcPr>
          <w:p w14:paraId="7061C9FB" w14:textId="77777777" w:rsidR="006675DB" w:rsidRPr="007441CC" w:rsidRDefault="006675DB" w:rsidP="00656307">
            <w:pPr>
              <w:jc w:val="right"/>
              <w:rPr>
                <w:b/>
                <w:bCs/>
              </w:rPr>
            </w:pPr>
            <w:r w:rsidRPr="007441CC">
              <w:rPr>
                <w:b/>
                <w:bCs/>
              </w:rPr>
              <w:t>Total</w:t>
            </w:r>
          </w:p>
        </w:tc>
        <w:tc>
          <w:tcPr>
            <w:tcW w:w="474" w:type="pct"/>
            <w:tcBorders>
              <w:top w:val="nil"/>
              <w:left w:val="nil"/>
              <w:bottom w:val="single" w:sz="8" w:space="0" w:color="auto"/>
              <w:right w:val="single" w:sz="4" w:space="0" w:color="auto"/>
            </w:tcBorders>
            <w:shd w:val="clear" w:color="000000" w:fill="FFFF00"/>
            <w:vAlign w:val="center"/>
            <w:hideMark/>
          </w:tcPr>
          <w:p w14:paraId="728E866F" w14:textId="77777777" w:rsidR="006675DB" w:rsidRPr="007441CC" w:rsidRDefault="006675DB" w:rsidP="00656307">
            <w:pPr>
              <w:jc w:val="center"/>
              <w:rPr>
                <w:b/>
                <w:bCs/>
              </w:rPr>
            </w:pPr>
            <w:r w:rsidRPr="007441CC">
              <w:rPr>
                <w:b/>
                <w:bCs/>
              </w:rPr>
              <w:t>20</w:t>
            </w:r>
          </w:p>
        </w:tc>
        <w:tc>
          <w:tcPr>
            <w:tcW w:w="536" w:type="pct"/>
            <w:tcBorders>
              <w:top w:val="nil"/>
              <w:left w:val="nil"/>
              <w:bottom w:val="single" w:sz="8" w:space="0" w:color="auto"/>
              <w:right w:val="single" w:sz="4" w:space="0" w:color="auto"/>
            </w:tcBorders>
            <w:shd w:val="clear" w:color="000000" w:fill="FFFF00"/>
            <w:vAlign w:val="center"/>
            <w:hideMark/>
          </w:tcPr>
          <w:p w14:paraId="60C85206" w14:textId="77777777" w:rsidR="006675DB" w:rsidRPr="007441CC" w:rsidRDefault="006675DB" w:rsidP="00656307">
            <w:pPr>
              <w:jc w:val="center"/>
              <w:rPr>
                <w:b/>
                <w:bCs/>
              </w:rPr>
            </w:pPr>
            <w:r w:rsidRPr="007441CC">
              <w:rPr>
                <w:b/>
                <w:bCs/>
              </w:rPr>
              <w:t>60</w:t>
            </w:r>
          </w:p>
        </w:tc>
        <w:tc>
          <w:tcPr>
            <w:tcW w:w="537" w:type="pct"/>
            <w:tcBorders>
              <w:top w:val="nil"/>
              <w:left w:val="nil"/>
              <w:bottom w:val="single" w:sz="8" w:space="0" w:color="auto"/>
              <w:right w:val="single" w:sz="4" w:space="0" w:color="auto"/>
            </w:tcBorders>
            <w:shd w:val="clear" w:color="000000" w:fill="FFFF00"/>
            <w:vAlign w:val="center"/>
            <w:hideMark/>
          </w:tcPr>
          <w:p w14:paraId="7FFF9A33" w14:textId="77777777" w:rsidR="006675DB" w:rsidRPr="007441CC" w:rsidRDefault="006675DB" w:rsidP="00656307">
            <w:pPr>
              <w:jc w:val="center"/>
              <w:rPr>
                <w:b/>
                <w:bCs/>
              </w:rPr>
            </w:pPr>
            <w:r w:rsidRPr="007441CC">
              <w:rPr>
                <w:b/>
                <w:bCs/>
              </w:rPr>
              <w:t>80</w:t>
            </w:r>
          </w:p>
        </w:tc>
        <w:tc>
          <w:tcPr>
            <w:tcW w:w="568" w:type="pct"/>
            <w:tcBorders>
              <w:top w:val="nil"/>
              <w:left w:val="nil"/>
              <w:bottom w:val="single" w:sz="8" w:space="0" w:color="auto"/>
              <w:right w:val="single" w:sz="8" w:space="0" w:color="auto"/>
            </w:tcBorders>
            <w:shd w:val="clear" w:color="000000" w:fill="FFFF00"/>
            <w:vAlign w:val="center"/>
            <w:hideMark/>
          </w:tcPr>
          <w:p w14:paraId="0BCB978F" w14:textId="77777777" w:rsidR="006675DB" w:rsidRPr="007441CC" w:rsidRDefault="006675DB" w:rsidP="00656307">
            <w:pPr>
              <w:jc w:val="center"/>
              <w:rPr>
                <w:b/>
                <w:bCs/>
              </w:rPr>
            </w:pPr>
            <w:r w:rsidRPr="007441CC">
              <w:rPr>
                <w:b/>
                <w:bCs/>
              </w:rPr>
              <w:t>8</w:t>
            </w:r>
          </w:p>
        </w:tc>
      </w:tr>
      <w:tr w:rsidR="006675DB" w:rsidRPr="007441CC" w14:paraId="257D2E36" w14:textId="77777777" w:rsidTr="00656307">
        <w:trPr>
          <w:trHeight w:val="662"/>
        </w:trPr>
        <w:tc>
          <w:tcPr>
            <w:tcW w:w="2885" w:type="pct"/>
            <w:gridSpan w:val="3"/>
            <w:tcBorders>
              <w:top w:val="nil"/>
              <w:left w:val="single" w:sz="8" w:space="0" w:color="auto"/>
              <w:bottom w:val="single" w:sz="4" w:space="0" w:color="auto"/>
              <w:right w:val="single" w:sz="4" w:space="0" w:color="auto"/>
            </w:tcBorders>
            <w:shd w:val="clear" w:color="000000" w:fill="00B050"/>
            <w:vAlign w:val="center"/>
            <w:hideMark/>
          </w:tcPr>
          <w:p w14:paraId="4087413D" w14:textId="77777777" w:rsidR="006675DB" w:rsidRPr="007441CC" w:rsidRDefault="006675DB" w:rsidP="00656307">
            <w:pPr>
              <w:jc w:val="right"/>
              <w:rPr>
                <w:b/>
                <w:bCs/>
              </w:rPr>
            </w:pPr>
            <w:r w:rsidRPr="007441CC">
              <w:rPr>
                <w:b/>
                <w:bCs/>
              </w:rPr>
              <w:t>Grand Total</w:t>
            </w:r>
          </w:p>
        </w:tc>
        <w:tc>
          <w:tcPr>
            <w:tcW w:w="474" w:type="pct"/>
            <w:tcBorders>
              <w:top w:val="nil"/>
              <w:left w:val="nil"/>
              <w:bottom w:val="single" w:sz="4" w:space="0" w:color="auto"/>
              <w:right w:val="single" w:sz="4" w:space="0" w:color="auto"/>
            </w:tcBorders>
            <w:shd w:val="clear" w:color="000000" w:fill="00B050"/>
            <w:vAlign w:val="center"/>
            <w:hideMark/>
          </w:tcPr>
          <w:p w14:paraId="1FDE8B44" w14:textId="77777777" w:rsidR="006675DB" w:rsidRPr="007441CC" w:rsidRDefault="006675DB" w:rsidP="00656307">
            <w:pPr>
              <w:jc w:val="center"/>
              <w:rPr>
                <w:b/>
                <w:bCs/>
              </w:rPr>
            </w:pPr>
            <w:r w:rsidRPr="007441CC">
              <w:rPr>
                <w:b/>
                <w:bCs/>
              </w:rPr>
              <w:t>136</w:t>
            </w:r>
          </w:p>
        </w:tc>
        <w:tc>
          <w:tcPr>
            <w:tcW w:w="536" w:type="pct"/>
            <w:tcBorders>
              <w:top w:val="nil"/>
              <w:left w:val="nil"/>
              <w:bottom w:val="single" w:sz="4" w:space="0" w:color="auto"/>
              <w:right w:val="single" w:sz="4" w:space="0" w:color="auto"/>
            </w:tcBorders>
            <w:shd w:val="clear" w:color="000000" w:fill="00B050"/>
            <w:vAlign w:val="center"/>
            <w:hideMark/>
          </w:tcPr>
          <w:p w14:paraId="37917BD5" w14:textId="77777777" w:rsidR="006675DB" w:rsidRPr="007441CC" w:rsidRDefault="006675DB" w:rsidP="00656307">
            <w:pPr>
              <w:jc w:val="center"/>
              <w:rPr>
                <w:b/>
                <w:bCs/>
              </w:rPr>
            </w:pPr>
            <w:r w:rsidRPr="007441CC">
              <w:rPr>
                <w:b/>
                <w:bCs/>
              </w:rPr>
              <w:t>464</w:t>
            </w:r>
          </w:p>
        </w:tc>
        <w:tc>
          <w:tcPr>
            <w:tcW w:w="537" w:type="pct"/>
            <w:tcBorders>
              <w:top w:val="nil"/>
              <w:left w:val="nil"/>
              <w:bottom w:val="single" w:sz="4" w:space="0" w:color="auto"/>
              <w:right w:val="single" w:sz="4" w:space="0" w:color="auto"/>
            </w:tcBorders>
            <w:shd w:val="clear" w:color="000000" w:fill="00B050"/>
            <w:vAlign w:val="center"/>
            <w:hideMark/>
          </w:tcPr>
          <w:p w14:paraId="634862D5" w14:textId="77777777" w:rsidR="006675DB" w:rsidRPr="007441CC" w:rsidRDefault="006675DB" w:rsidP="00656307">
            <w:pPr>
              <w:jc w:val="center"/>
              <w:rPr>
                <w:b/>
                <w:bCs/>
              </w:rPr>
            </w:pPr>
            <w:r w:rsidRPr="007441CC">
              <w:rPr>
                <w:b/>
                <w:bCs/>
              </w:rPr>
              <w:t>600</w:t>
            </w:r>
          </w:p>
        </w:tc>
        <w:tc>
          <w:tcPr>
            <w:tcW w:w="568" w:type="pct"/>
            <w:tcBorders>
              <w:top w:val="nil"/>
              <w:left w:val="nil"/>
              <w:bottom w:val="single" w:sz="4" w:space="0" w:color="auto"/>
              <w:right w:val="single" w:sz="8" w:space="0" w:color="auto"/>
            </w:tcBorders>
            <w:shd w:val="clear" w:color="000000" w:fill="00B050"/>
            <w:vAlign w:val="center"/>
            <w:hideMark/>
          </w:tcPr>
          <w:p w14:paraId="6B047804" w14:textId="77777777" w:rsidR="006675DB" w:rsidRPr="007441CC" w:rsidRDefault="006675DB" w:rsidP="00656307">
            <w:pPr>
              <w:jc w:val="center"/>
              <w:rPr>
                <w:b/>
                <w:bCs/>
              </w:rPr>
            </w:pPr>
            <w:r w:rsidRPr="007441CC">
              <w:rPr>
                <w:b/>
                <w:bCs/>
              </w:rPr>
              <w:t>60.0</w:t>
            </w:r>
          </w:p>
        </w:tc>
      </w:tr>
    </w:tbl>
    <w:p w14:paraId="2DE41692" w14:textId="77777777" w:rsidR="003B2853" w:rsidRDefault="003B2853">
      <w:pPr>
        <w:spacing w:after="160" w:line="259" w:lineRule="auto"/>
        <w:rPr>
          <w:rFonts w:ascii="Arial" w:hAnsi="Arial"/>
        </w:rPr>
      </w:pPr>
      <w:bookmarkStart w:id="23" w:name="_GoBack"/>
      <w:bookmarkEnd w:id="23"/>
    </w:p>
    <w:p w14:paraId="22429810" w14:textId="77777777" w:rsidR="00795029" w:rsidRDefault="003514CE">
      <w:pPr>
        <w:spacing w:after="160" w:line="259" w:lineRule="auto"/>
        <w:rPr>
          <w:rFonts w:ascii="Arial" w:hAnsi="Arial"/>
        </w:rPr>
      </w:pPr>
      <w:r>
        <w:rPr>
          <w:rFonts w:ascii="Arial" w:hAnsi="Arial"/>
        </w:rPr>
        <w:br w:type="page"/>
      </w:r>
    </w:p>
    <w:p w14:paraId="6FD05A0D" w14:textId="77777777" w:rsidR="003514CE" w:rsidRDefault="003514CE">
      <w:pPr>
        <w:spacing w:after="160" w:line="259" w:lineRule="auto"/>
        <w:rPr>
          <w:rFonts w:ascii="Arial" w:hAnsi="Arial"/>
        </w:rPr>
      </w:pPr>
    </w:p>
    <w:p w14:paraId="271BA66D" w14:textId="77777777" w:rsidR="000017F2" w:rsidRDefault="000017F2" w:rsidP="00053D34">
      <w:pPr>
        <w:spacing w:line="360" w:lineRule="auto"/>
        <w:rPr>
          <w:rFonts w:ascii="Arial" w:hAnsi="Arial"/>
          <w:color w:val="000000" w:themeColor="text1"/>
          <w:sz w:val="22"/>
          <w:szCs w:val="22"/>
        </w:rPr>
      </w:pPr>
    </w:p>
    <w:p w14:paraId="6ACC6741" w14:textId="77777777" w:rsidR="00CB46D9" w:rsidRPr="00857577" w:rsidRDefault="00CB46D9" w:rsidP="003514CE">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4" w:name="_Toc110176528"/>
      <w:r>
        <w:rPr>
          <w:rFonts w:ascii="Arial" w:hAnsi="Arial" w:cs="Arial"/>
          <w:b/>
          <w:color w:val="000000" w:themeColor="text1"/>
          <w:szCs w:val="28"/>
        </w:rPr>
        <w:t>Detail of Qualification and its Competency Standards</w:t>
      </w:r>
      <w:bookmarkEnd w:id="24"/>
    </w:p>
    <w:p w14:paraId="3EA229A4" w14:textId="77777777" w:rsidR="00E82D80" w:rsidRDefault="00E82D80" w:rsidP="00E82D80">
      <w:pPr>
        <w:pStyle w:val="Heading2"/>
        <w:numPr>
          <w:ilvl w:val="0"/>
          <w:numId w:val="0"/>
        </w:numPr>
        <w:rPr>
          <w:rStyle w:val="BoldandItalics"/>
          <w:rFonts w:cs="Arial"/>
        </w:rPr>
      </w:pPr>
      <w:bookmarkStart w:id="25" w:name="_Toc47359006"/>
      <w:bookmarkStart w:id="26" w:name="_Toc110176529"/>
      <w:bookmarkStart w:id="27" w:name="_Toc43231917"/>
      <w:r w:rsidRPr="0059152F">
        <w:rPr>
          <w:rStyle w:val="BoldandItalics"/>
          <w:rFonts w:cs="Arial"/>
        </w:rPr>
        <w:t>LEVEL 2</w:t>
      </w:r>
      <w:bookmarkEnd w:id="25"/>
      <w:bookmarkEnd w:id="26"/>
    </w:p>
    <w:p w14:paraId="6E244A53" w14:textId="77777777" w:rsidR="00FE22DD" w:rsidRPr="00FE22DD" w:rsidRDefault="00FE22DD" w:rsidP="00FE22DD"/>
    <w:p w14:paraId="01443284" w14:textId="77777777" w:rsidR="00943E6C" w:rsidRPr="004E3C36" w:rsidRDefault="00943E6C" w:rsidP="004E3C36">
      <w:pPr>
        <w:pStyle w:val="Heading2"/>
      </w:pPr>
      <w:bookmarkStart w:id="28" w:name="_Toc110176530"/>
      <w:r w:rsidRPr="004E3C36">
        <w:t xml:space="preserve">Computer </w:t>
      </w:r>
      <w:bookmarkEnd w:id="27"/>
      <w:r w:rsidR="00A81724">
        <w:t>operator</w:t>
      </w:r>
      <w:bookmarkEnd w:id="28"/>
    </w:p>
    <w:p w14:paraId="305295D8" w14:textId="77777777" w:rsidR="00943E6C" w:rsidRPr="00D47513" w:rsidRDefault="00943E6C" w:rsidP="007F47CD">
      <w:pPr>
        <w:pStyle w:val="Heading3"/>
      </w:pPr>
      <w:bookmarkStart w:id="29" w:name="_Toc43231918"/>
      <w:bookmarkStart w:id="30" w:name="_Toc110176531"/>
      <w:r w:rsidRPr="00D47513">
        <w:t>Install/Use system software</w:t>
      </w:r>
      <w:bookmarkEnd w:id="29"/>
      <w:bookmarkEnd w:id="30"/>
    </w:p>
    <w:p w14:paraId="6B4B5988" w14:textId="77777777" w:rsidR="00943E6C" w:rsidRPr="00223BB7" w:rsidRDefault="00943E6C" w:rsidP="00943E6C">
      <w:pPr>
        <w:spacing w:line="360" w:lineRule="auto"/>
        <w:jc w:val="both"/>
        <w:rPr>
          <w:rFonts w:ascii="Arial" w:hAnsi="Arial"/>
          <w:color w:val="000000" w:themeColor="text1"/>
          <w:sz w:val="22"/>
          <w:szCs w:val="22"/>
          <w:lang w:val="en-GB"/>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223BB7">
        <w:rPr>
          <w:rFonts w:ascii="Arial" w:hAnsi="Arial"/>
          <w:color w:val="000000" w:themeColor="text1"/>
          <w:sz w:val="22"/>
          <w:szCs w:val="22"/>
          <w:lang w:val="en-GB"/>
        </w:rPr>
        <w:t>After this competency standard candidate will be able to install and configure system software / operating systems (windows/Linux) and resolve installation errors on computers.</w:t>
      </w:r>
    </w:p>
    <w:p w14:paraId="44B6A87C" w14:textId="77777777" w:rsidR="00943E6C" w:rsidRPr="00223BB7" w:rsidRDefault="00943E6C" w:rsidP="00943E6C">
      <w:pPr>
        <w:spacing w:line="360" w:lineRule="auto"/>
        <w:jc w:val="both"/>
        <w:rPr>
          <w:rFonts w:ascii="Arial" w:hAnsi="Arial"/>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43E6C" w:rsidRPr="00223BB7" w14:paraId="36B53D43" w14:textId="77777777" w:rsidTr="00823B0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E6A78D6" w14:textId="77777777" w:rsidR="00943E6C" w:rsidRPr="00223BB7" w:rsidRDefault="00943E6C" w:rsidP="00823B0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45AA70C6" w14:textId="77777777" w:rsidR="00943E6C" w:rsidRPr="00223BB7" w:rsidRDefault="00943E6C" w:rsidP="00823B0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943E6C" w:rsidRPr="00223BB7" w14:paraId="4C2970F9"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1FC0B4E" w14:textId="77777777" w:rsidR="00943E6C" w:rsidRPr="00223BB7" w:rsidRDefault="00FA2122" w:rsidP="00A825EC">
            <w:pPr>
              <w:pStyle w:val="Style2"/>
              <w:numPr>
                <w:ilvl w:val="0"/>
                <w:numId w:val="14"/>
              </w:numPr>
              <w:spacing w:line="360" w:lineRule="auto"/>
              <w:ind w:hanging="720"/>
              <w:rPr>
                <w:rFonts w:ascii="Arial" w:hAnsi="Arial" w:cs="Arial"/>
                <w:bCs w:val="0"/>
                <w:sz w:val="22"/>
                <w:szCs w:val="22"/>
              </w:rPr>
            </w:pPr>
            <w:r>
              <w:rPr>
                <w:rFonts w:ascii="Arial" w:hAnsi="Arial" w:cs="Arial"/>
                <w:sz w:val="22"/>
                <w:szCs w:val="22"/>
              </w:rPr>
              <w:t>Install system s</w:t>
            </w:r>
            <w:r w:rsidR="00943E6C" w:rsidRPr="00223BB7">
              <w:rPr>
                <w:rFonts w:ascii="Arial" w:hAnsi="Arial" w:cs="Arial"/>
                <w:sz w:val="22"/>
                <w:szCs w:val="22"/>
              </w:rPr>
              <w:t>oftware</w:t>
            </w:r>
          </w:p>
        </w:tc>
        <w:tc>
          <w:tcPr>
            <w:tcW w:w="3487" w:type="pct"/>
          </w:tcPr>
          <w:p w14:paraId="1D4A929E" w14:textId="77777777" w:rsidR="00943E6C" w:rsidRPr="00223BB7" w:rsidRDefault="00943E6C" w:rsidP="00A825EC">
            <w:pPr>
              <w:pStyle w:val="ListParagraph"/>
              <w:keepNext/>
              <w:keepLines/>
              <w:numPr>
                <w:ilvl w:val="0"/>
                <w:numId w:val="1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Prepare drive/partitions before OS installation.</w:t>
            </w:r>
          </w:p>
          <w:p w14:paraId="50E784B9" w14:textId="77777777" w:rsidR="00943E6C" w:rsidRPr="00223BB7" w:rsidRDefault="00943E6C" w:rsidP="00A825EC">
            <w:pPr>
              <w:pStyle w:val="ListParagraph"/>
              <w:keepNext/>
              <w:keepLines/>
              <w:numPr>
                <w:ilvl w:val="0"/>
                <w:numId w:val="1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Format mass storage on a PC/computer</w:t>
            </w:r>
          </w:p>
          <w:p w14:paraId="5CDB986E" w14:textId="77777777" w:rsidR="00943E6C" w:rsidRPr="00223BB7" w:rsidRDefault="00943E6C" w:rsidP="00A825EC">
            <w:pPr>
              <w:pStyle w:val="ListParagraph"/>
              <w:keepNext/>
              <w:keepLines/>
              <w:numPr>
                <w:ilvl w:val="0"/>
                <w:numId w:val="1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Ensure that after formatting the mass storage device memory is empty when open.</w:t>
            </w:r>
          </w:p>
          <w:p w14:paraId="6F738B06" w14:textId="77777777" w:rsidR="00943E6C" w:rsidRPr="00223BB7" w:rsidRDefault="00943E6C" w:rsidP="00A825EC">
            <w:pPr>
              <w:pStyle w:val="ListParagraph"/>
              <w:keepNext/>
              <w:keepLines/>
              <w:numPr>
                <w:ilvl w:val="0"/>
                <w:numId w:val="1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Perform Partitioning of hard drive</w:t>
            </w:r>
          </w:p>
          <w:p w14:paraId="3EA967EE" w14:textId="77777777" w:rsidR="00943E6C" w:rsidRPr="00223BB7" w:rsidRDefault="00943E6C" w:rsidP="00A825EC">
            <w:pPr>
              <w:pStyle w:val="ListParagraph"/>
              <w:keepNext/>
              <w:keepLines/>
              <w:numPr>
                <w:ilvl w:val="0"/>
                <w:numId w:val="1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Install operating system in the PC/computers by following instructional manual.</w:t>
            </w:r>
          </w:p>
          <w:p w14:paraId="0404EDF5" w14:textId="77777777" w:rsidR="00943E6C" w:rsidRPr="00223BB7" w:rsidRDefault="00943E6C" w:rsidP="00A825EC">
            <w:pPr>
              <w:pStyle w:val="ListParagraph"/>
              <w:keepNext/>
              <w:keepLines/>
              <w:numPr>
                <w:ilvl w:val="0"/>
                <w:numId w:val="1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Trouble Shoot installation errors</w:t>
            </w:r>
          </w:p>
        </w:tc>
      </w:tr>
      <w:tr w:rsidR="00943E6C" w:rsidRPr="00223BB7" w14:paraId="76D547C3"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CDFD74C" w14:textId="77777777" w:rsidR="00943E6C" w:rsidRPr="00223BB7" w:rsidRDefault="00FA2122" w:rsidP="00A825EC">
            <w:pPr>
              <w:pStyle w:val="Style2"/>
              <w:numPr>
                <w:ilvl w:val="0"/>
                <w:numId w:val="14"/>
              </w:numPr>
              <w:spacing w:line="360" w:lineRule="auto"/>
              <w:ind w:hanging="720"/>
              <w:rPr>
                <w:rFonts w:ascii="Arial" w:hAnsi="Arial" w:cs="Arial"/>
                <w:bCs w:val="0"/>
                <w:sz w:val="22"/>
                <w:szCs w:val="22"/>
              </w:rPr>
            </w:pPr>
            <w:r>
              <w:rPr>
                <w:rFonts w:ascii="Arial" w:hAnsi="Arial" w:cs="Arial"/>
                <w:sz w:val="22"/>
                <w:szCs w:val="22"/>
              </w:rPr>
              <w:t>Update /upgrade sytem s</w:t>
            </w:r>
            <w:r w:rsidR="00943E6C" w:rsidRPr="00223BB7">
              <w:rPr>
                <w:rFonts w:ascii="Arial" w:hAnsi="Arial" w:cs="Arial"/>
                <w:sz w:val="22"/>
                <w:szCs w:val="22"/>
              </w:rPr>
              <w:t>oftware</w:t>
            </w:r>
          </w:p>
        </w:tc>
        <w:tc>
          <w:tcPr>
            <w:tcW w:w="3487" w:type="pct"/>
          </w:tcPr>
          <w:p w14:paraId="62536C74" w14:textId="77777777" w:rsidR="00943E6C" w:rsidRPr="00223BB7" w:rsidRDefault="00943E6C" w:rsidP="00A825EC">
            <w:pPr>
              <w:pStyle w:val="ListParagraph"/>
              <w:keepNext/>
              <w:keepLines/>
              <w:numPr>
                <w:ilvl w:val="0"/>
                <w:numId w:val="4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Schedule operating system update</w:t>
            </w:r>
          </w:p>
          <w:p w14:paraId="35748312" w14:textId="77777777" w:rsidR="00943E6C" w:rsidRPr="00223BB7" w:rsidRDefault="00943E6C" w:rsidP="00A825EC">
            <w:pPr>
              <w:pStyle w:val="ListParagraph"/>
              <w:keepNext/>
              <w:keepLines/>
              <w:numPr>
                <w:ilvl w:val="0"/>
                <w:numId w:val="4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Run operating system update using internet </w:t>
            </w:r>
          </w:p>
          <w:p w14:paraId="51D516B7" w14:textId="77777777" w:rsidR="00943E6C" w:rsidRPr="00223BB7" w:rsidRDefault="00943E6C" w:rsidP="00A825EC">
            <w:pPr>
              <w:pStyle w:val="ListParagraph"/>
              <w:keepNext/>
              <w:keepLines/>
              <w:numPr>
                <w:ilvl w:val="0"/>
                <w:numId w:val="4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Download and run windows/application patches</w:t>
            </w:r>
          </w:p>
        </w:tc>
      </w:tr>
      <w:tr w:rsidR="00943E6C" w:rsidRPr="00223BB7" w14:paraId="0A0491FC"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F2F0982" w14:textId="77777777" w:rsidR="00943E6C" w:rsidRPr="00223BB7" w:rsidRDefault="00FA2122" w:rsidP="00A825EC">
            <w:pPr>
              <w:pStyle w:val="Style2"/>
              <w:numPr>
                <w:ilvl w:val="0"/>
                <w:numId w:val="14"/>
              </w:numPr>
              <w:spacing w:line="360" w:lineRule="auto"/>
              <w:ind w:left="360"/>
              <w:rPr>
                <w:rFonts w:ascii="Arial" w:hAnsi="Arial" w:cs="Arial"/>
                <w:sz w:val="22"/>
                <w:szCs w:val="22"/>
              </w:rPr>
            </w:pPr>
            <w:r w:rsidRPr="00FA2122">
              <w:rPr>
                <w:rFonts w:ascii="Arial" w:hAnsi="Arial" w:cs="Arial"/>
                <w:sz w:val="22"/>
                <w:szCs w:val="22"/>
              </w:rPr>
              <w:t>Perform  tasks using operating system</w:t>
            </w:r>
          </w:p>
        </w:tc>
        <w:tc>
          <w:tcPr>
            <w:tcW w:w="3487" w:type="pct"/>
          </w:tcPr>
          <w:p w14:paraId="7A8CC239" w14:textId="77777777" w:rsidR="00943E6C" w:rsidRPr="00223BB7" w:rsidRDefault="00943E6C" w:rsidP="00A825EC">
            <w:pPr>
              <w:pStyle w:val="ListParagraph"/>
              <w:keepNext/>
              <w:keepLines/>
              <w:numPr>
                <w:ilvl w:val="0"/>
                <w:numId w:val="4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Create folders/directories</w:t>
            </w:r>
          </w:p>
          <w:p w14:paraId="05040A9C" w14:textId="77777777" w:rsidR="00943E6C" w:rsidRPr="00223BB7" w:rsidRDefault="00943E6C" w:rsidP="00A825EC">
            <w:pPr>
              <w:pStyle w:val="ListParagraph"/>
              <w:keepNext/>
              <w:keepLines/>
              <w:numPr>
                <w:ilvl w:val="0"/>
                <w:numId w:val="4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Open folders/directories and view files in desired format</w:t>
            </w:r>
          </w:p>
          <w:p w14:paraId="0717A691" w14:textId="77777777" w:rsidR="00943E6C" w:rsidRPr="00223BB7" w:rsidRDefault="00943E6C" w:rsidP="00A825EC">
            <w:pPr>
              <w:pStyle w:val="ListParagraph"/>
              <w:keepNext/>
              <w:keepLines/>
              <w:numPr>
                <w:ilvl w:val="0"/>
                <w:numId w:val="4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Copy files, folder/ directories to different location (Hard drive, external storage, cloud)</w:t>
            </w:r>
          </w:p>
          <w:p w14:paraId="315DBC61" w14:textId="77777777" w:rsidR="00943E6C" w:rsidRPr="00223BB7" w:rsidRDefault="00943E6C" w:rsidP="00A825EC">
            <w:pPr>
              <w:pStyle w:val="ListParagraph"/>
              <w:keepNext/>
              <w:keepLines/>
              <w:numPr>
                <w:ilvl w:val="0"/>
                <w:numId w:val="4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Move files, folder/ directories to different location (Hard drive, external storage, cloud)</w:t>
            </w:r>
          </w:p>
          <w:p w14:paraId="74109573" w14:textId="77777777" w:rsidR="00943E6C" w:rsidRPr="00223BB7" w:rsidRDefault="00943E6C" w:rsidP="00A825EC">
            <w:pPr>
              <w:pStyle w:val="ListParagraph"/>
              <w:keepNext/>
              <w:keepLines/>
              <w:numPr>
                <w:ilvl w:val="0"/>
                <w:numId w:val="4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Rename files and directories/folder</w:t>
            </w:r>
          </w:p>
          <w:p w14:paraId="3B42502B" w14:textId="77777777" w:rsidR="00943E6C" w:rsidRPr="00223BB7" w:rsidRDefault="00943E6C" w:rsidP="00A825EC">
            <w:pPr>
              <w:pStyle w:val="ListParagraph"/>
              <w:keepNext/>
              <w:keepLines/>
              <w:numPr>
                <w:ilvl w:val="0"/>
                <w:numId w:val="4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Search files / folder/directories against various search criterion (File name, date, text etc) </w:t>
            </w:r>
          </w:p>
          <w:p w14:paraId="7A0A50F8" w14:textId="77777777" w:rsidR="00943E6C" w:rsidRPr="00223BB7" w:rsidRDefault="00943E6C" w:rsidP="00A825EC">
            <w:pPr>
              <w:pStyle w:val="ListParagraph"/>
              <w:keepNext/>
              <w:keepLines/>
              <w:numPr>
                <w:ilvl w:val="0"/>
                <w:numId w:val="4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task Manager to view running process/tasks</w:t>
            </w:r>
          </w:p>
          <w:p w14:paraId="78D121A4" w14:textId="77777777" w:rsidR="00943E6C" w:rsidRPr="00223BB7" w:rsidRDefault="00943E6C" w:rsidP="00A825EC">
            <w:pPr>
              <w:pStyle w:val="ListParagraph"/>
              <w:keepNext/>
              <w:keepLines/>
              <w:numPr>
                <w:ilvl w:val="0"/>
                <w:numId w:val="4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Configure desktop settings </w:t>
            </w:r>
          </w:p>
        </w:tc>
      </w:tr>
    </w:tbl>
    <w:p w14:paraId="6C611855" w14:textId="77777777" w:rsidR="00943E6C" w:rsidRPr="00223BB7" w:rsidRDefault="00943E6C" w:rsidP="00943E6C">
      <w:pPr>
        <w:spacing w:line="360" w:lineRule="auto"/>
        <w:jc w:val="both"/>
        <w:rPr>
          <w:rFonts w:ascii="Arial" w:hAnsi="Arial"/>
          <w:color w:val="000000" w:themeColor="text1"/>
          <w:sz w:val="22"/>
          <w:szCs w:val="22"/>
          <w:lang w:val="en-GB"/>
        </w:rPr>
      </w:pPr>
    </w:p>
    <w:p w14:paraId="63EF6006" w14:textId="77777777" w:rsidR="00943E6C" w:rsidRPr="00223BB7" w:rsidRDefault="00943E6C" w:rsidP="00943E6C">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lastRenderedPageBreak/>
        <w:t>Knowledge &amp; Understanding</w:t>
      </w:r>
    </w:p>
    <w:p w14:paraId="7143BCCA" w14:textId="77777777" w:rsidR="00943E6C" w:rsidRPr="00223BB7" w:rsidRDefault="00943E6C" w:rsidP="00943E6C">
      <w:pPr>
        <w:spacing w:line="360" w:lineRule="auto"/>
        <w:rPr>
          <w:rFonts w:ascii="Arial" w:hAnsi="Arial"/>
          <w:color w:val="000000" w:themeColor="text1"/>
          <w:sz w:val="22"/>
          <w:szCs w:val="22"/>
        </w:rPr>
      </w:pPr>
    </w:p>
    <w:p w14:paraId="4EAE7FD4" w14:textId="77777777" w:rsidR="00943E6C" w:rsidRPr="00223BB7" w:rsidRDefault="00943E6C" w:rsidP="006457D1">
      <w:pPr>
        <w:autoSpaceDE w:val="0"/>
        <w:autoSpaceDN w:val="0"/>
        <w:adjustRightInd w:val="0"/>
        <w:spacing w:after="240" w:line="360" w:lineRule="auto"/>
        <w:ind w:firstLine="90"/>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176AB7F8" w14:textId="77777777" w:rsidR="00943E6C" w:rsidRPr="00223BB7" w:rsidRDefault="00943E6C"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 xml:space="preserve">Define different types of operating system </w:t>
      </w:r>
    </w:p>
    <w:p w14:paraId="7420514C" w14:textId="77777777" w:rsidR="00943E6C" w:rsidRPr="00223BB7" w:rsidRDefault="00943E6C"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Describe the OS Installation process</w:t>
      </w:r>
    </w:p>
    <w:p w14:paraId="16DBD742" w14:textId="77777777" w:rsidR="00943E6C" w:rsidRPr="00223BB7" w:rsidRDefault="00943E6C"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Demonstrate how to apply Operating system updates/patches</w:t>
      </w:r>
    </w:p>
    <w:p w14:paraId="0ADDC231" w14:textId="77777777" w:rsidR="00943E6C" w:rsidRPr="00223BB7" w:rsidRDefault="00943E6C" w:rsidP="00943E6C">
      <w:pPr>
        <w:pStyle w:val="ListParagraph"/>
        <w:autoSpaceDE w:val="0"/>
        <w:autoSpaceDN w:val="0"/>
        <w:adjustRightInd w:val="0"/>
        <w:spacing w:line="360" w:lineRule="auto"/>
        <w:ind w:left="1080"/>
        <w:rPr>
          <w:rFonts w:ascii="Arial" w:hAnsi="Arial"/>
          <w:bCs/>
          <w:iCs/>
          <w:color w:val="000000" w:themeColor="text1"/>
          <w:sz w:val="22"/>
          <w:szCs w:val="22"/>
        </w:rPr>
      </w:pPr>
    </w:p>
    <w:p w14:paraId="786F82A7" w14:textId="77777777" w:rsidR="00943E6C" w:rsidRPr="00223BB7" w:rsidRDefault="00943E6C" w:rsidP="00943E6C">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68F42AFD" w14:textId="77777777" w:rsidR="00943E6C" w:rsidRPr="00223BB7" w:rsidRDefault="00943E6C" w:rsidP="00943E6C">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248"/>
        <w:gridCol w:w="7490"/>
      </w:tblGrid>
      <w:tr w:rsidR="00943E6C" w:rsidRPr="00223BB7" w14:paraId="4CA8A6CA" w14:textId="77777777" w:rsidTr="00823B0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7A222285" w14:textId="77777777" w:rsidR="00943E6C" w:rsidRPr="00223BB7" w:rsidRDefault="00943E6C" w:rsidP="00823B0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0A9336C4" w14:textId="77777777" w:rsidR="00943E6C" w:rsidRPr="00223BB7" w:rsidRDefault="00943E6C" w:rsidP="00823B0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943E6C" w:rsidRPr="00223BB7" w14:paraId="3391444F"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D1365F3" w14:textId="77777777" w:rsidR="00943E6C" w:rsidRPr="00223BB7" w:rsidRDefault="00943E6C" w:rsidP="00A825EC">
            <w:pPr>
              <w:pStyle w:val="ListParagraph"/>
              <w:numPr>
                <w:ilvl w:val="0"/>
                <w:numId w:val="15"/>
              </w:numPr>
              <w:spacing w:line="360" w:lineRule="auto"/>
              <w:jc w:val="center"/>
              <w:rPr>
                <w:rFonts w:ascii="Arial" w:hAnsi="Arial"/>
                <w:color w:val="000000" w:themeColor="text1"/>
                <w:sz w:val="22"/>
                <w:szCs w:val="22"/>
              </w:rPr>
            </w:pPr>
          </w:p>
        </w:tc>
        <w:tc>
          <w:tcPr>
            <w:tcW w:w="3846" w:type="pct"/>
            <w:noWrap/>
          </w:tcPr>
          <w:p w14:paraId="6C3B21EC"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943E6C" w:rsidRPr="00223BB7" w14:paraId="251F4EF2" w14:textId="77777777" w:rsidTr="00823B08">
        <w:trPr>
          <w:trHeight w:val="300"/>
        </w:trPr>
        <w:tc>
          <w:tcPr>
            <w:tcW w:w="1154" w:type="pct"/>
            <w:noWrap/>
          </w:tcPr>
          <w:p w14:paraId="66F661FD" w14:textId="77777777" w:rsidR="00943E6C" w:rsidRPr="00223BB7" w:rsidRDefault="00943E6C" w:rsidP="00A825EC">
            <w:pPr>
              <w:pStyle w:val="ListParagraph"/>
              <w:numPr>
                <w:ilvl w:val="0"/>
                <w:numId w:val="15"/>
              </w:numPr>
              <w:spacing w:line="360" w:lineRule="auto"/>
              <w:jc w:val="center"/>
              <w:rPr>
                <w:rFonts w:ascii="Arial" w:hAnsi="Arial"/>
                <w:color w:val="000000" w:themeColor="text1"/>
                <w:sz w:val="22"/>
                <w:szCs w:val="22"/>
              </w:rPr>
            </w:pPr>
          </w:p>
        </w:tc>
        <w:tc>
          <w:tcPr>
            <w:tcW w:w="3846" w:type="pct"/>
            <w:noWrap/>
          </w:tcPr>
          <w:p w14:paraId="151A1834"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943E6C" w:rsidRPr="00223BB7" w14:paraId="63837DF1"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D245B67" w14:textId="77777777" w:rsidR="00943E6C" w:rsidRPr="00223BB7" w:rsidRDefault="00943E6C" w:rsidP="00A825EC">
            <w:pPr>
              <w:pStyle w:val="ListParagraph"/>
              <w:numPr>
                <w:ilvl w:val="0"/>
                <w:numId w:val="15"/>
              </w:numPr>
              <w:spacing w:line="360" w:lineRule="auto"/>
              <w:jc w:val="center"/>
              <w:rPr>
                <w:rFonts w:ascii="Arial" w:hAnsi="Arial"/>
                <w:color w:val="000000" w:themeColor="text1"/>
                <w:sz w:val="22"/>
                <w:szCs w:val="22"/>
              </w:rPr>
            </w:pPr>
          </w:p>
        </w:tc>
        <w:tc>
          <w:tcPr>
            <w:tcW w:w="3846" w:type="pct"/>
            <w:noWrap/>
            <w:hideMark/>
          </w:tcPr>
          <w:p w14:paraId="36D34ED1"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w:t>
            </w:r>
          </w:p>
        </w:tc>
      </w:tr>
      <w:tr w:rsidR="00943E6C" w:rsidRPr="00223BB7" w14:paraId="0177EA17" w14:textId="77777777" w:rsidTr="00823B08">
        <w:trPr>
          <w:trHeight w:val="300"/>
        </w:trPr>
        <w:tc>
          <w:tcPr>
            <w:tcW w:w="1154" w:type="pct"/>
            <w:noWrap/>
          </w:tcPr>
          <w:p w14:paraId="46837478" w14:textId="77777777" w:rsidR="00943E6C" w:rsidRPr="00223BB7" w:rsidRDefault="00943E6C" w:rsidP="00A825EC">
            <w:pPr>
              <w:pStyle w:val="ListParagraph"/>
              <w:numPr>
                <w:ilvl w:val="0"/>
                <w:numId w:val="15"/>
              </w:numPr>
              <w:spacing w:line="360" w:lineRule="auto"/>
              <w:jc w:val="center"/>
              <w:rPr>
                <w:rFonts w:ascii="Arial" w:hAnsi="Arial"/>
                <w:color w:val="000000" w:themeColor="text1"/>
                <w:sz w:val="22"/>
                <w:szCs w:val="22"/>
              </w:rPr>
            </w:pPr>
          </w:p>
        </w:tc>
        <w:tc>
          <w:tcPr>
            <w:tcW w:w="3846" w:type="pct"/>
            <w:noWrap/>
            <w:hideMark/>
          </w:tcPr>
          <w:p w14:paraId="3C180B57"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943E6C" w:rsidRPr="00223BB7" w14:paraId="52CBB81F"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05C33E4" w14:textId="77777777" w:rsidR="00943E6C" w:rsidRPr="00223BB7" w:rsidRDefault="00943E6C" w:rsidP="00A825EC">
            <w:pPr>
              <w:pStyle w:val="ListParagraph"/>
              <w:numPr>
                <w:ilvl w:val="0"/>
                <w:numId w:val="15"/>
              </w:numPr>
              <w:spacing w:line="360" w:lineRule="auto"/>
              <w:jc w:val="center"/>
              <w:rPr>
                <w:rFonts w:ascii="Arial" w:hAnsi="Arial"/>
                <w:color w:val="000000" w:themeColor="text1"/>
                <w:sz w:val="22"/>
                <w:szCs w:val="22"/>
              </w:rPr>
            </w:pPr>
          </w:p>
        </w:tc>
        <w:tc>
          <w:tcPr>
            <w:tcW w:w="3846" w:type="pct"/>
            <w:noWrap/>
            <w:hideMark/>
          </w:tcPr>
          <w:p w14:paraId="1C3FB33C"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or Intranet Connectivity</w:t>
            </w:r>
          </w:p>
        </w:tc>
      </w:tr>
      <w:tr w:rsidR="00943E6C" w:rsidRPr="00223BB7" w14:paraId="3F37E4A3" w14:textId="77777777" w:rsidTr="00823B08">
        <w:trPr>
          <w:trHeight w:val="300"/>
        </w:trPr>
        <w:tc>
          <w:tcPr>
            <w:tcW w:w="1154" w:type="pct"/>
            <w:noWrap/>
          </w:tcPr>
          <w:p w14:paraId="6C63675C" w14:textId="77777777" w:rsidR="00943E6C" w:rsidRPr="00223BB7" w:rsidRDefault="00943E6C" w:rsidP="00A825EC">
            <w:pPr>
              <w:pStyle w:val="ListParagraph"/>
              <w:numPr>
                <w:ilvl w:val="0"/>
                <w:numId w:val="15"/>
              </w:numPr>
              <w:spacing w:line="360" w:lineRule="auto"/>
              <w:jc w:val="center"/>
              <w:rPr>
                <w:rFonts w:ascii="Arial" w:hAnsi="Arial"/>
                <w:color w:val="000000" w:themeColor="text1"/>
                <w:sz w:val="22"/>
                <w:szCs w:val="22"/>
              </w:rPr>
            </w:pPr>
          </w:p>
        </w:tc>
        <w:tc>
          <w:tcPr>
            <w:tcW w:w="3846" w:type="pct"/>
            <w:noWrap/>
            <w:hideMark/>
          </w:tcPr>
          <w:p w14:paraId="3C81160E"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UPS</w:t>
            </w:r>
          </w:p>
        </w:tc>
      </w:tr>
      <w:tr w:rsidR="00943E6C" w:rsidRPr="00223BB7" w14:paraId="58F1B6F9"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E4B1AFA" w14:textId="77777777" w:rsidR="00943E6C" w:rsidRPr="00223BB7" w:rsidRDefault="00943E6C" w:rsidP="00A825EC">
            <w:pPr>
              <w:pStyle w:val="ListParagraph"/>
              <w:numPr>
                <w:ilvl w:val="0"/>
                <w:numId w:val="15"/>
              </w:numPr>
              <w:spacing w:line="360" w:lineRule="auto"/>
              <w:jc w:val="center"/>
              <w:rPr>
                <w:rFonts w:ascii="Arial" w:hAnsi="Arial"/>
                <w:color w:val="000000" w:themeColor="text1"/>
                <w:sz w:val="22"/>
                <w:szCs w:val="22"/>
              </w:rPr>
            </w:pPr>
          </w:p>
        </w:tc>
        <w:tc>
          <w:tcPr>
            <w:tcW w:w="3846" w:type="pct"/>
            <w:noWrap/>
            <w:hideMark/>
          </w:tcPr>
          <w:p w14:paraId="0256D9E4"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Operating System (Windows,Linux)</w:t>
            </w:r>
          </w:p>
        </w:tc>
      </w:tr>
    </w:tbl>
    <w:p w14:paraId="4C0562AC" w14:textId="77777777" w:rsidR="00943E6C" w:rsidRPr="00223BB7" w:rsidRDefault="00943E6C" w:rsidP="00943E6C">
      <w:pPr>
        <w:pStyle w:val="ListParagraph"/>
        <w:autoSpaceDE w:val="0"/>
        <w:autoSpaceDN w:val="0"/>
        <w:adjustRightInd w:val="0"/>
        <w:spacing w:line="360" w:lineRule="auto"/>
        <w:ind w:left="1080"/>
        <w:rPr>
          <w:rFonts w:ascii="Arial" w:hAnsi="Arial"/>
          <w:bCs/>
          <w:iCs/>
          <w:color w:val="000000" w:themeColor="text1"/>
          <w:sz w:val="22"/>
          <w:szCs w:val="22"/>
        </w:rPr>
      </w:pPr>
    </w:p>
    <w:p w14:paraId="05A746C4" w14:textId="77777777" w:rsidR="00943E6C" w:rsidRPr="00223BB7" w:rsidRDefault="00943E6C" w:rsidP="00943E6C">
      <w:pPr>
        <w:spacing w:after="160" w:line="360" w:lineRule="auto"/>
        <w:rPr>
          <w:rFonts w:ascii="Arial" w:eastAsia="Calibri" w:hAnsi="Arial"/>
          <w:color w:val="000000" w:themeColor="text1"/>
          <w:sz w:val="22"/>
          <w:szCs w:val="22"/>
        </w:rPr>
      </w:pPr>
    </w:p>
    <w:p w14:paraId="7D527E5A" w14:textId="77777777" w:rsidR="00943E6C" w:rsidRPr="00223BB7" w:rsidRDefault="00943E6C" w:rsidP="00943E6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60C648E4" w14:textId="77777777" w:rsidR="00943E6C" w:rsidRPr="00223BB7" w:rsidRDefault="00943E6C" w:rsidP="00943E6C">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31E738F5"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Install operating system</w:t>
      </w:r>
    </w:p>
    <w:p w14:paraId="0E80D896"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Resolve Installation errors.</w:t>
      </w:r>
    </w:p>
    <w:p w14:paraId="0001B435" w14:textId="77777777" w:rsidR="00943E6C" w:rsidRPr="00223BB7" w:rsidRDefault="00943E6C" w:rsidP="00943E6C">
      <w:pPr>
        <w:rPr>
          <w:rFonts w:ascii="Arial" w:hAnsi="Arial"/>
          <w:sz w:val="22"/>
          <w:szCs w:val="22"/>
        </w:rPr>
      </w:pPr>
    </w:p>
    <w:p w14:paraId="5C6B1431" w14:textId="77777777" w:rsidR="00943E6C" w:rsidRPr="00223BB7" w:rsidRDefault="00943E6C" w:rsidP="00943E6C">
      <w:pPr>
        <w:spacing w:line="360" w:lineRule="auto"/>
        <w:jc w:val="both"/>
        <w:rPr>
          <w:rFonts w:ascii="Arial" w:hAnsi="Arial"/>
          <w:color w:val="000000" w:themeColor="text1"/>
          <w:sz w:val="22"/>
          <w:szCs w:val="22"/>
          <w:lang w:val="en-GB"/>
        </w:rPr>
      </w:pPr>
    </w:p>
    <w:p w14:paraId="12F28BD3" w14:textId="77777777" w:rsidR="00943E6C" w:rsidRPr="00223BB7" w:rsidRDefault="00943E6C" w:rsidP="00943E6C">
      <w:pPr>
        <w:spacing w:after="200" w:line="276" w:lineRule="auto"/>
        <w:rPr>
          <w:rFonts w:ascii="Arial" w:hAnsi="Arial"/>
          <w:color w:val="000000" w:themeColor="text1"/>
          <w:sz w:val="22"/>
          <w:szCs w:val="22"/>
        </w:rPr>
      </w:pPr>
      <w:r w:rsidRPr="00223BB7">
        <w:rPr>
          <w:rFonts w:ascii="Arial" w:hAnsi="Arial"/>
          <w:color w:val="000000" w:themeColor="text1"/>
          <w:sz w:val="22"/>
          <w:szCs w:val="22"/>
        </w:rPr>
        <w:br w:type="page"/>
      </w:r>
    </w:p>
    <w:p w14:paraId="7DEACDD4" w14:textId="77777777" w:rsidR="00943E6C" w:rsidRPr="00D47513" w:rsidRDefault="00943E6C" w:rsidP="004E3C36">
      <w:pPr>
        <w:pStyle w:val="Heading3"/>
      </w:pPr>
      <w:bookmarkStart w:id="31" w:name="_Toc110176532"/>
      <w:r w:rsidRPr="00D47513">
        <w:lastRenderedPageBreak/>
        <w:t>Install / Use Application Software</w:t>
      </w:r>
      <w:bookmarkEnd w:id="31"/>
    </w:p>
    <w:p w14:paraId="33E7365A" w14:textId="77777777" w:rsidR="00943E6C" w:rsidRPr="00223BB7" w:rsidRDefault="00943E6C" w:rsidP="00943E6C">
      <w:pPr>
        <w:spacing w:line="360" w:lineRule="auto"/>
        <w:jc w:val="both"/>
        <w:rPr>
          <w:rFonts w:ascii="Arial" w:hAnsi="Arial"/>
          <w:color w:val="000000" w:themeColor="text1"/>
          <w:sz w:val="22"/>
          <w:szCs w:val="22"/>
          <w:lang w:val="en-GB"/>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223BB7">
        <w:rPr>
          <w:rFonts w:ascii="Arial" w:hAnsi="Arial"/>
          <w:color w:val="000000" w:themeColor="text1"/>
          <w:sz w:val="22"/>
          <w:szCs w:val="22"/>
          <w:lang w:val="en-GB"/>
        </w:rPr>
        <w:t>After this competency standard candidate will be able to install, configure and upgrade application software on computers.</w:t>
      </w:r>
    </w:p>
    <w:p w14:paraId="481CE9BF" w14:textId="77777777" w:rsidR="00943E6C" w:rsidRPr="00223BB7" w:rsidRDefault="00943E6C" w:rsidP="00943E6C">
      <w:pPr>
        <w:spacing w:line="360" w:lineRule="auto"/>
        <w:jc w:val="both"/>
        <w:rPr>
          <w:rFonts w:ascii="Arial" w:hAnsi="Arial"/>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43E6C" w:rsidRPr="00223BB7" w14:paraId="7BC6ED13" w14:textId="77777777" w:rsidTr="00823B0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8401011" w14:textId="77777777" w:rsidR="00943E6C" w:rsidRPr="00223BB7" w:rsidRDefault="00943E6C" w:rsidP="00823B0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6CB5212F" w14:textId="77777777" w:rsidR="00943E6C" w:rsidRPr="00223BB7" w:rsidRDefault="00943E6C" w:rsidP="00823B0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943E6C" w:rsidRPr="00223BB7" w14:paraId="1EBBA89C"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981EC6A" w14:textId="77777777" w:rsidR="00943E6C" w:rsidRPr="00223BB7" w:rsidRDefault="00943E6C" w:rsidP="00A825EC">
            <w:pPr>
              <w:pStyle w:val="Style2"/>
              <w:numPr>
                <w:ilvl w:val="0"/>
                <w:numId w:val="19"/>
              </w:numPr>
              <w:spacing w:line="360" w:lineRule="auto"/>
              <w:ind w:hanging="720"/>
              <w:rPr>
                <w:rFonts w:ascii="Arial" w:hAnsi="Arial" w:cs="Arial"/>
                <w:bCs w:val="0"/>
                <w:sz w:val="22"/>
                <w:szCs w:val="22"/>
              </w:rPr>
            </w:pPr>
            <w:r w:rsidRPr="00223BB7">
              <w:rPr>
                <w:rFonts w:ascii="Arial" w:hAnsi="Arial" w:cs="Arial"/>
                <w:sz w:val="22"/>
                <w:szCs w:val="22"/>
              </w:rPr>
              <w:t>Install application Software</w:t>
            </w:r>
          </w:p>
        </w:tc>
        <w:tc>
          <w:tcPr>
            <w:tcW w:w="3487" w:type="pct"/>
          </w:tcPr>
          <w:p w14:paraId="28575163" w14:textId="77777777" w:rsidR="00943E6C" w:rsidRPr="00223BB7" w:rsidRDefault="00943E6C" w:rsidP="00A825EC">
            <w:pPr>
              <w:pStyle w:val="ListParagraph"/>
              <w:numPr>
                <w:ilvl w:val="0"/>
                <w:numId w:val="1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Install application software in the PC/computers by following instructional manual</w:t>
            </w:r>
            <w:r w:rsidRPr="00223BB7">
              <w:rPr>
                <w:rFonts w:ascii="Arial" w:hAnsi="Arial"/>
                <w:color w:val="000000" w:themeColor="text1"/>
                <w:sz w:val="22"/>
                <w:szCs w:val="22"/>
              </w:rPr>
              <w:t>.</w:t>
            </w:r>
          </w:p>
          <w:p w14:paraId="38DA0341" w14:textId="77777777" w:rsidR="00943E6C" w:rsidRPr="00223BB7" w:rsidRDefault="00943E6C" w:rsidP="00A825EC">
            <w:pPr>
              <w:pStyle w:val="ListParagraph"/>
              <w:numPr>
                <w:ilvl w:val="0"/>
                <w:numId w:val="1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Trouble Shoot installation errors</w:t>
            </w:r>
          </w:p>
        </w:tc>
      </w:tr>
      <w:tr w:rsidR="00943E6C" w:rsidRPr="00223BB7" w14:paraId="1E3CC89F"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04033E7" w14:textId="77777777" w:rsidR="00943E6C" w:rsidRPr="00223BB7" w:rsidRDefault="00943E6C" w:rsidP="00A825EC">
            <w:pPr>
              <w:pStyle w:val="Style2"/>
              <w:numPr>
                <w:ilvl w:val="0"/>
                <w:numId w:val="19"/>
              </w:numPr>
              <w:spacing w:line="360" w:lineRule="auto"/>
              <w:ind w:hanging="720"/>
              <w:rPr>
                <w:rFonts w:ascii="Arial" w:hAnsi="Arial" w:cs="Arial"/>
                <w:bCs w:val="0"/>
                <w:sz w:val="22"/>
                <w:szCs w:val="22"/>
              </w:rPr>
            </w:pPr>
            <w:r w:rsidRPr="00223BB7">
              <w:rPr>
                <w:rFonts w:ascii="Arial" w:hAnsi="Arial" w:cs="Arial"/>
                <w:sz w:val="22"/>
                <w:szCs w:val="22"/>
              </w:rPr>
              <w:t>Update /upgrade  application Software</w:t>
            </w:r>
          </w:p>
        </w:tc>
        <w:tc>
          <w:tcPr>
            <w:tcW w:w="3487" w:type="pct"/>
          </w:tcPr>
          <w:p w14:paraId="5A13E67B" w14:textId="77777777" w:rsidR="00943E6C" w:rsidRPr="00223BB7" w:rsidRDefault="00943E6C" w:rsidP="00A825EC">
            <w:pPr>
              <w:pStyle w:val="ListParagraph"/>
              <w:numPr>
                <w:ilvl w:val="0"/>
                <w:numId w:val="4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Check for the update</w:t>
            </w:r>
          </w:p>
          <w:p w14:paraId="487DD40D" w14:textId="77777777" w:rsidR="00943E6C" w:rsidRPr="00223BB7" w:rsidRDefault="00943E6C" w:rsidP="00A825EC">
            <w:pPr>
              <w:pStyle w:val="ListParagraph"/>
              <w:numPr>
                <w:ilvl w:val="0"/>
                <w:numId w:val="4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 xml:space="preserve">Update/upgrade application software </w:t>
            </w:r>
          </w:p>
        </w:tc>
      </w:tr>
      <w:tr w:rsidR="00943E6C" w:rsidRPr="00223BB7" w14:paraId="1DDC486B"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CE943B2" w14:textId="77777777" w:rsidR="00943E6C" w:rsidRPr="00223BB7" w:rsidRDefault="00943E6C" w:rsidP="00A825EC">
            <w:pPr>
              <w:pStyle w:val="Style2"/>
              <w:numPr>
                <w:ilvl w:val="0"/>
                <w:numId w:val="19"/>
              </w:numPr>
              <w:spacing w:line="360" w:lineRule="auto"/>
              <w:ind w:hanging="720"/>
              <w:rPr>
                <w:rFonts w:ascii="Arial" w:hAnsi="Arial" w:cs="Arial"/>
                <w:bCs w:val="0"/>
                <w:sz w:val="22"/>
                <w:szCs w:val="22"/>
              </w:rPr>
            </w:pPr>
            <w:r w:rsidRPr="00223BB7">
              <w:rPr>
                <w:rFonts w:ascii="Arial" w:hAnsi="Arial" w:cs="Arial"/>
                <w:sz w:val="22"/>
                <w:szCs w:val="22"/>
              </w:rPr>
              <w:t xml:space="preserve">Install and upgrade antivirus software </w:t>
            </w:r>
          </w:p>
        </w:tc>
        <w:tc>
          <w:tcPr>
            <w:tcW w:w="3487" w:type="pct"/>
          </w:tcPr>
          <w:p w14:paraId="3BD6C587" w14:textId="77777777" w:rsidR="00943E6C" w:rsidRPr="00223BB7" w:rsidRDefault="00943E6C" w:rsidP="00A825EC">
            <w:pPr>
              <w:pStyle w:val="ListParagraph"/>
              <w:keepNext/>
              <w:keepLines/>
              <w:numPr>
                <w:ilvl w:val="0"/>
                <w:numId w:val="2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Select appropriate antivirus software</w:t>
            </w:r>
          </w:p>
          <w:p w14:paraId="396498EC" w14:textId="77777777" w:rsidR="00943E6C" w:rsidRPr="00223BB7" w:rsidRDefault="00943E6C" w:rsidP="00A825EC">
            <w:pPr>
              <w:pStyle w:val="ListParagraph"/>
              <w:keepNext/>
              <w:keepLines/>
              <w:numPr>
                <w:ilvl w:val="0"/>
                <w:numId w:val="2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Install antivirus software </w:t>
            </w:r>
          </w:p>
          <w:p w14:paraId="634B5725" w14:textId="77777777" w:rsidR="00943E6C" w:rsidRPr="00223BB7" w:rsidRDefault="00943E6C" w:rsidP="00A825EC">
            <w:pPr>
              <w:pStyle w:val="ListParagraph"/>
              <w:keepNext/>
              <w:keepLines/>
              <w:numPr>
                <w:ilvl w:val="0"/>
                <w:numId w:val="2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Update antivirus database/repository </w:t>
            </w:r>
          </w:p>
          <w:p w14:paraId="5C5B163C" w14:textId="77777777" w:rsidR="00943E6C" w:rsidRPr="00223BB7" w:rsidRDefault="00943E6C" w:rsidP="00A825EC">
            <w:pPr>
              <w:pStyle w:val="ListParagraph"/>
              <w:keepNext/>
              <w:keepLines/>
              <w:numPr>
                <w:ilvl w:val="0"/>
                <w:numId w:val="2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Update/upgrade antivirus software.</w:t>
            </w:r>
          </w:p>
          <w:p w14:paraId="2D70D5F0" w14:textId="77777777" w:rsidR="00943E6C" w:rsidRPr="00223BB7" w:rsidRDefault="00943E6C" w:rsidP="00A825EC">
            <w:pPr>
              <w:pStyle w:val="ListParagraph"/>
              <w:keepNext/>
              <w:keepLines/>
              <w:numPr>
                <w:ilvl w:val="0"/>
                <w:numId w:val="2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Schedule antivirus software update</w:t>
            </w:r>
          </w:p>
          <w:p w14:paraId="5CCC1F5E" w14:textId="77777777" w:rsidR="00943E6C" w:rsidRPr="00223BB7" w:rsidRDefault="00943E6C" w:rsidP="00A825EC">
            <w:pPr>
              <w:pStyle w:val="ListParagraph"/>
              <w:keepNext/>
              <w:keepLines/>
              <w:numPr>
                <w:ilvl w:val="0"/>
                <w:numId w:val="2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Make sure that antivirus software is up-to-date</w:t>
            </w:r>
          </w:p>
        </w:tc>
      </w:tr>
      <w:tr w:rsidR="00943E6C" w:rsidRPr="00223BB7" w14:paraId="7EDDB477"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6D30099" w14:textId="77777777" w:rsidR="00943E6C" w:rsidRPr="00223BB7" w:rsidRDefault="00F76C8D" w:rsidP="00A825EC">
            <w:pPr>
              <w:pStyle w:val="Style2"/>
              <w:numPr>
                <w:ilvl w:val="0"/>
                <w:numId w:val="19"/>
              </w:numPr>
              <w:spacing w:line="360" w:lineRule="auto"/>
              <w:ind w:hanging="720"/>
              <w:rPr>
                <w:rFonts w:ascii="Arial" w:hAnsi="Arial" w:cs="Arial"/>
                <w:bCs w:val="0"/>
                <w:sz w:val="22"/>
                <w:szCs w:val="22"/>
              </w:rPr>
            </w:pPr>
            <w:r>
              <w:rPr>
                <w:rFonts w:ascii="Arial" w:hAnsi="Arial" w:cs="Arial"/>
                <w:sz w:val="22"/>
                <w:szCs w:val="22"/>
              </w:rPr>
              <w:t>Perform virus s</w:t>
            </w:r>
            <w:r w:rsidR="00943E6C" w:rsidRPr="00223BB7">
              <w:rPr>
                <w:rFonts w:ascii="Arial" w:hAnsi="Arial" w:cs="Arial"/>
                <w:sz w:val="22"/>
                <w:szCs w:val="22"/>
              </w:rPr>
              <w:t>can</w:t>
            </w:r>
          </w:p>
        </w:tc>
        <w:tc>
          <w:tcPr>
            <w:tcW w:w="3487" w:type="pct"/>
          </w:tcPr>
          <w:p w14:paraId="07CAAB40" w14:textId="77777777" w:rsidR="00943E6C" w:rsidRPr="00223BB7" w:rsidRDefault="00943E6C" w:rsidP="00A825EC">
            <w:pPr>
              <w:pStyle w:val="ListParagraph"/>
              <w:keepNext/>
              <w:keepLines/>
              <w:numPr>
                <w:ilvl w:val="0"/>
                <w:numId w:val="2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Perform complete virus scan on any infected system.</w:t>
            </w:r>
          </w:p>
          <w:p w14:paraId="05187C89" w14:textId="77777777" w:rsidR="00943E6C" w:rsidRPr="00223BB7" w:rsidRDefault="00943E6C" w:rsidP="00A825EC">
            <w:pPr>
              <w:pStyle w:val="ListParagraph"/>
              <w:keepNext/>
              <w:keepLines/>
              <w:numPr>
                <w:ilvl w:val="0"/>
                <w:numId w:val="2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Detect the viruses available on the hard disk.</w:t>
            </w:r>
          </w:p>
          <w:p w14:paraId="176E55C9" w14:textId="77777777" w:rsidR="00943E6C" w:rsidRPr="00223BB7" w:rsidRDefault="00943E6C" w:rsidP="00A825EC">
            <w:pPr>
              <w:pStyle w:val="ListParagraph"/>
              <w:keepNext/>
              <w:keepLines/>
              <w:numPr>
                <w:ilvl w:val="0"/>
                <w:numId w:val="2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Delete / quarantine all the viruses successfully which are detected as a result of scan.</w:t>
            </w:r>
          </w:p>
        </w:tc>
      </w:tr>
      <w:tr w:rsidR="00943E6C" w:rsidRPr="00223BB7" w14:paraId="425D4C12"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A613F21" w14:textId="77777777" w:rsidR="00943E6C" w:rsidRPr="00223BB7" w:rsidRDefault="006457D1" w:rsidP="00A825EC">
            <w:pPr>
              <w:pStyle w:val="Style2"/>
              <w:numPr>
                <w:ilvl w:val="0"/>
                <w:numId w:val="19"/>
              </w:numPr>
              <w:spacing w:line="360" w:lineRule="auto"/>
              <w:ind w:hanging="720"/>
              <w:rPr>
                <w:rFonts w:ascii="Arial" w:hAnsi="Arial" w:cs="Arial"/>
                <w:bCs w:val="0"/>
                <w:sz w:val="22"/>
                <w:szCs w:val="22"/>
              </w:rPr>
            </w:pPr>
            <w:r>
              <w:rPr>
                <w:rFonts w:ascii="Arial" w:hAnsi="Arial" w:cs="Arial"/>
                <w:sz w:val="22"/>
                <w:szCs w:val="22"/>
              </w:rPr>
              <w:t>U</w:t>
            </w:r>
            <w:r w:rsidR="00943E6C" w:rsidRPr="00223BB7">
              <w:rPr>
                <w:rFonts w:ascii="Arial" w:hAnsi="Arial" w:cs="Arial"/>
                <w:sz w:val="22"/>
                <w:szCs w:val="22"/>
              </w:rPr>
              <w:t>n-install application software</w:t>
            </w:r>
            <w:r w:rsidR="00F76C8D">
              <w:rPr>
                <w:rFonts w:ascii="Arial" w:hAnsi="Arial" w:cs="Arial"/>
                <w:sz w:val="22"/>
                <w:szCs w:val="22"/>
              </w:rPr>
              <w:t>s</w:t>
            </w:r>
          </w:p>
        </w:tc>
        <w:tc>
          <w:tcPr>
            <w:tcW w:w="3487" w:type="pct"/>
          </w:tcPr>
          <w:p w14:paraId="1FBF9F3F" w14:textId="77777777" w:rsidR="00943E6C" w:rsidRPr="00223BB7" w:rsidRDefault="00943E6C" w:rsidP="00A825EC">
            <w:pPr>
              <w:pStyle w:val="ListParagraph"/>
              <w:keepNext/>
              <w:keepLines/>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Uninstall the application software</w:t>
            </w:r>
            <w:r w:rsidR="00F76C8D">
              <w:rPr>
                <w:rFonts w:ascii="Arial" w:hAnsi="Arial"/>
                <w:sz w:val="22"/>
                <w:szCs w:val="22"/>
              </w:rPr>
              <w:t>s</w:t>
            </w:r>
          </w:p>
          <w:p w14:paraId="154CE797" w14:textId="77777777" w:rsidR="00943E6C" w:rsidRPr="00223BB7" w:rsidRDefault="00943E6C" w:rsidP="00A825EC">
            <w:pPr>
              <w:pStyle w:val="ListParagraph"/>
              <w:keepNext/>
              <w:keepLines/>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Make sure that the action is done from control panel.</w:t>
            </w:r>
          </w:p>
        </w:tc>
      </w:tr>
    </w:tbl>
    <w:p w14:paraId="103C1B92" w14:textId="77777777" w:rsidR="00943E6C" w:rsidRPr="00223BB7" w:rsidRDefault="00943E6C" w:rsidP="00943E6C">
      <w:pPr>
        <w:spacing w:line="360" w:lineRule="auto"/>
        <w:jc w:val="both"/>
        <w:rPr>
          <w:rFonts w:ascii="Arial" w:hAnsi="Arial"/>
          <w:color w:val="000000" w:themeColor="text1"/>
          <w:sz w:val="22"/>
          <w:szCs w:val="22"/>
          <w:lang w:val="en-GB"/>
        </w:rPr>
      </w:pPr>
    </w:p>
    <w:p w14:paraId="6CFA5906" w14:textId="77777777" w:rsidR="00943E6C" w:rsidRPr="00223BB7" w:rsidRDefault="00943E6C" w:rsidP="00943E6C">
      <w:pPr>
        <w:spacing w:line="360" w:lineRule="auto"/>
        <w:jc w:val="both"/>
        <w:rPr>
          <w:rFonts w:ascii="Arial" w:hAnsi="Arial"/>
          <w:color w:val="000000" w:themeColor="text1"/>
          <w:sz w:val="22"/>
          <w:szCs w:val="22"/>
          <w:lang w:val="en-GB"/>
        </w:rPr>
      </w:pPr>
    </w:p>
    <w:p w14:paraId="5B3622BB" w14:textId="77777777" w:rsidR="00943E6C" w:rsidRPr="00223BB7" w:rsidRDefault="00943E6C" w:rsidP="00943E6C">
      <w:pPr>
        <w:spacing w:line="360" w:lineRule="auto"/>
        <w:jc w:val="both"/>
        <w:rPr>
          <w:rFonts w:ascii="Arial" w:hAnsi="Arial"/>
          <w:color w:val="000000" w:themeColor="text1"/>
          <w:sz w:val="22"/>
          <w:szCs w:val="22"/>
          <w:lang w:val="en-GB"/>
        </w:rPr>
      </w:pPr>
    </w:p>
    <w:p w14:paraId="46DF3AF9" w14:textId="77777777" w:rsidR="00943E6C" w:rsidRPr="00223BB7" w:rsidRDefault="00943E6C" w:rsidP="00943E6C">
      <w:pPr>
        <w:spacing w:line="360" w:lineRule="auto"/>
        <w:jc w:val="both"/>
        <w:rPr>
          <w:rFonts w:ascii="Arial" w:hAnsi="Arial"/>
          <w:color w:val="000000" w:themeColor="text1"/>
          <w:sz w:val="22"/>
          <w:szCs w:val="22"/>
          <w:lang w:val="en-GB"/>
        </w:rPr>
      </w:pPr>
    </w:p>
    <w:p w14:paraId="7CE63087" w14:textId="77777777" w:rsidR="00943E6C" w:rsidRPr="00223BB7" w:rsidRDefault="00943E6C" w:rsidP="00943E6C">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25E0B596" w14:textId="77777777" w:rsidR="00943E6C" w:rsidRPr="00223BB7" w:rsidRDefault="00943E6C" w:rsidP="00943E6C">
      <w:pPr>
        <w:spacing w:line="360" w:lineRule="auto"/>
        <w:rPr>
          <w:rFonts w:ascii="Arial" w:hAnsi="Arial"/>
          <w:color w:val="000000" w:themeColor="text1"/>
          <w:sz w:val="22"/>
          <w:szCs w:val="22"/>
        </w:rPr>
      </w:pPr>
    </w:p>
    <w:p w14:paraId="38A30FCA" w14:textId="77777777" w:rsidR="00943E6C" w:rsidRPr="00223BB7" w:rsidRDefault="00943E6C" w:rsidP="006457D1">
      <w:p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62A1791E" w14:textId="77777777" w:rsidR="006457D1" w:rsidRDefault="006457D1"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Differentiate between system</w:t>
      </w:r>
      <w:r w:rsidRPr="006457D1">
        <w:rPr>
          <w:rFonts w:ascii="Arial" w:hAnsi="Arial"/>
          <w:bCs/>
          <w:iCs/>
          <w:color w:val="000000" w:themeColor="text1"/>
          <w:sz w:val="22"/>
          <w:szCs w:val="22"/>
        </w:rPr>
        <w:t xml:space="preserve"> software and application software</w:t>
      </w:r>
      <w:r>
        <w:rPr>
          <w:rFonts w:ascii="Arial" w:hAnsi="Arial"/>
          <w:bCs/>
          <w:iCs/>
          <w:color w:val="000000" w:themeColor="text1"/>
          <w:sz w:val="22"/>
          <w:szCs w:val="22"/>
        </w:rPr>
        <w:t>.</w:t>
      </w:r>
    </w:p>
    <w:p w14:paraId="67B071B3" w14:textId="77777777" w:rsidR="00943E6C" w:rsidRDefault="00943E6C"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lastRenderedPageBreak/>
        <w:t>Describe Installation</w:t>
      </w:r>
      <w:r w:rsidR="006457D1">
        <w:rPr>
          <w:rFonts w:ascii="Arial" w:hAnsi="Arial"/>
          <w:bCs/>
          <w:iCs/>
          <w:color w:val="000000" w:themeColor="text1"/>
          <w:sz w:val="22"/>
          <w:szCs w:val="22"/>
        </w:rPr>
        <w:t xml:space="preserve"> process</w:t>
      </w:r>
      <w:r w:rsidRPr="00223BB7">
        <w:rPr>
          <w:rFonts w:ascii="Arial" w:hAnsi="Arial"/>
          <w:bCs/>
          <w:iCs/>
          <w:color w:val="000000" w:themeColor="text1"/>
          <w:sz w:val="22"/>
          <w:szCs w:val="22"/>
        </w:rPr>
        <w:t xml:space="preserve"> of application software</w:t>
      </w:r>
    </w:p>
    <w:p w14:paraId="7706DF41" w14:textId="77777777" w:rsidR="006457D1" w:rsidRPr="00223BB7" w:rsidRDefault="006457D1"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Define the benefits of software upgradation</w:t>
      </w:r>
    </w:p>
    <w:p w14:paraId="5DAFAAC9" w14:textId="77777777" w:rsidR="00943E6C" w:rsidRPr="00223BB7" w:rsidRDefault="00943E6C" w:rsidP="00943E6C">
      <w:pPr>
        <w:spacing w:line="360" w:lineRule="auto"/>
        <w:jc w:val="both"/>
        <w:rPr>
          <w:rFonts w:ascii="Arial" w:hAnsi="Arial"/>
          <w:color w:val="000000" w:themeColor="text1"/>
          <w:sz w:val="22"/>
          <w:szCs w:val="22"/>
          <w:lang w:val="en-GB"/>
        </w:rPr>
      </w:pPr>
    </w:p>
    <w:p w14:paraId="3737C9B2" w14:textId="77777777" w:rsidR="00943E6C" w:rsidRPr="00223BB7" w:rsidRDefault="00943E6C" w:rsidP="00943E6C">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724181FC" w14:textId="77777777" w:rsidR="00943E6C" w:rsidRPr="00223BB7" w:rsidRDefault="00943E6C" w:rsidP="00943E6C">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3"/>
        <w:tblW w:w="5000" w:type="pct"/>
        <w:tblLook w:val="0420" w:firstRow="1" w:lastRow="0" w:firstColumn="0" w:lastColumn="0" w:noHBand="0" w:noVBand="1"/>
      </w:tblPr>
      <w:tblGrid>
        <w:gridCol w:w="1097"/>
        <w:gridCol w:w="8641"/>
      </w:tblGrid>
      <w:tr w:rsidR="00943E6C" w:rsidRPr="00223BB7" w14:paraId="2AEBD33E" w14:textId="77777777" w:rsidTr="006457D1">
        <w:trPr>
          <w:cnfStyle w:val="100000000000" w:firstRow="1" w:lastRow="0" w:firstColumn="0" w:lastColumn="0" w:oddVBand="0" w:evenVBand="0" w:oddHBand="0" w:evenHBand="0" w:firstRowFirstColumn="0" w:firstRowLastColumn="0" w:lastRowFirstColumn="0" w:lastRowLastColumn="0"/>
          <w:trHeight w:val="300"/>
        </w:trPr>
        <w:tc>
          <w:tcPr>
            <w:tcW w:w="683" w:type="pct"/>
            <w:noWrap/>
            <w:hideMark/>
          </w:tcPr>
          <w:p w14:paraId="562495F5" w14:textId="77777777" w:rsidR="00943E6C" w:rsidRPr="00223BB7" w:rsidRDefault="00943E6C" w:rsidP="00823B0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317" w:type="pct"/>
            <w:noWrap/>
            <w:hideMark/>
          </w:tcPr>
          <w:p w14:paraId="5499CA1E" w14:textId="77777777" w:rsidR="00943E6C" w:rsidRPr="00223BB7" w:rsidRDefault="00943E6C" w:rsidP="00823B0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943E6C" w:rsidRPr="00223BB7" w14:paraId="52ECFB98"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3413AC0B" w14:textId="77777777" w:rsidR="00943E6C" w:rsidRPr="00223BB7" w:rsidRDefault="00943E6C" w:rsidP="00A825EC">
            <w:pPr>
              <w:pStyle w:val="ListParagraph"/>
              <w:numPr>
                <w:ilvl w:val="0"/>
                <w:numId w:val="45"/>
              </w:numPr>
              <w:spacing w:line="360" w:lineRule="auto"/>
              <w:jc w:val="center"/>
              <w:rPr>
                <w:rFonts w:ascii="Arial" w:hAnsi="Arial"/>
                <w:color w:val="000000" w:themeColor="text1"/>
                <w:sz w:val="22"/>
                <w:szCs w:val="22"/>
              </w:rPr>
            </w:pPr>
          </w:p>
        </w:tc>
        <w:tc>
          <w:tcPr>
            <w:tcW w:w="4317" w:type="pct"/>
            <w:noWrap/>
          </w:tcPr>
          <w:p w14:paraId="71BBF683"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943E6C" w:rsidRPr="00223BB7" w14:paraId="2A8AB11A" w14:textId="77777777" w:rsidTr="006457D1">
        <w:trPr>
          <w:trHeight w:val="300"/>
        </w:trPr>
        <w:tc>
          <w:tcPr>
            <w:tcW w:w="683" w:type="pct"/>
            <w:noWrap/>
          </w:tcPr>
          <w:p w14:paraId="687CE7BC" w14:textId="77777777" w:rsidR="00943E6C" w:rsidRPr="00223BB7" w:rsidRDefault="00943E6C" w:rsidP="00A825EC">
            <w:pPr>
              <w:pStyle w:val="ListParagraph"/>
              <w:numPr>
                <w:ilvl w:val="0"/>
                <w:numId w:val="45"/>
              </w:numPr>
              <w:spacing w:line="360" w:lineRule="auto"/>
              <w:jc w:val="center"/>
              <w:rPr>
                <w:rFonts w:ascii="Arial" w:hAnsi="Arial"/>
                <w:color w:val="000000" w:themeColor="text1"/>
                <w:sz w:val="22"/>
                <w:szCs w:val="22"/>
              </w:rPr>
            </w:pPr>
          </w:p>
        </w:tc>
        <w:tc>
          <w:tcPr>
            <w:tcW w:w="4317" w:type="pct"/>
            <w:noWrap/>
          </w:tcPr>
          <w:p w14:paraId="1AD2F842"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943E6C" w:rsidRPr="00223BB7" w14:paraId="59202D53"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25B903F8" w14:textId="77777777" w:rsidR="00943E6C" w:rsidRPr="00223BB7" w:rsidRDefault="00943E6C" w:rsidP="00A825EC">
            <w:pPr>
              <w:pStyle w:val="ListParagraph"/>
              <w:numPr>
                <w:ilvl w:val="0"/>
                <w:numId w:val="45"/>
              </w:numPr>
              <w:spacing w:line="360" w:lineRule="auto"/>
              <w:jc w:val="center"/>
              <w:rPr>
                <w:rFonts w:ascii="Arial" w:hAnsi="Arial"/>
                <w:color w:val="000000" w:themeColor="text1"/>
                <w:sz w:val="22"/>
                <w:szCs w:val="22"/>
              </w:rPr>
            </w:pPr>
          </w:p>
        </w:tc>
        <w:tc>
          <w:tcPr>
            <w:tcW w:w="4317" w:type="pct"/>
            <w:noWrap/>
            <w:hideMark/>
          </w:tcPr>
          <w:p w14:paraId="45DA0C8C"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w:t>
            </w:r>
          </w:p>
        </w:tc>
      </w:tr>
      <w:tr w:rsidR="00943E6C" w:rsidRPr="00223BB7" w14:paraId="2CF8EDF9" w14:textId="77777777" w:rsidTr="006457D1">
        <w:trPr>
          <w:trHeight w:val="300"/>
        </w:trPr>
        <w:tc>
          <w:tcPr>
            <w:tcW w:w="683" w:type="pct"/>
            <w:noWrap/>
          </w:tcPr>
          <w:p w14:paraId="4277BA85" w14:textId="77777777" w:rsidR="00943E6C" w:rsidRPr="00223BB7" w:rsidRDefault="00943E6C" w:rsidP="00A825EC">
            <w:pPr>
              <w:pStyle w:val="ListParagraph"/>
              <w:numPr>
                <w:ilvl w:val="0"/>
                <w:numId w:val="45"/>
              </w:numPr>
              <w:spacing w:line="360" w:lineRule="auto"/>
              <w:jc w:val="center"/>
              <w:rPr>
                <w:rFonts w:ascii="Arial" w:hAnsi="Arial"/>
                <w:color w:val="000000" w:themeColor="text1"/>
                <w:sz w:val="22"/>
                <w:szCs w:val="22"/>
              </w:rPr>
            </w:pPr>
          </w:p>
        </w:tc>
        <w:tc>
          <w:tcPr>
            <w:tcW w:w="4317" w:type="pct"/>
            <w:noWrap/>
            <w:hideMark/>
          </w:tcPr>
          <w:p w14:paraId="063B5357"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943E6C" w:rsidRPr="00223BB7" w14:paraId="55E272C6"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64CE3A3A" w14:textId="77777777" w:rsidR="00943E6C" w:rsidRPr="00223BB7" w:rsidRDefault="00943E6C" w:rsidP="00A825EC">
            <w:pPr>
              <w:pStyle w:val="ListParagraph"/>
              <w:numPr>
                <w:ilvl w:val="0"/>
                <w:numId w:val="45"/>
              </w:numPr>
              <w:spacing w:line="360" w:lineRule="auto"/>
              <w:jc w:val="center"/>
              <w:rPr>
                <w:rFonts w:ascii="Arial" w:hAnsi="Arial"/>
                <w:color w:val="000000" w:themeColor="text1"/>
                <w:sz w:val="22"/>
                <w:szCs w:val="22"/>
              </w:rPr>
            </w:pPr>
          </w:p>
        </w:tc>
        <w:tc>
          <w:tcPr>
            <w:tcW w:w="4317" w:type="pct"/>
            <w:noWrap/>
            <w:hideMark/>
          </w:tcPr>
          <w:p w14:paraId="569CBBEE"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Professional Office Suite (MS Office)</w:t>
            </w:r>
            <w:r w:rsidR="00DF66A8">
              <w:rPr>
                <w:rFonts w:ascii="Arial" w:hAnsi="Arial"/>
                <w:bCs/>
                <w:color w:val="000000" w:themeColor="text1"/>
                <w:sz w:val="22"/>
                <w:szCs w:val="22"/>
              </w:rPr>
              <w:t>/ Compatible office suite as per Operating System</w:t>
            </w:r>
          </w:p>
        </w:tc>
      </w:tr>
      <w:tr w:rsidR="00943E6C" w:rsidRPr="00223BB7" w14:paraId="7B0E72D5" w14:textId="77777777" w:rsidTr="006457D1">
        <w:trPr>
          <w:trHeight w:val="300"/>
        </w:trPr>
        <w:tc>
          <w:tcPr>
            <w:tcW w:w="683" w:type="pct"/>
            <w:noWrap/>
          </w:tcPr>
          <w:p w14:paraId="6B5A038C" w14:textId="77777777" w:rsidR="00943E6C" w:rsidRPr="00223BB7" w:rsidRDefault="00943E6C" w:rsidP="00A825EC">
            <w:pPr>
              <w:pStyle w:val="ListParagraph"/>
              <w:numPr>
                <w:ilvl w:val="0"/>
                <w:numId w:val="45"/>
              </w:numPr>
              <w:spacing w:line="360" w:lineRule="auto"/>
              <w:jc w:val="center"/>
              <w:rPr>
                <w:rFonts w:ascii="Arial" w:hAnsi="Arial"/>
                <w:color w:val="000000" w:themeColor="text1"/>
                <w:sz w:val="22"/>
                <w:szCs w:val="22"/>
              </w:rPr>
            </w:pPr>
          </w:p>
        </w:tc>
        <w:tc>
          <w:tcPr>
            <w:tcW w:w="4317" w:type="pct"/>
            <w:noWrap/>
            <w:hideMark/>
          </w:tcPr>
          <w:p w14:paraId="77470818"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 xml:space="preserve">Application </w:t>
            </w:r>
            <w:r w:rsidR="008723AE" w:rsidRPr="00223BB7">
              <w:rPr>
                <w:rFonts w:ascii="Arial" w:hAnsi="Arial"/>
                <w:bCs/>
                <w:color w:val="000000" w:themeColor="text1"/>
                <w:sz w:val="22"/>
                <w:szCs w:val="22"/>
              </w:rPr>
              <w:t>Software</w:t>
            </w:r>
          </w:p>
        </w:tc>
      </w:tr>
      <w:tr w:rsidR="00DF66A8" w:rsidRPr="00223BB7" w:rsidDel="00DF66A8" w14:paraId="66F083EC" w14:textId="77777777" w:rsidTr="00DF66A8">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745847CB" w14:textId="77777777" w:rsidR="00DF66A8" w:rsidRPr="00223BB7" w:rsidDel="00DF66A8" w:rsidRDefault="00DF66A8" w:rsidP="00A825EC">
            <w:pPr>
              <w:pStyle w:val="ListParagraph"/>
              <w:numPr>
                <w:ilvl w:val="0"/>
                <w:numId w:val="45"/>
              </w:numPr>
              <w:spacing w:line="360" w:lineRule="auto"/>
              <w:jc w:val="center"/>
              <w:rPr>
                <w:rFonts w:ascii="Arial" w:hAnsi="Arial"/>
                <w:color w:val="000000" w:themeColor="text1"/>
                <w:sz w:val="22"/>
                <w:szCs w:val="22"/>
              </w:rPr>
            </w:pPr>
          </w:p>
        </w:tc>
        <w:tc>
          <w:tcPr>
            <w:tcW w:w="4317" w:type="pct"/>
            <w:noWrap/>
            <w:hideMark/>
          </w:tcPr>
          <w:p w14:paraId="79C71EAB" w14:textId="77777777" w:rsidR="00DF66A8" w:rsidRDefault="00DF66A8" w:rsidP="00823B08">
            <w:pPr>
              <w:spacing w:line="360" w:lineRule="auto"/>
              <w:rPr>
                <w:rFonts w:ascii="Arial" w:hAnsi="Arial"/>
                <w:bCs/>
                <w:color w:val="000000" w:themeColor="text1"/>
                <w:sz w:val="22"/>
                <w:szCs w:val="22"/>
              </w:rPr>
            </w:pPr>
            <w:r>
              <w:rPr>
                <w:rFonts w:ascii="Arial" w:hAnsi="Arial"/>
                <w:bCs/>
                <w:color w:val="000000" w:themeColor="text1"/>
                <w:sz w:val="22"/>
                <w:szCs w:val="22"/>
              </w:rPr>
              <w:t>Antivirus software</w:t>
            </w:r>
          </w:p>
        </w:tc>
      </w:tr>
    </w:tbl>
    <w:p w14:paraId="3401F40A" w14:textId="77777777" w:rsidR="00943E6C" w:rsidRPr="00223BB7" w:rsidRDefault="00943E6C" w:rsidP="00943E6C">
      <w:pPr>
        <w:spacing w:after="160" w:line="360" w:lineRule="auto"/>
        <w:rPr>
          <w:rFonts w:ascii="Arial" w:eastAsia="Calibri" w:hAnsi="Arial"/>
          <w:color w:val="000000" w:themeColor="text1"/>
          <w:sz w:val="22"/>
          <w:szCs w:val="22"/>
        </w:rPr>
      </w:pPr>
    </w:p>
    <w:p w14:paraId="49FBEE69" w14:textId="77777777" w:rsidR="00943E6C" w:rsidRPr="00223BB7" w:rsidRDefault="00943E6C" w:rsidP="00943E6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60F6169F" w14:textId="77777777" w:rsidR="00943E6C" w:rsidRPr="00223BB7" w:rsidRDefault="00943E6C" w:rsidP="00943E6C">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5BCEC1DA"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Install application software</w:t>
      </w:r>
    </w:p>
    <w:p w14:paraId="25EFBE36"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Install and run antivirus software</w:t>
      </w:r>
    </w:p>
    <w:p w14:paraId="7960D450"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Uninstall application software</w:t>
      </w:r>
    </w:p>
    <w:p w14:paraId="12BDF1D5" w14:textId="77777777" w:rsidR="00943E6C" w:rsidRPr="00223BB7" w:rsidRDefault="00943E6C" w:rsidP="00943E6C">
      <w:pPr>
        <w:rPr>
          <w:rFonts w:ascii="Arial" w:hAnsi="Arial"/>
          <w:sz w:val="22"/>
          <w:szCs w:val="22"/>
        </w:rPr>
      </w:pPr>
      <w:r w:rsidRPr="00223BB7">
        <w:rPr>
          <w:rFonts w:ascii="Arial" w:hAnsi="Arial"/>
          <w:sz w:val="22"/>
          <w:szCs w:val="22"/>
        </w:rPr>
        <w:br w:type="page"/>
      </w:r>
    </w:p>
    <w:p w14:paraId="1BF33A18" w14:textId="77777777" w:rsidR="00943E6C" w:rsidRPr="00D47513" w:rsidRDefault="00943E6C" w:rsidP="004E3C36">
      <w:pPr>
        <w:pStyle w:val="Heading3"/>
      </w:pPr>
      <w:bookmarkStart w:id="32" w:name="_Toc110176533"/>
      <w:r w:rsidRPr="00D47513">
        <w:lastRenderedPageBreak/>
        <w:t>Install and configure hardware components/peripheral devices</w:t>
      </w:r>
      <w:bookmarkEnd w:id="32"/>
    </w:p>
    <w:p w14:paraId="5D0869A8" w14:textId="77777777" w:rsidR="00943E6C" w:rsidRPr="00223BB7" w:rsidRDefault="00943E6C" w:rsidP="00943E6C">
      <w:pPr>
        <w:spacing w:line="360" w:lineRule="auto"/>
        <w:jc w:val="both"/>
        <w:rPr>
          <w:rFonts w:ascii="Arial" w:hAnsi="Arial"/>
          <w:color w:val="000000" w:themeColor="text1"/>
          <w:sz w:val="22"/>
          <w:szCs w:val="22"/>
          <w:lang w:val="en-GB"/>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223BB7">
        <w:rPr>
          <w:rFonts w:ascii="Arial" w:hAnsi="Arial"/>
          <w:color w:val="000000" w:themeColor="text1"/>
          <w:sz w:val="22"/>
          <w:szCs w:val="22"/>
          <w:lang w:val="en-GB"/>
        </w:rPr>
        <w:t xml:space="preserve">After this competency standard candidate will be able to install and configure </w:t>
      </w:r>
      <w:r w:rsidR="00A94BD7">
        <w:rPr>
          <w:rFonts w:ascii="Arial" w:hAnsi="Arial"/>
          <w:color w:val="000000" w:themeColor="text1"/>
          <w:sz w:val="22"/>
          <w:szCs w:val="22"/>
          <w:lang w:val="en-GB"/>
        </w:rPr>
        <w:t>and trouble shoot hardware components/peripheral devices and device drivers on computers</w:t>
      </w: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43E6C" w:rsidRPr="00223BB7" w14:paraId="24C0119A" w14:textId="77777777" w:rsidTr="00823B0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6CA420D" w14:textId="77777777" w:rsidR="00943E6C" w:rsidRPr="00223BB7" w:rsidRDefault="00943E6C" w:rsidP="00823B0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3854B567" w14:textId="77777777" w:rsidR="00943E6C" w:rsidRPr="00223BB7" w:rsidRDefault="00943E6C" w:rsidP="00823B0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943E6C" w:rsidRPr="00223BB7" w14:paraId="58718807"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7700AF9" w14:textId="77777777" w:rsidR="00943E6C" w:rsidRPr="00223BB7" w:rsidRDefault="00943E6C" w:rsidP="00A825EC">
            <w:pPr>
              <w:pStyle w:val="Style2"/>
              <w:numPr>
                <w:ilvl w:val="0"/>
                <w:numId w:val="24"/>
              </w:numPr>
              <w:spacing w:line="360" w:lineRule="auto"/>
              <w:ind w:hanging="720"/>
              <w:rPr>
                <w:rFonts w:ascii="Arial" w:hAnsi="Arial" w:cs="Arial"/>
                <w:bCs w:val="0"/>
                <w:sz w:val="22"/>
                <w:szCs w:val="22"/>
              </w:rPr>
            </w:pPr>
            <w:r w:rsidRPr="00223BB7">
              <w:rPr>
                <w:rFonts w:ascii="Arial" w:hAnsi="Arial" w:cs="Arial"/>
                <w:sz w:val="22"/>
                <w:szCs w:val="22"/>
              </w:rPr>
              <w:t>Establish safe work practices</w:t>
            </w:r>
          </w:p>
        </w:tc>
        <w:tc>
          <w:tcPr>
            <w:tcW w:w="3487" w:type="pct"/>
          </w:tcPr>
          <w:p w14:paraId="2061DDFB" w14:textId="77777777" w:rsidR="00943E6C" w:rsidRPr="00223BB7" w:rsidRDefault="00943E6C" w:rsidP="00A825EC">
            <w:pPr>
              <w:pStyle w:val="ListParagraph"/>
              <w:numPr>
                <w:ilvl w:val="0"/>
                <w:numId w:val="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Follow relevant legal requirements and OHS standards to the installation and maintenance of computer hardware </w:t>
            </w:r>
          </w:p>
          <w:p w14:paraId="658DB2D5" w14:textId="77777777" w:rsidR="00943E6C" w:rsidRPr="00223BB7" w:rsidRDefault="00943E6C" w:rsidP="00A825EC">
            <w:pPr>
              <w:pStyle w:val="ListParagraph"/>
              <w:numPr>
                <w:ilvl w:val="0"/>
                <w:numId w:val="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Apply requirements specified by hardware manufacturers</w:t>
            </w:r>
          </w:p>
          <w:p w14:paraId="08128E9E" w14:textId="77777777" w:rsidR="00943E6C" w:rsidRPr="00223BB7" w:rsidRDefault="00943E6C" w:rsidP="00A825EC">
            <w:pPr>
              <w:pStyle w:val="ListParagraph"/>
              <w:numPr>
                <w:ilvl w:val="0"/>
                <w:numId w:val="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Follow safe work practices, taking into account legal and manufacturer requirements</w:t>
            </w:r>
          </w:p>
          <w:p w14:paraId="4AF5F2D4" w14:textId="77777777" w:rsidR="00943E6C" w:rsidRPr="00223BB7" w:rsidRDefault="00943E6C" w:rsidP="00A825EC">
            <w:pPr>
              <w:pStyle w:val="ListParagraph"/>
              <w:numPr>
                <w:ilvl w:val="0"/>
                <w:numId w:val="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Use appropriate accessories and tools.</w:t>
            </w:r>
          </w:p>
        </w:tc>
      </w:tr>
      <w:tr w:rsidR="00943E6C" w:rsidRPr="00223BB7" w14:paraId="61FE13EE"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67C6CA8" w14:textId="77777777" w:rsidR="00943E6C" w:rsidRPr="00223BB7" w:rsidRDefault="00943E6C" w:rsidP="00A825EC">
            <w:pPr>
              <w:pStyle w:val="Style2"/>
              <w:numPr>
                <w:ilvl w:val="0"/>
                <w:numId w:val="24"/>
              </w:numPr>
              <w:spacing w:line="360" w:lineRule="auto"/>
              <w:ind w:hanging="720"/>
              <w:rPr>
                <w:rFonts w:ascii="Arial" w:hAnsi="Arial" w:cs="Arial"/>
                <w:bCs w:val="0"/>
                <w:sz w:val="22"/>
                <w:szCs w:val="22"/>
              </w:rPr>
            </w:pPr>
            <w:r w:rsidRPr="00223BB7">
              <w:rPr>
                <w:rFonts w:ascii="Arial" w:hAnsi="Arial" w:cs="Arial"/>
                <w:sz w:val="22"/>
                <w:szCs w:val="22"/>
              </w:rPr>
              <w:t>Install / configure Hardware components / peripheral devices</w:t>
            </w:r>
          </w:p>
        </w:tc>
        <w:tc>
          <w:tcPr>
            <w:tcW w:w="3487" w:type="pct"/>
          </w:tcPr>
          <w:p w14:paraId="3E612307" w14:textId="77777777" w:rsidR="00943E6C" w:rsidRPr="00223BB7" w:rsidRDefault="00943E6C" w:rsidP="00A825EC">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Identify the Hardware components / peripheral devices </w:t>
            </w:r>
          </w:p>
          <w:p w14:paraId="2F898DA6" w14:textId="77777777" w:rsidR="00943E6C" w:rsidRPr="00223BB7" w:rsidRDefault="00943E6C" w:rsidP="00A825EC">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Select and install appropriate drivers.</w:t>
            </w:r>
          </w:p>
          <w:p w14:paraId="4B0BE56E" w14:textId="77777777" w:rsidR="00943E6C" w:rsidRPr="00223BB7" w:rsidRDefault="00943E6C" w:rsidP="00A825EC">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Configure hardware components / peripheral devices as per the instructions given in their respective manuals.</w:t>
            </w:r>
          </w:p>
          <w:p w14:paraId="226D9BC8" w14:textId="77777777" w:rsidR="00943E6C" w:rsidRPr="00223BB7" w:rsidRDefault="00943E6C" w:rsidP="00A825EC">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Take functional test for the installed Hardware components / peripheral devices.</w:t>
            </w:r>
          </w:p>
        </w:tc>
      </w:tr>
      <w:tr w:rsidR="00943E6C" w:rsidRPr="00223BB7" w14:paraId="4E2AA1B1"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B4F8E37" w14:textId="77777777" w:rsidR="00943E6C" w:rsidRPr="00223BB7" w:rsidRDefault="00943E6C" w:rsidP="00A825EC">
            <w:pPr>
              <w:pStyle w:val="Style2"/>
              <w:numPr>
                <w:ilvl w:val="0"/>
                <w:numId w:val="24"/>
              </w:numPr>
              <w:spacing w:line="360" w:lineRule="auto"/>
              <w:ind w:hanging="720"/>
              <w:rPr>
                <w:rFonts w:ascii="Arial" w:hAnsi="Arial" w:cs="Arial"/>
                <w:bCs w:val="0"/>
                <w:sz w:val="22"/>
                <w:szCs w:val="22"/>
              </w:rPr>
            </w:pPr>
            <w:r w:rsidRPr="00223BB7">
              <w:rPr>
                <w:rFonts w:ascii="Arial" w:hAnsi="Arial" w:cs="Arial"/>
                <w:sz w:val="22"/>
                <w:szCs w:val="22"/>
              </w:rPr>
              <w:t>Update/Upgrade device driver</w:t>
            </w:r>
          </w:p>
        </w:tc>
        <w:tc>
          <w:tcPr>
            <w:tcW w:w="3487" w:type="pct"/>
          </w:tcPr>
          <w:p w14:paraId="660FBE60" w14:textId="77777777" w:rsidR="00943E6C" w:rsidRPr="00223BB7" w:rsidRDefault="00943E6C" w:rsidP="00A825EC">
            <w:pPr>
              <w:pStyle w:val="ListParagraph"/>
              <w:keepNext/>
              <w:keepLines/>
              <w:numPr>
                <w:ilvl w:val="0"/>
                <w:numId w:val="2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Scan computer for hardware changes.</w:t>
            </w:r>
          </w:p>
          <w:p w14:paraId="05076662" w14:textId="77777777" w:rsidR="00943E6C" w:rsidRPr="00223BB7" w:rsidRDefault="00943E6C" w:rsidP="00A825EC">
            <w:pPr>
              <w:pStyle w:val="ListParagraph"/>
              <w:keepNext/>
              <w:keepLines/>
              <w:numPr>
                <w:ilvl w:val="0"/>
                <w:numId w:val="2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Update/upgrade device driver </w:t>
            </w:r>
          </w:p>
          <w:p w14:paraId="07EF7A99" w14:textId="77777777" w:rsidR="00943E6C" w:rsidRPr="00223BB7" w:rsidRDefault="00943E6C" w:rsidP="00A825EC">
            <w:pPr>
              <w:pStyle w:val="ListParagraph"/>
              <w:keepNext/>
              <w:keepLines/>
              <w:numPr>
                <w:ilvl w:val="0"/>
                <w:numId w:val="2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Make sure that updated features are in accordance with the specifications / requirements.</w:t>
            </w:r>
          </w:p>
          <w:p w14:paraId="093EED84" w14:textId="77777777" w:rsidR="00943E6C" w:rsidRPr="00223BB7" w:rsidRDefault="00943E6C" w:rsidP="00A825EC">
            <w:pPr>
              <w:pStyle w:val="ListParagraph"/>
              <w:keepNext/>
              <w:keepLines/>
              <w:numPr>
                <w:ilvl w:val="0"/>
                <w:numId w:val="2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Take functional test for the</w:t>
            </w:r>
            <w:r w:rsidRPr="00223BB7">
              <w:rPr>
                <w:rFonts w:ascii="Arial" w:hAnsi="Arial"/>
                <w:bCs/>
                <w:sz w:val="22"/>
                <w:szCs w:val="22"/>
              </w:rPr>
              <w:t xml:space="preserve"> Hardware components / </w:t>
            </w:r>
            <w:r w:rsidRPr="00223BB7">
              <w:rPr>
                <w:rFonts w:ascii="Arial" w:hAnsi="Arial"/>
                <w:color w:val="000000" w:themeColor="text1"/>
                <w:sz w:val="22"/>
                <w:szCs w:val="22"/>
              </w:rPr>
              <w:t>peripheral device.</w:t>
            </w:r>
          </w:p>
        </w:tc>
      </w:tr>
      <w:tr w:rsidR="00943E6C" w:rsidRPr="00223BB7" w14:paraId="4513C254"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489DABE" w14:textId="77777777" w:rsidR="00943E6C" w:rsidRPr="00223BB7" w:rsidRDefault="00943E6C" w:rsidP="00A825EC">
            <w:pPr>
              <w:pStyle w:val="Style2"/>
              <w:numPr>
                <w:ilvl w:val="0"/>
                <w:numId w:val="24"/>
              </w:numPr>
              <w:spacing w:line="360" w:lineRule="auto"/>
              <w:ind w:hanging="720"/>
              <w:rPr>
                <w:rFonts w:ascii="Arial" w:hAnsi="Arial" w:cs="Arial"/>
                <w:sz w:val="22"/>
                <w:szCs w:val="22"/>
              </w:rPr>
            </w:pPr>
            <w:r w:rsidRPr="00223BB7">
              <w:rPr>
                <w:rFonts w:ascii="Arial" w:hAnsi="Arial" w:cs="Arial"/>
                <w:sz w:val="22"/>
                <w:szCs w:val="22"/>
              </w:rPr>
              <w:t>Troubleshoot</w:t>
            </w:r>
            <w:r w:rsidR="00F76C8D">
              <w:rPr>
                <w:rFonts w:ascii="Arial" w:hAnsi="Arial" w:cs="Arial"/>
                <w:sz w:val="22"/>
                <w:szCs w:val="22"/>
              </w:rPr>
              <w:t xml:space="preserve"> </w:t>
            </w:r>
            <w:r w:rsidRPr="00223BB7">
              <w:rPr>
                <w:rFonts w:ascii="Arial" w:hAnsi="Arial" w:cs="Arial"/>
                <w:sz w:val="22"/>
                <w:szCs w:val="22"/>
              </w:rPr>
              <w:t>basic hardware errors/faults</w:t>
            </w:r>
          </w:p>
        </w:tc>
        <w:tc>
          <w:tcPr>
            <w:tcW w:w="3487" w:type="pct"/>
          </w:tcPr>
          <w:p w14:paraId="479983E3" w14:textId="77777777" w:rsidR="00943E6C" w:rsidRPr="00223BB7" w:rsidRDefault="00943E6C" w:rsidP="00A825EC">
            <w:pPr>
              <w:pStyle w:val="ListParagraph"/>
              <w:keepNext/>
              <w:keepLines/>
              <w:numPr>
                <w:ilvl w:val="0"/>
                <w:numId w:val="35"/>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eastAsia="Arial" w:hAnsi="Arial"/>
                <w:sz w:val="22"/>
                <w:szCs w:val="22"/>
              </w:rPr>
              <w:t>Detect hardware errors/problems.</w:t>
            </w:r>
          </w:p>
          <w:p w14:paraId="676585A3" w14:textId="77777777" w:rsidR="00943E6C" w:rsidRPr="00223BB7" w:rsidRDefault="00943E6C" w:rsidP="00A825EC">
            <w:pPr>
              <w:pStyle w:val="ListParagraph"/>
              <w:keepNext/>
              <w:keepLines/>
              <w:numPr>
                <w:ilvl w:val="0"/>
                <w:numId w:val="35"/>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color w:val="000000" w:themeColor="text1"/>
                <w:sz w:val="22"/>
                <w:szCs w:val="22"/>
              </w:rPr>
              <w:t>Identify</w:t>
            </w:r>
            <w:r w:rsidRPr="00223BB7">
              <w:rPr>
                <w:rFonts w:ascii="Arial" w:hAnsi="Arial"/>
                <w:sz w:val="22"/>
                <w:szCs w:val="22"/>
              </w:rPr>
              <w:t xml:space="preserve"> solution of hardware errors.</w:t>
            </w:r>
          </w:p>
          <w:p w14:paraId="3CC4A6D1" w14:textId="77777777" w:rsidR="00943E6C" w:rsidRPr="00223BB7" w:rsidRDefault="00943E6C" w:rsidP="00A825EC">
            <w:pPr>
              <w:pStyle w:val="ListParagraph"/>
              <w:keepNext/>
              <w:keepLines/>
              <w:numPr>
                <w:ilvl w:val="0"/>
                <w:numId w:val="35"/>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color w:val="000000" w:themeColor="text1"/>
                <w:sz w:val="22"/>
                <w:szCs w:val="22"/>
              </w:rPr>
              <w:t>Execute</w:t>
            </w:r>
            <w:r w:rsidRPr="00223BB7">
              <w:rPr>
                <w:rFonts w:ascii="Arial" w:hAnsi="Arial"/>
                <w:sz w:val="22"/>
                <w:szCs w:val="22"/>
              </w:rPr>
              <w:t xml:space="preserve"> the hardware trouble shooting.</w:t>
            </w:r>
          </w:p>
          <w:p w14:paraId="5F406947" w14:textId="77777777" w:rsidR="00943E6C" w:rsidRPr="00223BB7" w:rsidRDefault="00943E6C" w:rsidP="00A825EC">
            <w:pPr>
              <w:pStyle w:val="ListParagraph"/>
              <w:keepNext/>
              <w:keepLines/>
              <w:numPr>
                <w:ilvl w:val="0"/>
                <w:numId w:val="35"/>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Verify that the hardware is functioning properly</w:t>
            </w:r>
            <w:r w:rsidRPr="00223BB7">
              <w:rPr>
                <w:rFonts w:ascii="Arial" w:hAnsi="Arial"/>
                <w:sz w:val="22"/>
                <w:szCs w:val="22"/>
              </w:rPr>
              <w:t>.</w:t>
            </w:r>
          </w:p>
        </w:tc>
      </w:tr>
    </w:tbl>
    <w:p w14:paraId="2212DBD2" w14:textId="77777777" w:rsidR="00943E6C" w:rsidRPr="00223BB7" w:rsidRDefault="00943E6C" w:rsidP="00943E6C">
      <w:pPr>
        <w:spacing w:line="360" w:lineRule="auto"/>
        <w:jc w:val="both"/>
        <w:rPr>
          <w:rFonts w:ascii="Arial" w:hAnsi="Arial"/>
          <w:color w:val="000000" w:themeColor="text1"/>
          <w:sz w:val="22"/>
          <w:szCs w:val="22"/>
          <w:lang w:val="en-GB"/>
        </w:rPr>
      </w:pPr>
    </w:p>
    <w:p w14:paraId="4887CFD2" w14:textId="77777777" w:rsidR="00943E6C" w:rsidRPr="00223BB7" w:rsidRDefault="00943E6C" w:rsidP="00943E6C">
      <w:pPr>
        <w:spacing w:line="360" w:lineRule="auto"/>
        <w:jc w:val="both"/>
        <w:rPr>
          <w:rFonts w:ascii="Arial" w:hAnsi="Arial"/>
          <w:color w:val="000000" w:themeColor="text1"/>
          <w:sz w:val="22"/>
          <w:szCs w:val="22"/>
          <w:lang w:val="en-GB"/>
        </w:rPr>
      </w:pPr>
    </w:p>
    <w:p w14:paraId="1D3C7E89" w14:textId="77777777" w:rsidR="00943E6C" w:rsidRPr="00223BB7" w:rsidRDefault="00943E6C" w:rsidP="00943E6C">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34CF200B" w14:textId="77777777" w:rsidR="00943E6C" w:rsidRPr="00223BB7" w:rsidRDefault="00943E6C" w:rsidP="00943E6C">
      <w:pPr>
        <w:spacing w:line="360" w:lineRule="auto"/>
        <w:rPr>
          <w:rFonts w:ascii="Arial" w:hAnsi="Arial"/>
          <w:color w:val="000000" w:themeColor="text1"/>
          <w:sz w:val="22"/>
          <w:szCs w:val="22"/>
        </w:rPr>
      </w:pPr>
    </w:p>
    <w:p w14:paraId="090D0A69" w14:textId="77777777" w:rsidR="00943E6C" w:rsidRPr="00223BB7" w:rsidRDefault="00943E6C" w:rsidP="00943E6C">
      <w:pPr>
        <w:autoSpaceDE w:val="0"/>
        <w:autoSpaceDN w:val="0"/>
        <w:adjustRightInd w:val="0"/>
        <w:spacing w:after="240" w:line="360" w:lineRule="auto"/>
        <w:ind w:firstLine="284"/>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54550B66" w14:textId="77777777" w:rsidR="00943E6C" w:rsidRPr="00223BB7" w:rsidRDefault="00943E6C" w:rsidP="00A825EC">
      <w:pPr>
        <w:pStyle w:val="ListParagraph"/>
        <w:numPr>
          <w:ilvl w:val="0"/>
          <w:numId w:val="17"/>
        </w:numPr>
        <w:autoSpaceDE w:val="0"/>
        <w:autoSpaceDN w:val="0"/>
        <w:adjustRightInd w:val="0"/>
        <w:spacing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Understands OHS policies and procedures in the carrying out the work.</w:t>
      </w:r>
    </w:p>
    <w:p w14:paraId="5DA33D2B" w14:textId="77777777" w:rsidR="00943E6C" w:rsidRPr="00223BB7" w:rsidRDefault="00943E6C"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Understand hardware components / devices drivers</w:t>
      </w:r>
    </w:p>
    <w:p w14:paraId="5A6E70CA" w14:textId="77777777" w:rsidR="00943E6C" w:rsidRPr="00223BB7" w:rsidRDefault="00943E6C"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Knowledge of Trouble shooting installation problems/errors.</w:t>
      </w:r>
    </w:p>
    <w:p w14:paraId="59E9CAE0" w14:textId="77777777" w:rsidR="00943E6C" w:rsidRPr="00223BB7" w:rsidRDefault="00943E6C" w:rsidP="00943E6C">
      <w:pPr>
        <w:pStyle w:val="ListParagraph"/>
        <w:autoSpaceDE w:val="0"/>
        <w:autoSpaceDN w:val="0"/>
        <w:adjustRightInd w:val="0"/>
        <w:spacing w:line="360" w:lineRule="auto"/>
        <w:ind w:left="1080"/>
        <w:rPr>
          <w:rFonts w:ascii="Arial" w:hAnsi="Arial"/>
          <w:bCs/>
          <w:iCs/>
          <w:color w:val="000000" w:themeColor="text1"/>
          <w:sz w:val="22"/>
          <w:szCs w:val="22"/>
        </w:rPr>
      </w:pPr>
    </w:p>
    <w:p w14:paraId="7918D6E0" w14:textId="77777777" w:rsidR="00943E6C" w:rsidRPr="00223BB7" w:rsidRDefault="00943E6C" w:rsidP="00943E6C">
      <w:pPr>
        <w:pStyle w:val="ListParagraph"/>
        <w:autoSpaceDE w:val="0"/>
        <w:autoSpaceDN w:val="0"/>
        <w:adjustRightInd w:val="0"/>
        <w:spacing w:line="360" w:lineRule="auto"/>
        <w:ind w:left="1080"/>
        <w:rPr>
          <w:rFonts w:ascii="Arial" w:hAnsi="Arial"/>
          <w:bCs/>
          <w:iCs/>
          <w:color w:val="000000" w:themeColor="text1"/>
          <w:sz w:val="22"/>
          <w:szCs w:val="22"/>
        </w:rPr>
      </w:pPr>
    </w:p>
    <w:p w14:paraId="48F857F8" w14:textId="77777777" w:rsidR="00943E6C" w:rsidRPr="00223BB7" w:rsidRDefault="00943E6C" w:rsidP="00943E6C">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7A53A406" w14:textId="77777777" w:rsidR="00943E6C" w:rsidRPr="00223BB7" w:rsidRDefault="00943E6C" w:rsidP="00943E6C">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248"/>
        <w:gridCol w:w="7490"/>
      </w:tblGrid>
      <w:tr w:rsidR="00943E6C" w:rsidRPr="00223BB7" w14:paraId="21421BE0" w14:textId="77777777" w:rsidTr="00823B0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75C87FB3" w14:textId="77777777" w:rsidR="00943E6C" w:rsidRPr="00223BB7" w:rsidRDefault="00943E6C" w:rsidP="00823B0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27D7EA3E" w14:textId="77777777" w:rsidR="00943E6C" w:rsidRPr="00223BB7" w:rsidRDefault="00943E6C" w:rsidP="00823B0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943E6C" w:rsidRPr="00223BB7" w14:paraId="575BC708"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0342191"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tcPr>
          <w:p w14:paraId="6AF86C33"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943E6C" w:rsidRPr="00223BB7" w14:paraId="1A3BACDD" w14:textId="77777777" w:rsidTr="00823B08">
        <w:trPr>
          <w:trHeight w:val="300"/>
        </w:trPr>
        <w:tc>
          <w:tcPr>
            <w:tcW w:w="1154" w:type="pct"/>
            <w:noWrap/>
          </w:tcPr>
          <w:p w14:paraId="76EF5259"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tcPr>
          <w:p w14:paraId="5637155E"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943E6C" w:rsidRPr="00223BB7" w14:paraId="0A08440D"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E635B78"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44B90BD8"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w:t>
            </w:r>
          </w:p>
        </w:tc>
      </w:tr>
      <w:tr w:rsidR="00943E6C" w:rsidRPr="00223BB7" w14:paraId="6E564AB0" w14:textId="77777777" w:rsidTr="00823B08">
        <w:trPr>
          <w:trHeight w:val="300"/>
        </w:trPr>
        <w:tc>
          <w:tcPr>
            <w:tcW w:w="1154" w:type="pct"/>
            <w:noWrap/>
          </w:tcPr>
          <w:p w14:paraId="7A274D62"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50D09E50"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943E6C" w:rsidRPr="00223BB7" w14:paraId="42B5493D"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F7C23CA"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58760547" w14:textId="77777777" w:rsidR="00943E6C" w:rsidRPr="00223BB7" w:rsidRDefault="00A94BD7" w:rsidP="00823B08">
            <w:pPr>
              <w:spacing w:line="360" w:lineRule="auto"/>
              <w:rPr>
                <w:rFonts w:ascii="Arial" w:hAnsi="Arial"/>
                <w:bCs/>
                <w:color w:val="000000" w:themeColor="text1"/>
                <w:sz w:val="22"/>
                <w:szCs w:val="22"/>
              </w:rPr>
            </w:pPr>
            <w:r>
              <w:rPr>
                <w:rFonts w:ascii="Arial" w:hAnsi="Arial"/>
                <w:bCs/>
                <w:color w:val="000000" w:themeColor="text1"/>
                <w:sz w:val="22"/>
                <w:szCs w:val="22"/>
              </w:rPr>
              <w:t xml:space="preserve">LAN </w:t>
            </w:r>
            <w:r w:rsidR="00943E6C" w:rsidRPr="00223BB7">
              <w:rPr>
                <w:rFonts w:ascii="Arial" w:hAnsi="Arial"/>
                <w:bCs/>
                <w:color w:val="000000" w:themeColor="text1"/>
                <w:sz w:val="22"/>
                <w:szCs w:val="22"/>
              </w:rPr>
              <w:t>Connectivity</w:t>
            </w:r>
          </w:p>
        </w:tc>
      </w:tr>
      <w:tr w:rsidR="00943E6C" w:rsidRPr="00223BB7" w14:paraId="4335C62A" w14:textId="77777777" w:rsidTr="00823B08">
        <w:trPr>
          <w:trHeight w:val="300"/>
        </w:trPr>
        <w:tc>
          <w:tcPr>
            <w:tcW w:w="1154" w:type="pct"/>
            <w:noWrap/>
          </w:tcPr>
          <w:p w14:paraId="3FC777D6"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624D1BF1"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UPS</w:t>
            </w:r>
          </w:p>
        </w:tc>
      </w:tr>
      <w:tr w:rsidR="00943E6C" w:rsidRPr="00223BB7" w14:paraId="53BF4AF2"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1001C64"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7C4DE7B7"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Printer</w:t>
            </w:r>
          </w:p>
        </w:tc>
      </w:tr>
      <w:tr w:rsidR="00943E6C" w:rsidRPr="00223BB7" w14:paraId="029C84C1" w14:textId="77777777" w:rsidTr="00823B08">
        <w:trPr>
          <w:trHeight w:val="300"/>
        </w:trPr>
        <w:tc>
          <w:tcPr>
            <w:tcW w:w="1154" w:type="pct"/>
            <w:noWrap/>
          </w:tcPr>
          <w:p w14:paraId="6CAB07D8"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7858D2D1"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Scanner</w:t>
            </w:r>
          </w:p>
        </w:tc>
      </w:tr>
      <w:tr w:rsidR="00943E6C" w:rsidRPr="00223BB7" w14:paraId="61ADD1E0"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99D9816"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3DE051C5"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cam (digital camera)</w:t>
            </w:r>
          </w:p>
        </w:tc>
      </w:tr>
      <w:tr w:rsidR="00943E6C" w:rsidRPr="00223BB7" w14:paraId="50BE586F" w14:textId="77777777" w:rsidTr="00823B08">
        <w:trPr>
          <w:trHeight w:val="300"/>
        </w:trPr>
        <w:tc>
          <w:tcPr>
            <w:tcW w:w="1154" w:type="pct"/>
            <w:noWrap/>
          </w:tcPr>
          <w:p w14:paraId="64595A03"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52DF048C"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DVD or BLU-RAY writer</w:t>
            </w:r>
          </w:p>
        </w:tc>
      </w:tr>
      <w:tr w:rsidR="00943E6C" w:rsidRPr="00223BB7" w14:paraId="16D349AE"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153718B"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6937A574"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Pen-drive</w:t>
            </w:r>
          </w:p>
        </w:tc>
      </w:tr>
      <w:tr w:rsidR="00943E6C" w:rsidRPr="00223BB7" w14:paraId="097E322A" w14:textId="77777777" w:rsidTr="00823B08">
        <w:trPr>
          <w:trHeight w:val="300"/>
        </w:trPr>
        <w:tc>
          <w:tcPr>
            <w:tcW w:w="1154" w:type="pct"/>
            <w:noWrap/>
          </w:tcPr>
          <w:p w14:paraId="42BE5953"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1B759913"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External Hard disks</w:t>
            </w:r>
          </w:p>
        </w:tc>
      </w:tr>
      <w:tr w:rsidR="00943E6C" w:rsidRPr="00223BB7" w14:paraId="0170D7EB"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9573AF1" w14:textId="77777777" w:rsidR="00943E6C" w:rsidRPr="00223BB7" w:rsidRDefault="00943E6C" w:rsidP="00A825EC">
            <w:pPr>
              <w:pStyle w:val="ListParagraph"/>
              <w:numPr>
                <w:ilvl w:val="0"/>
                <w:numId w:val="46"/>
              </w:numPr>
              <w:spacing w:line="360" w:lineRule="auto"/>
              <w:jc w:val="center"/>
              <w:rPr>
                <w:rFonts w:ascii="Arial" w:hAnsi="Arial"/>
                <w:color w:val="000000" w:themeColor="text1"/>
                <w:sz w:val="22"/>
                <w:szCs w:val="22"/>
              </w:rPr>
            </w:pPr>
          </w:p>
        </w:tc>
        <w:tc>
          <w:tcPr>
            <w:tcW w:w="3846" w:type="pct"/>
            <w:noWrap/>
            <w:hideMark/>
          </w:tcPr>
          <w:p w14:paraId="327D068B"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Operating System (Windows, Linux)</w:t>
            </w:r>
          </w:p>
        </w:tc>
      </w:tr>
    </w:tbl>
    <w:p w14:paraId="6118088B" w14:textId="77777777" w:rsidR="00943E6C" w:rsidRPr="00223BB7" w:rsidRDefault="00943E6C" w:rsidP="00943E6C">
      <w:pPr>
        <w:spacing w:after="160" w:line="360" w:lineRule="auto"/>
        <w:rPr>
          <w:rFonts w:ascii="Arial" w:eastAsia="Calibri" w:hAnsi="Arial"/>
          <w:color w:val="000000" w:themeColor="text1"/>
          <w:sz w:val="22"/>
          <w:szCs w:val="22"/>
        </w:rPr>
      </w:pPr>
      <w:r w:rsidRPr="00223BB7">
        <w:rPr>
          <w:rFonts w:ascii="Arial" w:eastAsia="Calibri" w:hAnsi="Arial"/>
          <w:color w:val="000000" w:themeColor="text1"/>
          <w:sz w:val="22"/>
          <w:szCs w:val="22"/>
        </w:rPr>
        <w:br/>
      </w:r>
    </w:p>
    <w:p w14:paraId="720CA2D9" w14:textId="77777777" w:rsidR="00943E6C" w:rsidRPr="00223BB7" w:rsidRDefault="00943E6C" w:rsidP="00943E6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69D048C7" w14:textId="77777777" w:rsidR="00943E6C" w:rsidRPr="00223BB7" w:rsidRDefault="00943E6C" w:rsidP="00943E6C">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7684F47F"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Install device drivers</w:t>
      </w:r>
    </w:p>
    <w:p w14:paraId="65A4B627"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Trouble shoot Hardware errors.</w:t>
      </w:r>
    </w:p>
    <w:p w14:paraId="7AECE67B" w14:textId="77777777" w:rsidR="00943E6C" w:rsidRPr="00223BB7" w:rsidRDefault="00943E6C" w:rsidP="00943E6C">
      <w:pPr>
        <w:rPr>
          <w:rFonts w:ascii="Arial" w:hAnsi="Arial"/>
          <w:sz w:val="22"/>
          <w:szCs w:val="22"/>
        </w:rPr>
      </w:pPr>
    </w:p>
    <w:p w14:paraId="6D530799" w14:textId="77777777" w:rsidR="00943E6C" w:rsidRPr="00223BB7" w:rsidRDefault="00943E6C" w:rsidP="00943E6C">
      <w:pPr>
        <w:spacing w:line="360" w:lineRule="auto"/>
        <w:jc w:val="both"/>
        <w:rPr>
          <w:rFonts w:ascii="Arial" w:hAnsi="Arial"/>
          <w:color w:val="000000" w:themeColor="text1"/>
          <w:sz w:val="22"/>
          <w:szCs w:val="22"/>
          <w:lang w:val="en-GB"/>
        </w:rPr>
      </w:pPr>
    </w:p>
    <w:p w14:paraId="25576FCB" w14:textId="77777777" w:rsidR="00943E6C" w:rsidRPr="00223BB7" w:rsidRDefault="00943E6C" w:rsidP="00943E6C">
      <w:pPr>
        <w:spacing w:after="200" w:line="276" w:lineRule="auto"/>
        <w:rPr>
          <w:rFonts w:ascii="Arial" w:hAnsi="Arial"/>
          <w:color w:val="000000" w:themeColor="text1"/>
          <w:sz w:val="22"/>
          <w:szCs w:val="22"/>
          <w:lang w:val="en-GB"/>
        </w:rPr>
      </w:pPr>
      <w:r w:rsidRPr="00223BB7">
        <w:rPr>
          <w:rFonts w:ascii="Arial" w:hAnsi="Arial"/>
          <w:color w:val="000000" w:themeColor="text1"/>
          <w:sz w:val="22"/>
          <w:szCs w:val="22"/>
          <w:lang w:val="en-GB"/>
        </w:rPr>
        <w:br w:type="page"/>
      </w:r>
    </w:p>
    <w:p w14:paraId="2668984A" w14:textId="77777777" w:rsidR="00943E6C" w:rsidRPr="00D47513" w:rsidRDefault="00943E6C" w:rsidP="004E3C36">
      <w:pPr>
        <w:pStyle w:val="Heading3"/>
      </w:pPr>
      <w:bookmarkStart w:id="33" w:name="_Toc110176534"/>
      <w:r w:rsidRPr="00D47513">
        <w:lastRenderedPageBreak/>
        <w:t>Draft office documents</w:t>
      </w:r>
      <w:bookmarkEnd w:id="33"/>
    </w:p>
    <w:p w14:paraId="15A704AF" w14:textId="77777777" w:rsidR="00943E6C" w:rsidRPr="00223BB7" w:rsidRDefault="00943E6C" w:rsidP="00943E6C">
      <w:pPr>
        <w:rPr>
          <w:rFonts w:ascii="Arial" w:hAnsi="Arial"/>
          <w:sz w:val="22"/>
          <w:szCs w:val="22"/>
        </w:rPr>
      </w:pPr>
    </w:p>
    <w:p w14:paraId="436B7116" w14:textId="77777777" w:rsidR="00320C9D" w:rsidRDefault="00943E6C" w:rsidP="006457D1">
      <w:pPr>
        <w:tabs>
          <w:tab w:val="right" w:pos="9792"/>
        </w:tabs>
        <w:spacing w:after="200" w:line="276" w:lineRule="auto"/>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00A64C94" w:rsidRPr="0031387F">
        <w:rPr>
          <w:rFonts w:ascii="Arial" w:hAnsi="Arial"/>
          <w:color w:val="000000" w:themeColor="text1"/>
          <w:sz w:val="22"/>
          <w:szCs w:val="22"/>
          <w:lang w:val="en-GB"/>
        </w:rPr>
        <w:t xml:space="preserve">After this competency standard candidate will be able </w:t>
      </w:r>
      <w:r w:rsidR="00A64C94">
        <w:rPr>
          <w:rFonts w:ascii="Arial" w:hAnsi="Arial"/>
          <w:color w:val="000000" w:themeColor="text1"/>
          <w:sz w:val="22"/>
          <w:szCs w:val="22"/>
          <w:lang w:val="en-GB"/>
        </w:rPr>
        <w:t>to prepare office documents, take offline and online backups, perform files conversions efficiently.</w:t>
      </w:r>
      <w:r w:rsidR="00A64C94">
        <w:rPr>
          <w:rFonts w:ascii="Arial" w:hAnsi="Arial"/>
          <w:color w:val="000000" w:themeColor="text1"/>
          <w:sz w:val="22"/>
          <w:szCs w:val="22"/>
          <w:lang w:val="en-GB"/>
        </w:rPr>
        <w:tab/>
      </w:r>
    </w:p>
    <w:p w14:paraId="0BDE25B9" w14:textId="77777777" w:rsidR="00943E6C" w:rsidRPr="00223BB7" w:rsidRDefault="00943E6C" w:rsidP="00943E6C">
      <w:pPr>
        <w:spacing w:line="360" w:lineRule="auto"/>
        <w:jc w:val="both"/>
        <w:rPr>
          <w:rFonts w:ascii="Arial" w:hAnsi="Arial"/>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43E6C" w:rsidRPr="00223BB7" w14:paraId="499ECE47" w14:textId="77777777" w:rsidTr="00823B0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459DDAE" w14:textId="77777777" w:rsidR="00943E6C" w:rsidRPr="00223BB7" w:rsidRDefault="00943E6C" w:rsidP="00823B0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669A543E" w14:textId="77777777" w:rsidR="00943E6C" w:rsidRPr="00223BB7" w:rsidRDefault="00943E6C" w:rsidP="00823B0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943E6C" w:rsidRPr="00223BB7" w14:paraId="614C3A03"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C5C4804" w14:textId="77777777" w:rsidR="00943E6C" w:rsidRPr="00223BB7" w:rsidRDefault="00A8356F" w:rsidP="00A825EC">
            <w:pPr>
              <w:pStyle w:val="Style2"/>
              <w:numPr>
                <w:ilvl w:val="0"/>
                <w:numId w:val="26"/>
              </w:numPr>
              <w:spacing w:line="360" w:lineRule="auto"/>
              <w:ind w:hanging="720"/>
              <w:rPr>
                <w:rFonts w:ascii="Arial" w:hAnsi="Arial" w:cs="Arial"/>
                <w:bCs w:val="0"/>
                <w:sz w:val="22"/>
                <w:szCs w:val="22"/>
              </w:rPr>
            </w:pPr>
            <w:r>
              <w:rPr>
                <w:rFonts w:ascii="Arial" w:hAnsi="Arial" w:cs="Arial"/>
                <w:sz w:val="22"/>
                <w:szCs w:val="22"/>
              </w:rPr>
              <w:t>Prepare d</w:t>
            </w:r>
            <w:r w:rsidR="00943E6C" w:rsidRPr="00223BB7">
              <w:rPr>
                <w:rFonts w:ascii="Arial" w:hAnsi="Arial" w:cs="Arial"/>
                <w:sz w:val="22"/>
                <w:szCs w:val="22"/>
              </w:rPr>
              <w:t>ocument</w:t>
            </w:r>
            <w:r>
              <w:rPr>
                <w:rFonts w:ascii="Arial" w:hAnsi="Arial" w:cs="Arial"/>
                <w:sz w:val="22"/>
                <w:szCs w:val="22"/>
              </w:rPr>
              <w:t xml:space="preserve"> on word</w:t>
            </w:r>
          </w:p>
        </w:tc>
        <w:tc>
          <w:tcPr>
            <w:tcW w:w="3487" w:type="pct"/>
          </w:tcPr>
          <w:p w14:paraId="2B43B392" w14:textId="77777777" w:rsidR="00943E6C" w:rsidRPr="00223BB7" w:rsidRDefault="00943E6C" w:rsidP="00A825EC">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Explore and select appropriate word processing application</w:t>
            </w:r>
          </w:p>
          <w:p w14:paraId="5F4CB417" w14:textId="77777777" w:rsidR="00943E6C" w:rsidRPr="00223BB7" w:rsidRDefault="00943E6C" w:rsidP="00A825EC">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Create new document / open already existing word document</w:t>
            </w:r>
          </w:p>
          <w:p w14:paraId="1CA5BE35" w14:textId="77777777" w:rsidR="00943E6C" w:rsidRPr="00223BB7" w:rsidRDefault="00943E6C" w:rsidP="00A825EC">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Set page Layout</w:t>
            </w:r>
          </w:p>
          <w:p w14:paraId="1D7EC7A8" w14:textId="77777777" w:rsidR="00943E6C" w:rsidRPr="00223BB7" w:rsidRDefault="00943E6C" w:rsidP="00A825EC">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Perform basic Formatting (text, paragraph, page)</w:t>
            </w:r>
          </w:p>
          <w:p w14:paraId="23BE27B0" w14:textId="77777777" w:rsidR="00943E6C" w:rsidRPr="00223BB7" w:rsidRDefault="00943E6C" w:rsidP="00A825EC">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Perform insert operation (picture, shapes, charts, tables, smart art, clip art, hyperlinks, page numbers, header/footers, bullets/numbering, columns) in the word document</w:t>
            </w:r>
          </w:p>
          <w:p w14:paraId="5105527E" w14:textId="77777777" w:rsidR="00943E6C" w:rsidRPr="00223BB7" w:rsidRDefault="00943E6C" w:rsidP="00A825EC">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Check the spellings in the word file through available dictionary</w:t>
            </w:r>
          </w:p>
          <w:p w14:paraId="543A9785" w14:textId="77777777" w:rsidR="00943E6C" w:rsidRPr="00223BB7" w:rsidRDefault="00943E6C" w:rsidP="00A825EC">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Save document</w:t>
            </w:r>
          </w:p>
          <w:p w14:paraId="66D3AACC" w14:textId="77777777" w:rsidR="00943E6C" w:rsidRPr="00223BB7" w:rsidRDefault="00943E6C" w:rsidP="00A825EC">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Print  document</w:t>
            </w:r>
          </w:p>
        </w:tc>
      </w:tr>
      <w:tr w:rsidR="00943E6C" w:rsidRPr="00223BB7" w14:paraId="275C1042"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45A6021" w14:textId="77777777" w:rsidR="00943E6C" w:rsidRPr="00223BB7" w:rsidRDefault="00A8356F" w:rsidP="00A825EC">
            <w:pPr>
              <w:pStyle w:val="Style2"/>
              <w:numPr>
                <w:ilvl w:val="0"/>
                <w:numId w:val="26"/>
              </w:numPr>
              <w:spacing w:line="360" w:lineRule="auto"/>
              <w:ind w:hanging="720"/>
              <w:rPr>
                <w:rFonts w:ascii="Arial" w:hAnsi="Arial" w:cs="Arial"/>
                <w:bCs w:val="0"/>
                <w:sz w:val="22"/>
                <w:szCs w:val="22"/>
              </w:rPr>
            </w:pPr>
            <w:r>
              <w:rPr>
                <w:rFonts w:ascii="Arial" w:hAnsi="Arial" w:cs="Arial"/>
                <w:sz w:val="22"/>
                <w:szCs w:val="22"/>
              </w:rPr>
              <w:t>Prepare s</w:t>
            </w:r>
            <w:r w:rsidR="00943E6C" w:rsidRPr="00223BB7">
              <w:rPr>
                <w:rFonts w:ascii="Arial" w:hAnsi="Arial" w:cs="Arial"/>
                <w:sz w:val="22"/>
                <w:szCs w:val="22"/>
              </w:rPr>
              <w:t>preadsheet</w:t>
            </w:r>
          </w:p>
        </w:tc>
        <w:tc>
          <w:tcPr>
            <w:tcW w:w="3487" w:type="pct"/>
          </w:tcPr>
          <w:p w14:paraId="5A26A010" w14:textId="77777777" w:rsidR="00943E6C" w:rsidRPr="00223BB7" w:rsidRDefault="00943E6C" w:rsidP="00A825EC">
            <w:pPr>
              <w:pStyle w:val="ListParagraph"/>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Explore and select appropriate spreadsheet application</w:t>
            </w:r>
          </w:p>
          <w:p w14:paraId="16D769FF" w14:textId="77777777" w:rsidR="00943E6C" w:rsidRPr="00223BB7" w:rsidRDefault="00943E6C" w:rsidP="00A825EC">
            <w:pPr>
              <w:pStyle w:val="ListParagraph"/>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Create / open Spread Sheet</w:t>
            </w:r>
          </w:p>
          <w:p w14:paraId="610A097E" w14:textId="77777777" w:rsidR="00943E6C" w:rsidRPr="00223BB7" w:rsidRDefault="00943E6C" w:rsidP="00A825EC">
            <w:pPr>
              <w:pStyle w:val="ListParagraph"/>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Set page Layout</w:t>
            </w:r>
          </w:p>
          <w:p w14:paraId="591B06E8" w14:textId="77777777" w:rsidR="00943E6C" w:rsidRPr="00223BB7" w:rsidRDefault="00943E6C" w:rsidP="00A825EC">
            <w:pPr>
              <w:pStyle w:val="ListParagraph"/>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Perform basic Formatting</w:t>
            </w:r>
          </w:p>
          <w:p w14:paraId="7CE4CDD7" w14:textId="77777777" w:rsidR="00943E6C" w:rsidRPr="00223BB7" w:rsidRDefault="00943E6C" w:rsidP="00A825EC">
            <w:pPr>
              <w:pStyle w:val="ListParagraph"/>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Perform insert operation (picture, charts, smart art, clip art, hyperlinks, page numbers, header/footers, bullets / numbering) in the spread sheet</w:t>
            </w:r>
          </w:p>
          <w:p w14:paraId="70B9AFF5" w14:textId="77777777" w:rsidR="00943E6C" w:rsidRPr="00223BB7" w:rsidRDefault="00943E6C" w:rsidP="00A825EC">
            <w:pPr>
              <w:pStyle w:val="ListParagraph"/>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 xml:space="preserve">Insert / use arithmetic functions/formulas </w:t>
            </w:r>
          </w:p>
          <w:p w14:paraId="1EA037C7" w14:textId="77777777" w:rsidR="00943E6C" w:rsidRPr="00223BB7" w:rsidRDefault="00943E6C" w:rsidP="00A825EC">
            <w:pPr>
              <w:pStyle w:val="ListParagraph"/>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Save Spreadsheet</w:t>
            </w:r>
          </w:p>
          <w:p w14:paraId="038884D2" w14:textId="77777777" w:rsidR="00943E6C" w:rsidRPr="00223BB7" w:rsidRDefault="00943E6C" w:rsidP="00A825EC">
            <w:pPr>
              <w:pStyle w:val="ListParagraph"/>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Print Spreadsheet</w:t>
            </w:r>
          </w:p>
        </w:tc>
      </w:tr>
      <w:tr w:rsidR="00943E6C" w:rsidRPr="00223BB7" w14:paraId="100416D7"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1E86EA6" w14:textId="77777777" w:rsidR="00943E6C" w:rsidRPr="00223BB7" w:rsidRDefault="00943E6C" w:rsidP="00A825EC">
            <w:pPr>
              <w:pStyle w:val="Style2"/>
              <w:numPr>
                <w:ilvl w:val="0"/>
                <w:numId w:val="26"/>
              </w:numPr>
              <w:spacing w:line="360" w:lineRule="auto"/>
              <w:ind w:hanging="720"/>
              <w:rPr>
                <w:rFonts w:ascii="Arial" w:hAnsi="Arial" w:cs="Arial"/>
                <w:bCs w:val="0"/>
                <w:sz w:val="22"/>
                <w:szCs w:val="22"/>
              </w:rPr>
            </w:pPr>
            <w:r w:rsidRPr="00223BB7">
              <w:rPr>
                <w:rFonts w:ascii="Arial" w:hAnsi="Arial" w:cs="Arial"/>
                <w:sz w:val="22"/>
                <w:szCs w:val="22"/>
              </w:rPr>
              <w:t>Prepare presentation</w:t>
            </w:r>
          </w:p>
        </w:tc>
        <w:tc>
          <w:tcPr>
            <w:tcW w:w="3487" w:type="pct"/>
          </w:tcPr>
          <w:p w14:paraId="1CE99266"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Explore and Select appropriate presentation tool.</w:t>
            </w:r>
          </w:p>
          <w:p w14:paraId="47A22075"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Create / open presentation</w:t>
            </w:r>
          </w:p>
          <w:p w14:paraId="31C3F455"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Set page Layout</w:t>
            </w:r>
          </w:p>
          <w:p w14:paraId="458133D3"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Perform basic Formatting</w:t>
            </w:r>
          </w:p>
          <w:p w14:paraId="08AE026B"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 xml:space="preserve">Perform insert operation (slides, picture, shapes, charts, tables, smart art, clip art, hyperlinks, page numbers, bullets/numbering)  in the </w:t>
            </w:r>
            <w:r w:rsidR="00A64C94">
              <w:rPr>
                <w:rFonts w:ascii="Arial" w:hAnsi="Arial"/>
                <w:sz w:val="22"/>
                <w:szCs w:val="22"/>
              </w:rPr>
              <w:t>presentation.</w:t>
            </w:r>
          </w:p>
          <w:p w14:paraId="169F7168"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lastRenderedPageBreak/>
              <w:t>Select various template designs</w:t>
            </w:r>
          </w:p>
          <w:p w14:paraId="7DCE4E89"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Apply animation to slides</w:t>
            </w:r>
          </w:p>
          <w:p w14:paraId="6EA7E0F7"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Check the spellings in the presentation through available dictionary</w:t>
            </w:r>
          </w:p>
          <w:p w14:paraId="396E6608"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Run power point presentation</w:t>
            </w:r>
          </w:p>
          <w:p w14:paraId="5B4D15F3"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Save power point presentation</w:t>
            </w:r>
          </w:p>
          <w:p w14:paraId="374FEB56" w14:textId="77777777" w:rsidR="00943E6C" w:rsidRPr="00223BB7" w:rsidRDefault="00943E6C" w:rsidP="00A825EC">
            <w:pPr>
              <w:pStyle w:val="ListParagraph"/>
              <w:numPr>
                <w:ilvl w:val="0"/>
                <w:numId w:val="3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Print  power point presentation</w:t>
            </w:r>
          </w:p>
        </w:tc>
      </w:tr>
      <w:tr w:rsidR="00943E6C" w:rsidRPr="00223BB7" w14:paraId="4C686805"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7ECEC5B" w14:textId="77777777" w:rsidR="00943E6C" w:rsidRPr="00223BB7" w:rsidRDefault="00A8356F" w:rsidP="00A825EC">
            <w:pPr>
              <w:pStyle w:val="Style2"/>
              <w:numPr>
                <w:ilvl w:val="0"/>
                <w:numId w:val="26"/>
              </w:numPr>
              <w:spacing w:line="360" w:lineRule="auto"/>
              <w:ind w:hanging="720"/>
              <w:rPr>
                <w:rFonts w:ascii="Arial" w:hAnsi="Arial" w:cs="Arial"/>
                <w:bCs w:val="0"/>
                <w:sz w:val="22"/>
                <w:szCs w:val="22"/>
              </w:rPr>
            </w:pPr>
            <w:r>
              <w:rPr>
                <w:rFonts w:ascii="Arial" w:hAnsi="Arial" w:cs="Arial"/>
                <w:sz w:val="22"/>
                <w:szCs w:val="22"/>
              </w:rPr>
              <w:lastRenderedPageBreak/>
              <w:t>Prepare i</w:t>
            </w:r>
            <w:r w:rsidR="00943E6C" w:rsidRPr="00223BB7">
              <w:rPr>
                <w:rFonts w:ascii="Arial" w:hAnsi="Arial" w:cs="Arial"/>
                <w:sz w:val="22"/>
                <w:szCs w:val="22"/>
              </w:rPr>
              <w:t>n-page  files</w:t>
            </w:r>
          </w:p>
        </w:tc>
        <w:tc>
          <w:tcPr>
            <w:tcW w:w="3487" w:type="pct"/>
          </w:tcPr>
          <w:p w14:paraId="27342604" w14:textId="77777777" w:rsidR="00943E6C" w:rsidRPr="00223BB7" w:rsidRDefault="00943E6C" w:rsidP="00A825EC">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Set Keyboard preferences</w:t>
            </w:r>
          </w:p>
          <w:p w14:paraId="16A341D2" w14:textId="77777777" w:rsidR="00943E6C" w:rsidRPr="00223BB7" w:rsidRDefault="00943E6C" w:rsidP="00A825EC">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Set page Layout</w:t>
            </w:r>
          </w:p>
          <w:p w14:paraId="1020CB04" w14:textId="77777777" w:rsidR="00943E6C" w:rsidRPr="00223BB7" w:rsidRDefault="00943E6C" w:rsidP="00A825EC">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Perform basic Formatting in Inpage File</w:t>
            </w:r>
          </w:p>
          <w:p w14:paraId="551914FF" w14:textId="77777777" w:rsidR="00943E6C" w:rsidRPr="00223BB7" w:rsidRDefault="00943E6C" w:rsidP="00A825EC">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Toggle between languages</w:t>
            </w:r>
          </w:p>
          <w:p w14:paraId="3E474B7C" w14:textId="77777777" w:rsidR="00943E6C" w:rsidRPr="00223BB7" w:rsidRDefault="00943E6C" w:rsidP="00A825EC">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Perform insert operation (picture</w:t>
            </w:r>
            <w:r w:rsidR="00A64C94">
              <w:rPr>
                <w:rFonts w:ascii="Arial" w:hAnsi="Arial"/>
                <w:sz w:val="22"/>
                <w:szCs w:val="22"/>
              </w:rPr>
              <w:t xml:space="preserve"> etc.</w:t>
            </w:r>
            <w:r w:rsidRPr="00223BB7">
              <w:rPr>
                <w:rFonts w:ascii="Arial" w:hAnsi="Arial"/>
                <w:sz w:val="22"/>
                <w:szCs w:val="22"/>
              </w:rPr>
              <w:t>) in the Inpage file</w:t>
            </w:r>
          </w:p>
          <w:p w14:paraId="5027AD83" w14:textId="77777777" w:rsidR="00943E6C" w:rsidRPr="00223BB7" w:rsidRDefault="00943E6C" w:rsidP="00A825EC">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Insert Columns</w:t>
            </w:r>
          </w:p>
          <w:p w14:paraId="1D384FC9" w14:textId="77777777" w:rsidR="00943E6C" w:rsidRPr="00223BB7" w:rsidRDefault="00943E6C" w:rsidP="00A825EC">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Save Inpage File</w:t>
            </w:r>
          </w:p>
          <w:p w14:paraId="145999A7" w14:textId="77777777" w:rsidR="00943E6C" w:rsidRPr="00223BB7" w:rsidRDefault="00943E6C" w:rsidP="00A825EC">
            <w:pPr>
              <w:pStyle w:val="ListParagraph"/>
              <w:numPr>
                <w:ilvl w:val="0"/>
                <w:numId w:val="4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Print Inpage File</w:t>
            </w:r>
          </w:p>
        </w:tc>
      </w:tr>
      <w:tr w:rsidR="00943E6C" w:rsidRPr="00223BB7" w14:paraId="48D12B32"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C6B652D" w14:textId="77777777" w:rsidR="00943E6C" w:rsidRPr="00223BB7" w:rsidRDefault="00A8356F" w:rsidP="00A825EC">
            <w:pPr>
              <w:pStyle w:val="Style2"/>
              <w:numPr>
                <w:ilvl w:val="0"/>
                <w:numId w:val="26"/>
              </w:numPr>
              <w:spacing w:line="360" w:lineRule="auto"/>
              <w:ind w:hanging="720"/>
              <w:rPr>
                <w:rFonts w:ascii="Arial" w:hAnsi="Arial" w:cs="Arial"/>
                <w:bCs w:val="0"/>
                <w:sz w:val="22"/>
                <w:szCs w:val="22"/>
              </w:rPr>
            </w:pPr>
            <w:r>
              <w:rPr>
                <w:rFonts w:ascii="Arial" w:hAnsi="Arial" w:cs="Arial"/>
                <w:sz w:val="22"/>
                <w:szCs w:val="22"/>
              </w:rPr>
              <w:t>Create backup of office record by m</w:t>
            </w:r>
            <w:r w:rsidR="00943E6C" w:rsidRPr="00223BB7">
              <w:rPr>
                <w:rFonts w:ascii="Arial" w:hAnsi="Arial" w:cs="Arial"/>
                <w:sz w:val="22"/>
                <w:szCs w:val="22"/>
              </w:rPr>
              <w:t>aintain</w:t>
            </w:r>
            <w:r>
              <w:rPr>
                <w:rFonts w:ascii="Arial" w:hAnsi="Arial" w:cs="Arial"/>
                <w:sz w:val="22"/>
                <w:szCs w:val="22"/>
              </w:rPr>
              <w:t>ing</w:t>
            </w:r>
            <w:r w:rsidR="00943E6C" w:rsidRPr="00223BB7">
              <w:rPr>
                <w:rFonts w:ascii="Arial" w:hAnsi="Arial" w:cs="Arial"/>
                <w:sz w:val="22"/>
                <w:szCs w:val="22"/>
              </w:rPr>
              <w:t xml:space="preserve"> integrity of files</w:t>
            </w:r>
          </w:p>
        </w:tc>
        <w:tc>
          <w:tcPr>
            <w:tcW w:w="3487" w:type="pct"/>
          </w:tcPr>
          <w:p w14:paraId="1F1555A1" w14:textId="77777777" w:rsidR="00943E6C" w:rsidRPr="00223BB7" w:rsidRDefault="00943E6C" w:rsidP="00A825EC">
            <w:pPr>
              <w:pStyle w:val="ListParagraph"/>
              <w:numPr>
                <w:ilvl w:val="0"/>
                <w:numId w:val="3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Manage</w:t>
            </w:r>
            <w:r w:rsidRPr="00223BB7">
              <w:rPr>
                <w:rFonts w:ascii="Arial" w:eastAsia="Arial" w:hAnsi="Arial"/>
                <w:sz w:val="22"/>
                <w:szCs w:val="22"/>
              </w:rPr>
              <w:t xml:space="preserve"> electronic record’s backup</w:t>
            </w:r>
          </w:p>
          <w:p w14:paraId="1082B2A5" w14:textId="77777777" w:rsidR="00943E6C" w:rsidRPr="00223BB7" w:rsidRDefault="00943E6C" w:rsidP="00A825EC">
            <w:pPr>
              <w:pStyle w:val="ListParagraph"/>
              <w:numPr>
                <w:ilvl w:val="0"/>
                <w:numId w:val="3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eastAsia="Arial" w:hAnsi="Arial"/>
                <w:sz w:val="22"/>
                <w:szCs w:val="22"/>
              </w:rPr>
              <w:t>Create backup on cloud based storage</w:t>
            </w:r>
            <w:r w:rsidRPr="00223BB7">
              <w:rPr>
                <w:rFonts w:ascii="Arial" w:hAnsi="Arial"/>
                <w:sz w:val="22"/>
                <w:szCs w:val="22"/>
              </w:rPr>
              <w:t>.</w:t>
            </w:r>
          </w:p>
          <w:p w14:paraId="010C1D6A" w14:textId="77777777" w:rsidR="00943E6C" w:rsidRPr="00223BB7" w:rsidRDefault="00943E6C" w:rsidP="00A825EC">
            <w:pPr>
              <w:pStyle w:val="ListParagraph"/>
              <w:numPr>
                <w:ilvl w:val="0"/>
                <w:numId w:val="3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Verify the integrity of backup by restoring backup</w:t>
            </w:r>
          </w:p>
        </w:tc>
      </w:tr>
      <w:tr w:rsidR="00943E6C" w:rsidRPr="00223BB7" w14:paraId="76B73D12"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B730624" w14:textId="77777777" w:rsidR="00943E6C" w:rsidRPr="00223BB7" w:rsidRDefault="00A8356F" w:rsidP="00A825EC">
            <w:pPr>
              <w:pStyle w:val="Style2"/>
              <w:numPr>
                <w:ilvl w:val="0"/>
                <w:numId w:val="26"/>
              </w:numPr>
              <w:spacing w:line="360" w:lineRule="auto"/>
              <w:ind w:left="540"/>
              <w:rPr>
                <w:rFonts w:ascii="Arial" w:hAnsi="Arial" w:cs="Arial"/>
                <w:bCs w:val="0"/>
                <w:sz w:val="22"/>
                <w:szCs w:val="22"/>
              </w:rPr>
            </w:pPr>
            <w:r w:rsidRPr="00A8356F">
              <w:rPr>
                <w:rFonts w:ascii="Arial" w:hAnsi="Arial" w:cs="Arial"/>
                <w:sz w:val="22"/>
                <w:szCs w:val="22"/>
              </w:rPr>
              <w:t>Convert files into different formats</w:t>
            </w:r>
          </w:p>
        </w:tc>
        <w:tc>
          <w:tcPr>
            <w:tcW w:w="3487" w:type="pct"/>
          </w:tcPr>
          <w:p w14:paraId="26BF6461" w14:textId="77777777" w:rsidR="00943E6C" w:rsidRPr="00223BB7" w:rsidRDefault="00943E6C" w:rsidP="00A825EC">
            <w:pPr>
              <w:pStyle w:val="ListParagraph"/>
              <w:numPr>
                <w:ilvl w:val="0"/>
                <w:numId w:val="37"/>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Identify file conversion software</w:t>
            </w:r>
          </w:p>
          <w:p w14:paraId="177A93CA" w14:textId="77777777" w:rsidR="00943E6C" w:rsidRPr="00223BB7" w:rsidRDefault="00943E6C" w:rsidP="00A825EC">
            <w:pPr>
              <w:pStyle w:val="ListParagraph"/>
              <w:numPr>
                <w:ilvl w:val="0"/>
                <w:numId w:val="37"/>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Convert files into different formats</w:t>
            </w:r>
          </w:p>
          <w:p w14:paraId="548468D9" w14:textId="77777777" w:rsidR="00943E6C" w:rsidRPr="00223BB7" w:rsidRDefault="00943E6C" w:rsidP="00A825EC">
            <w:pPr>
              <w:pStyle w:val="ListParagraph"/>
              <w:numPr>
                <w:ilvl w:val="0"/>
                <w:numId w:val="37"/>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 xml:space="preserve">Use online convertor to give a practical demonstration </w:t>
            </w:r>
          </w:p>
        </w:tc>
      </w:tr>
    </w:tbl>
    <w:p w14:paraId="6EAEDF7C" w14:textId="77777777" w:rsidR="00943E6C" w:rsidRPr="00223BB7" w:rsidRDefault="00943E6C" w:rsidP="00943E6C">
      <w:pPr>
        <w:spacing w:line="360" w:lineRule="auto"/>
        <w:jc w:val="both"/>
        <w:rPr>
          <w:rFonts w:ascii="Arial" w:hAnsi="Arial"/>
          <w:color w:val="000000" w:themeColor="text1"/>
          <w:sz w:val="22"/>
          <w:szCs w:val="22"/>
          <w:lang w:val="en-GB"/>
        </w:rPr>
      </w:pPr>
    </w:p>
    <w:p w14:paraId="45C0934E" w14:textId="77777777" w:rsidR="00943E6C" w:rsidRPr="00223BB7" w:rsidRDefault="00943E6C" w:rsidP="00943E6C">
      <w:pPr>
        <w:spacing w:line="360" w:lineRule="auto"/>
        <w:jc w:val="both"/>
        <w:rPr>
          <w:rFonts w:ascii="Arial" w:hAnsi="Arial"/>
          <w:color w:val="000000" w:themeColor="text1"/>
          <w:sz w:val="22"/>
          <w:szCs w:val="22"/>
          <w:lang w:val="en-GB"/>
        </w:rPr>
      </w:pPr>
    </w:p>
    <w:p w14:paraId="07DFE989" w14:textId="77777777" w:rsidR="00943E6C" w:rsidRPr="00223BB7" w:rsidRDefault="00943E6C" w:rsidP="00943E6C">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340EEA36" w14:textId="77777777" w:rsidR="00943E6C" w:rsidRPr="00223BB7" w:rsidRDefault="00943E6C" w:rsidP="00943E6C">
      <w:pPr>
        <w:spacing w:line="360" w:lineRule="auto"/>
        <w:rPr>
          <w:rFonts w:ascii="Arial" w:hAnsi="Arial"/>
          <w:color w:val="000000" w:themeColor="text1"/>
          <w:sz w:val="22"/>
          <w:szCs w:val="22"/>
        </w:rPr>
      </w:pPr>
    </w:p>
    <w:p w14:paraId="3B3BF15C" w14:textId="77777777" w:rsidR="00943E6C" w:rsidRPr="00223BB7" w:rsidRDefault="00943E6C" w:rsidP="006457D1">
      <w:p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05A724CD" w14:textId="77777777" w:rsidR="00943E6C" w:rsidRPr="00223BB7" w:rsidRDefault="00943E6C"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Demonstrate proficiency in creating a Word Document.</w:t>
      </w:r>
    </w:p>
    <w:p w14:paraId="783B7FCC" w14:textId="77777777" w:rsidR="00943E6C" w:rsidRPr="00223BB7" w:rsidRDefault="00943E6C"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Describe spread sheets, use formulas and apply necessary formats</w:t>
      </w:r>
    </w:p>
    <w:p w14:paraId="1DA29F36" w14:textId="77777777" w:rsidR="00943E6C" w:rsidRPr="00223BB7" w:rsidRDefault="006457D1"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Explain</w:t>
      </w:r>
      <w:r w:rsidR="00943E6C" w:rsidRPr="00223BB7">
        <w:rPr>
          <w:rFonts w:ascii="Arial" w:hAnsi="Arial"/>
          <w:bCs/>
          <w:iCs/>
          <w:color w:val="000000" w:themeColor="text1"/>
          <w:sz w:val="22"/>
          <w:szCs w:val="22"/>
        </w:rPr>
        <w:t xml:space="preserve"> qualities of a robust presentation.</w:t>
      </w:r>
    </w:p>
    <w:p w14:paraId="02C295E4" w14:textId="77777777" w:rsidR="00943E6C" w:rsidRDefault="00943E6C"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Write a note on Urdu Word Processing.</w:t>
      </w:r>
    </w:p>
    <w:p w14:paraId="7DFCF2F0" w14:textId="77777777" w:rsidR="00A64C94" w:rsidRDefault="00A64C94"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 xml:space="preserve">Understand types of files and  their conversions to  various file types </w:t>
      </w:r>
    </w:p>
    <w:p w14:paraId="6C00DA59" w14:textId="77777777" w:rsidR="00A64C94" w:rsidRPr="00223BB7" w:rsidRDefault="00A64C94" w:rsidP="006457D1">
      <w:pPr>
        <w:pStyle w:val="ListParagraph"/>
        <w:autoSpaceDE w:val="0"/>
        <w:autoSpaceDN w:val="0"/>
        <w:adjustRightInd w:val="0"/>
        <w:spacing w:line="360" w:lineRule="auto"/>
        <w:ind w:left="1080"/>
        <w:rPr>
          <w:rFonts w:ascii="Arial" w:hAnsi="Arial"/>
          <w:bCs/>
          <w:iCs/>
          <w:color w:val="000000" w:themeColor="text1"/>
          <w:sz w:val="22"/>
          <w:szCs w:val="22"/>
        </w:rPr>
      </w:pPr>
    </w:p>
    <w:p w14:paraId="77C56E28" w14:textId="77777777" w:rsidR="00943E6C" w:rsidRPr="00223BB7" w:rsidRDefault="00943E6C" w:rsidP="00943E6C">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lastRenderedPageBreak/>
        <w:t>Tools and Equipment</w:t>
      </w:r>
      <w:r w:rsidRPr="00223BB7">
        <w:rPr>
          <w:rFonts w:ascii="Arial" w:hAnsi="Arial"/>
          <w:b/>
          <w:bCs/>
          <w:color w:val="000000" w:themeColor="text1"/>
          <w:sz w:val="22"/>
          <w:szCs w:val="22"/>
        </w:rPr>
        <w:tab/>
      </w:r>
    </w:p>
    <w:p w14:paraId="6C1FEF09" w14:textId="77777777" w:rsidR="00943E6C" w:rsidRPr="00223BB7" w:rsidRDefault="00943E6C" w:rsidP="00943E6C">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3"/>
        <w:tblW w:w="5000" w:type="pct"/>
        <w:tblLook w:val="0420" w:firstRow="1" w:lastRow="0" w:firstColumn="0" w:lastColumn="0" w:noHBand="0" w:noVBand="1"/>
      </w:tblPr>
      <w:tblGrid>
        <w:gridCol w:w="963"/>
        <w:gridCol w:w="8775"/>
      </w:tblGrid>
      <w:tr w:rsidR="00943E6C" w:rsidRPr="00223BB7" w14:paraId="64955D9F" w14:textId="77777777" w:rsidTr="006457D1">
        <w:trPr>
          <w:cnfStyle w:val="100000000000" w:firstRow="1" w:lastRow="0" w:firstColumn="0" w:lastColumn="0" w:oddVBand="0" w:evenVBand="0" w:oddHBand="0" w:evenHBand="0" w:firstRowFirstColumn="0" w:firstRowLastColumn="0" w:lastRowFirstColumn="0" w:lastRowLastColumn="0"/>
          <w:trHeight w:val="300"/>
        </w:trPr>
        <w:tc>
          <w:tcPr>
            <w:tcW w:w="616" w:type="pct"/>
            <w:noWrap/>
            <w:hideMark/>
          </w:tcPr>
          <w:p w14:paraId="20222BE0" w14:textId="77777777" w:rsidR="00943E6C" w:rsidRPr="00223BB7" w:rsidRDefault="00943E6C" w:rsidP="00823B0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384" w:type="pct"/>
            <w:noWrap/>
            <w:hideMark/>
          </w:tcPr>
          <w:p w14:paraId="59F9F0BD" w14:textId="77777777" w:rsidR="00943E6C" w:rsidRPr="00223BB7" w:rsidRDefault="00943E6C" w:rsidP="00823B0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943E6C" w:rsidRPr="00223BB7" w14:paraId="6C54BD24"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51358A3B" w14:textId="77777777" w:rsidR="00943E6C" w:rsidRPr="00223BB7" w:rsidRDefault="00943E6C" w:rsidP="00A825EC">
            <w:pPr>
              <w:pStyle w:val="ListParagraph"/>
              <w:numPr>
                <w:ilvl w:val="0"/>
                <w:numId w:val="47"/>
              </w:numPr>
              <w:spacing w:line="360" w:lineRule="auto"/>
              <w:jc w:val="center"/>
              <w:rPr>
                <w:rFonts w:ascii="Arial" w:hAnsi="Arial"/>
                <w:color w:val="000000" w:themeColor="text1"/>
                <w:sz w:val="22"/>
                <w:szCs w:val="22"/>
              </w:rPr>
            </w:pPr>
          </w:p>
        </w:tc>
        <w:tc>
          <w:tcPr>
            <w:tcW w:w="4384" w:type="pct"/>
            <w:noWrap/>
          </w:tcPr>
          <w:p w14:paraId="0E04E1BD"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943E6C" w:rsidRPr="00223BB7" w14:paraId="1E4E12CE" w14:textId="77777777" w:rsidTr="006457D1">
        <w:trPr>
          <w:trHeight w:val="300"/>
        </w:trPr>
        <w:tc>
          <w:tcPr>
            <w:tcW w:w="616" w:type="pct"/>
            <w:noWrap/>
          </w:tcPr>
          <w:p w14:paraId="09E8F1BD" w14:textId="77777777" w:rsidR="00943E6C" w:rsidRPr="00223BB7" w:rsidRDefault="00943E6C" w:rsidP="00A825EC">
            <w:pPr>
              <w:pStyle w:val="ListParagraph"/>
              <w:numPr>
                <w:ilvl w:val="0"/>
                <w:numId w:val="47"/>
              </w:numPr>
              <w:spacing w:line="360" w:lineRule="auto"/>
              <w:jc w:val="center"/>
              <w:rPr>
                <w:rFonts w:ascii="Arial" w:hAnsi="Arial"/>
                <w:color w:val="000000" w:themeColor="text1"/>
                <w:sz w:val="22"/>
                <w:szCs w:val="22"/>
              </w:rPr>
            </w:pPr>
          </w:p>
        </w:tc>
        <w:tc>
          <w:tcPr>
            <w:tcW w:w="4384" w:type="pct"/>
            <w:noWrap/>
          </w:tcPr>
          <w:p w14:paraId="488E8340"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943E6C" w:rsidRPr="00223BB7" w14:paraId="7A9B290B"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34343989" w14:textId="77777777" w:rsidR="00943E6C" w:rsidRPr="00223BB7" w:rsidRDefault="00943E6C" w:rsidP="00A825EC">
            <w:pPr>
              <w:pStyle w:val="ListParagraph"/>
              <w:numPr>
                <w:ilvl w:val="0"/>
                <w:numId w:val="47"/>
              </w:numPr>
              <w:spacing w:line="360" w:lineRule="auto"/>
              <w:jc w:val="center"/>
              <w:rPr>
                <w:rFonts w:ascii="Arial" w:hAnsi="Arial"/>
                <w:color w:val="000000" w:themeColor="text1"/>
                <w:sz w:val="22"/>
                <w:szCs w:val="22"/>
              </w:rPr>
            </w:pPr>
          </w:p>
        </w:tc>
        <w:tc>
          <w:tcPr>
            <w:tcW w:w="4384" w:type="pct"/>
            <w:noWrap/>
            <w:hideMark/>
          </w:tcPr>
          <w:p w14:paraId="5290084C"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943E6C" w:rsidRPr="00223BB7" w14:paraId="50949852" w14:textId="77777777" w:rsidTr="006457D1">
        <w:trPr>
          <w:trHeight w:val="300"/>
        </w:trPr>
        <w:tc>
          <w:tcPr>
            <w:tcW w:w="616" w:type="pct"/>
            <w:noWrap/>
          </w:tcPr>
          <w:p w14:paraId="2D82783E" w14:textId="77777777" w:rsidR="00943E6C" w:rsidRPr="00223BB7" w:rsidRDefault="00943E6C" w:rsidP="00A825EC">
            <w:pPr>
              <w:pStyle w:val="ListParagraph"/>
              <w:numPr>
                <w:ilvl w:val="0"/>
                <w:numId w:val="47"/>
              </w:numPr>
              <w:spacing w:line="360" w:lineRule="auto"/>
              <w:jc w:val="center"/>
              <w:rPr>
                <w:rFonts w:ascii="Arial" w:hAnsi="Arial"/>
                <w:color w:val="000000" w:themeColor="text1"/>
                <w:sz w:val="22"/>
                <w:szCs w:val="22"/>
              </w:rPr>
            </w:pPr>
          </w:p>
        </w:tc>
        <w:tc>
          <w:tcPr>
            <w:tcW w:w="4384" w:type="pct"/>
            <w:noWrap/>
            <w:hideMark/>
          </w:tcPr>
          <w:p w14:paraId="014BB613" w14:textId="77777777" w:rsidR="00943E6C" w:rsidRPr="00223BB7" w:rsidRDefault="00943E6C" w:rsidP="00A64C94">
            <w:pPr>
              <w:spacing w:line="360" w:lineRule="auto"/>
              <w:rPr>
                <w:rFonts w:ascii="Arial" w:hAnsi="Arial"/>
                <w:bCs/>
                <w:color w:val="000000" w:themeColor="text1"/>
                <w:sz w:val="22"/>
                <w:szCs w:val="22"/>
              </w:rPr>
            </w:pPr>
            <w:r w:rsidRPr="00223BB7">
              <w:rPr>
                <w:rFonts w:ascii="Arial" w:hAnsi="Arial"/>
                <w:bCs/>
                <w:color w:val="000000" w:themeColor="text1"/>
                <w:sz w:val="22"/>
                <w:szCs w:val="22"/>
              </w:rPr>
              <w:t xml:space="preserve">Internet or </w:t>
            </w:r>
            <w:r w:rsidR="00A64C94">
              <w:rPr>
                <w:rFonts w:ascii="Arial" w:hAnsi="Arial"/>
                <w:bCs/>
                <w:color w:val="000000" w:themeColor="text1"/>
                <w:sz w:val="22"/>
                <w:szCs w:val="22"/>
              </w:rPr>
              <w:t>LAN</w:t>
            </w:r>
            <w:r w:rsidR="00A64C94" w:rsidRPr="00223BB7">
              <w:rPr>
                <w:rFonts w:ascii="Arial" w:hAnsi="Arial"/>
                <w:bCs/>
                <w:color w:val="000000" w:themeColor="text1"/>
                <w:sz w:val="22"/>
                <w:szCs w:val="22"/>
              </w:rPr>
              <w:t xml:space="preserve"> </w:t>
            </w:r>
            <w:r w:rsidRPr="00223BB7">
              <w:rPr>
                <w:rFonts w:ascii="Arial" w:hAnsi="Arial"/>
                <w:bCs/>
                <w:color w:val="000000" w:themeColor="text1"/>
                <w:sz w:val="22"/>
                <w:szCs w:val="22"/>
              </w:rPr>
              <w:t>Connectivity</w:t>
            </w:r>
          </w:p>
        </w:tc>
      </w:tr>
      <w:tr w:rsidR="00943E6C" w:rsidRPr="00223BB7" w14:paraId="6F03A2EA"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6FA45C14" w14:textId="77777777" w:rsidR="00943E6C" w:rsidRPr="00223BB7" w:rsidRDefault="00943E6C" w:rsidP="00A825EC">
            <w:pPr>
              <w:pStyle w:val="ListParagraph"/>
              <w:numPr>
                <w:ilvl w:val="0"/>
                <w:numId w:val="47"/>
              </w:numPr>
              <w:spacing w:line="360" w:lineRule="auto"/>
              <w:jc w:val="center"/>
              <w:rPr>
                <w:rFonts w:ascii="Arial" w:hAnsi="Arial"/>
                <w:color w:val="000000" w:themeColor="text1"/>
                <w:sz w:val="22"/>
                <w:szCs w:val="22"/>
              </w:rPr>
            </w:pPr>
          </w:p>
        </w:tc>
        <w:tc>
          <w:tcPr>
            <w:tcW w:w="4384" w:type="pct"/>
            <w:noWrap/>
            <w:hideMark/>
          </w:tcPr>
          <w:p w14:paraId="0F6D4BDA"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UPS</w:t>
            </w:r>
          </w:p>
        </w:tc>
      </w:tr>
      <w:tr w:rsidR="00943E6C" w:rsidRPr="00223BB7" w14:paraId="400F9E3A" w14:textId="77777777" w:rsidTr="006457D1">
        <w:trPr>
          <w:trHeight w:val="300"/>
        </w:trPr>
        <w:tc>
          <w:tcPr>
            <w:tcW w:w="616" w:type="pct"/>
            <w:noWrap/>
          </w:tcPr>
          <w:p w14:paraId="798DD81A" w14:textId="77777777" w:rsidR="00943E6C" w:rsidRPr="00223BB7" w:rsidRDefault="00943E6C" w:rsidP="00A825EC">
            <w:pPr>
              <w:pStyle w:val="ListParagraph"/>
              <w:numPr>
                <w:ilvl w:val="0"/>
                <w:numId w:val="47"/>
              </w:numPr>
              <w:spacing w:line="360" w:lineRule="auto"/>
              <w:jc w:val="center"/>
              <w:rPr>
                <w:rFonts w:ascii="Arial" w:hAnsi="Arial"/>
                <w:color w:val="000000" w:themeColor="text1"/>
                <w:sz w:val="22"/>
                <w:szCs w:val="22"/>
              </w:rPr>
            </w:pPr>
          </w:p>
        </w:tc>
        <w:tc>
          <w:tcPr>
            <w:tcW w:w="4384" w:type="pct"/>
            <w:noWrap/>
            <w:hideMark/>
          </w:tcPr>
          <w:p w14:paraId="51A84944"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DVD or BLU-RAY writer</w:t>
            </w:r>
          </w:p>
        </w:tc>
      </w:tr>
      <w:tr w:rsidR="00943E6C" w:rsidRPr="00223BB7" w14:paraId="189E090F"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3235FFD2" w14:textId="77777777" w:rsidR="00943E6C" w:rsidRPr="00223BB7" w:rsidRDefault="00943E6C" w:rsidP="00A825EC">
            <w:pPr>
              <w:pStyle w:val="ListParagraph"/>
              <w:numPr>
                <w:ilvl w:val="0"/>
                <w:numId w:val="47"/>
              </w:numPr>
              <w:spacing w:line="360" w:lineRule="auto"/>
              <w:jc w:val="center"/>
              <w:rPr>
                <w:rFonts w:ascii="Arial" w:hAnsi="Arial"/>
                <w:color w:val="000000" w:themeColor="text1"/>
                <w:sz w:val="22"/>
                <w:szCs w:val="22"/>
              </w:rPr>
            </w:pPr>
          </w:p>
        </w:tc>
        <w:tc>
          <w:tcPr>
            <w:tcW w:w="4384" w:type="pct"/>
            <w:noWrap/>
            <w:hideMark/>
          </w:tcPr>
          <w:p w14:paraId="5CA3F294"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Professional Office Suite (MS Office)</w:t>
            </w:r>
            <w:r w:rsidR="00A5228F" w:rsidRPr="00223BB7">
              <w:rPr>
                <w:rFonts w:ascii="Arial" w:hAnsi="Arial"/>
                <w:bCs/>
                <w:color w:val="000000" w:themeColor="text1"/>
                <w:sz w:val="22"/>
                <w:szCs w:val="22"/>
              </w:rPr>
              <w:t xml:space="preserve"> )</w:t>
            </w:r>
            <w:r w:rsidR="00A5228F">
              <w:rPr>
                <w:rFonts w:ascii="Arial" w:hAnsi="Arial"/>
                <w:bCs/>
                <w:color w:val="000000" w:themeColor="text1"/>
                <w:sz w:val="22"/>
                <w:szCs w:val="22"/>
              </w:rPr>
              <w:t>/ Compatible office suite as per Operating System</w:t>
            </w:r>
          </w:p>
        </w:tc>
      </w:tr>
      <w:tr w:rsidR="00943E6C" w:rsidRPr="00223BB7" w14:paraId="25131B19" w14:textId="77777777" w:rsidTr="006457D1">
        <w:trPr>
          <w:trHeight w:val="300"/>
        </w:trPr>
        <w:tc>
          <w:tcPr>
            <w:tcW w:w="616" w:type="pct"/>
            <w:noWrap/>
          </w:tcPr>
          <w:p w14:paraId="01CE5081" w14:textId="77777777" w:rsidR="00943E6C" w:rsidRPr="00223BB7" w:rsidRDefault="00943E6C" w:rsidP="00A825EC">
            <w:pPr>
              <w:pStyle w:val="ListParagraph"/>
              <w:numPr>
                <w:ilvl w:val="0"/>
                <w:numId w:val="47"/>
              </w:numPr>
              <w:spacing w:line="360" w:lineRule="auto"/>
              <w:jc w:val="center"/>
              <w:rPr>
                <w:rFonts w:ascii="Arial" w:hAnsi="Arial"/>
                <w:color w:val="000000" w:themeColor="text1"/>
                <w:sz w:val="22"/>
                <w:szCs w:val="22"/>
              </w:rPr>
            </w:pPr>
          </w:p>
        </w:tc>
        <w:tc>
          <w:tcPr>
            <w:tcW w:w="4384" w:type="pct"/>
            <w:noWrap/>
            <w:hideMark/>
          </w:tcPr>
          <w:p w14:paraId="62F32659" w14:textId="77777777" w:rsidR="00943E6C" w:rsidRPr="00223BB7" w:rsidRDefault="00A5228F" w:rsidP="00823B08">
            <w:pPr>
              <w:spacing w:line="360" w:lineRule="auto"/>
              <w:rPr>
                <w:rFonts w:ascii="Arial" w:hAnsi="Arial"/>
                <w:bCs/>
                <w:color w:val="000000" w:themeColor="text1"/>
                <w:sz w:val="22"/>
                <w:szCs w:val="22"/>
              </w:rPr>
            </w:pPr>
            <w:r>
              <w:rPr>
                <w:rFonts w:ascii="Arial" w:hAnsi="Arial"/>
                <w:bCs/>
                <w:color w:val="000000" w:themeColor="text1"/>
                <w:sz w:val="22"/>
                <w:szCs w:val="22"/>
              </w:rPr>
              <w:t>Inpage Software</w:t>
            </w:r>
          </w:p>
        </w:tc>
      </w:tr>
      <w:tr w:rsidR="00943E6C" w:rsidRPr="00223BB7" w14:paraId="2BE47D2A"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690354BD" w14:textId="77777777" w:rsidR="00943E6C" w:rsidRPr="00223BB7" w:rsidRDefault="00943E6C" w:rsidP="00A825EC">
            <w:pPr>
              <w:pStyle w:val="ListParagraph"/>
              <w:numPr>
                <w:ilvl w:val="0"/>
                <w:numId w:val="47"/>
              </w:numPr>
              <w:spacing w:line="360" w:lineRule="auto"/>
              <w:jc w:val="center"/>
              <w:rPr>
                <w:rFonts w:ascii="Arial" w:hAnsi="Arial"/>
                <w:color w:val="000000" w:themeColor="text1"/>
                <w:sz w:val="22"/>
                <w:szCs w:val="22"/>
              </w:rPr>
            </w:pPr>
          </w:p>
        </w:tc>
        <w:tc>
          <w:tcPr>
            <w:tcW w:w="4384" w:type="pct"/>
            <w:noWrap/>
            <w:hideMark/>
          </w:tcPr>
          <w:p w14:paraId="3FD6BB84"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Application Softwares</w:t>
            </w:r>
          </w:p>
        </w:tc>
      </w:tr>
    </w:tbl>
    <w:p w14:paraId="77A26F4C" w14:textId="77777777" w:rsidR="00943E6C" w:rsidRPr="00223BB7" w:rsidRDefault="00943E6C" w:rsidP="00943E6C">
      <w:pPr>
        <w:spacing w:after="160" w:line="360" w:lineRule="auto"/>
        <w:rPr>
          <w:rFonts w:ascii="Arial" w:eastAsia="Calibri" w:hAnsi="Arial"/>
          <w:color w:val="000000" w:themeColor="text1"/>
          <w:sz w:val="22"/>
          <w:szCs w:val="22"/>
        </w:rPr>
      </w:pPr>
    </w:p>
    <w:p w14:paraId="2D94BBE9" w14:textId="77777777" w:rsidR="00943E6C" w:rsidRPr="00223BB7" w:rsidRDefault="00943E6C" w:rsidP="00943E6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3DF99284" w14:textId="77777777" w:rsidR="00943E6C" w:rsidRPr="00223BB7" w:rsidRDefault="00943E6C" w:rsidP="00943E6C">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2A76A6A0"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Create, open, save and print files</w:t>
      </w:r>
    </w:p>
    <w:p w14:paraId="24E30558"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Perform necessary formatting according to provided document format.</w:t>
      </w:r>
    </w:p>
    <w:p w14:paraId="3450C3CE"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Designs CVs</w:t>
      </w:r>
    </w:p>
    <w:p w14:paraId="19749094"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Create result Sheet</w:t>
      </w:r>
    </w:p>
    <w:p w14:paraId="27DB2FF8"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Make presentation</w:t>
      </w:r>
    </w:p>
    <w:p w14:paraId="1ECC0B65"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Convert file to different formats</w:t>
      </w:r>
    </w:p>
    <w:p w14:paraId="14DDF46A" w14:textId="77777777" w:rsidR="00943E6C" w:rsidRPr="00223BB7" w:rsidRDefault="00943E6C" w:rsidP="00943E6C">
      <w:pPr>
        <w:spacing w:after="200" w:line="276" w:lineRule="auto"/>
        <w:rPr>
          <w:rFonts w:ascii="Arial" w:hAnsi="Arial"/>
          <w:sz w:val="22"/>
          <w:szCs w:val="22"/>
        </w:rPr>
      </w:pPr>
      <w:r w:rsidRPr="00223BB7">
        <w:rPr>
          <w:rFonts w:ascii="Arial" w:hAnsi="Arial"/>
          <w:sz w:val="22"/>
          <w:szCs w:val="22"/>
        </w:rPr>
        <w:br w:type="page"/>
      </w:r>
    </w:p>
    <w:p w14:paraId="21F64E5E" w14:textId="77777777" w:rsidR="00943E6C" w:rsidRPr="00223BB7" w:rsidRDefault="00943E6C" w:rsidP="00943E6C">
      <w:pPr>
        <w:rPr>
          <w:rFonts w:ascii="Arial" w:hAnsi="Arial"/>
          <w:sz w:val="22"/>
          <w:szCs w:val="22"/>
        </w:rPr>
      </w:pPr>
    </w:p>
    <w:p w14:paraId="0129270C" w14:textId="77777777" w:rsidR="00943E6C" w:rsidRPr="00D47513" w:rsidRDefault="00943E6C" w:rsidP="004E3C36">
      <w:pPr>
        <w:pStyle w:val="Heading3"/>
      </w:pPr>
      <w:bookmarkStart w:id="34" w:name="_Toc110176535"/>
      <w:r w:rsidRPr="00D47513">
        <w:t>Perform</w:t>
      </w:r>
      <w:r w:rsidR="00C379C4">
        <w:t xml:space="preserve"> efficient web browsing and m</w:t>
      </w:r>
      <w:r w:rsidRPr="00D47513">
        <w:t>anage emails</w:t>
      </w:r>
      <w:bookmarkEnd w:id="34"/>
    </w:p>
    <w:p w14:paraId="22CBA1FF" w14:textId="77777777" w:rsidR="00943E6C" w:rsidRPr="00223BB7" w:rsidRDefault="00943E6C" w:rsidP="00B70EBE">
      <w:pPr>
        <w:spacing w:line="360"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00B70EBE" w:rsidRPr="0031387F">
        <w:rPr>
          <w:rFonts w:ascii="Arial" w:hAnsi="Arial"/>
          <w:color w:val="000000" w:themeColor="text1"/>
          <w:sz w:val="22"/>
          <w:szCs w:val="22"/>
          <w:lang w:val="en-GB"/>
        </w:rPr>
        <w:t xml:space="preserve">After this competency standard candidate will be able </w:t>
      </w:r>
      <w:r w:rsidR="00B70EBE">
        <w:rPr>
          <w:rFonts w:ascii="Arial" w:hAnsi="Arial"/>
          <w:color w:val="000000" w:themeColor="text1"/>
          <w:sz w:val="22"/>
          <w:szCs w:val="22"/>
          <w:lang w:val="en-GB"/>
        </w:rPr>
        <w:t>perform searching on web using various search engines. The candidate shall be able to manage email accounts efficiently and use cloud services i.e Google drive, one drive, drop box etc.</w:t>
      </w:r>
    </w:p>
    <w:tbl>
      <w:tblPr>
        <w:tblStyle w:val="GridTable5Dark-Accent413"/>
        <w:tblpPr w:leftFromText="180" w:rightFromText="180" w:vertAnchor="text" w:tblpY="1"/>
        <w:tblW w:w="5000" w:type="pct"/>
        <w:tblLook w:val="04A0" w:firstRow="1" w:lastRow="0" w:firstColumn="1" w:lastColumn="0" w:noHBand="0" w:noVBand="1"/>
      </w:tblPr>
      <w:tblGrid>
        <w:gridCol w:w="2947"/>
        <w:gridCol w:w="6791"/>
      </w:tblGrid>
      <w:tr w:rsidR="00943E6C" w:rsidRPr="00223BB7" w14:paraId="748D061D" w14:textId="77777777" w:rsidTr="00823B0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791274AC" w14:textId="77777777" w:rsidR="00943E6C" w:rsidRPr="00223BB7" w:rsidRDefault="00943E6C" w:rsidP="00823B0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5412E94D" w14:textId="77777777" w:rsidR="00943E6C" w:rsidRPr="00223BB7" w:rsidRDefault="00943E6C" w:rsidP="00823B0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943E6C" w:rsidRPr="00223BB7" w14:paraId="75F2BB01"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13069E3" w14:textId="77777777" w:rsidR="00943E6C" w:rsidRPr="00223BB7" w:rsidRDefault="00C379C4" w:rsidP="00A825EC">
            <w:pPr>
              <w:pStyle w:val="Style2"/>
              <w:numPr>
                <w:ilvl w:val="0"/>
                <w:numId w:val="28"/>
              </w:numPr>
              <w:spacing w:line="360" w:lineRule="auto"/>
              <w:ind w:hanging="720"/>
              <w:rPr>
                <w:rFonts w:ascii="Arial" w:hAnsi="Arial" w:cs="Arial"/>
                <w:bCs w:val="0"/>
                <w:sz w:val="22"/>
                <w:szCs w:val="22"/>
              </w:rPr>
            </w:pPr>
            <w:r>
              <w:rPr>
                <w:rFonts w:ascii="Arial" w:hAnsi="Arial" w:cs="Arial"/>
                <w:sz w:val="22"/>
                <w:szCs w:val="22"/>
              </w:rPr>
              <w:t>Perform b</w:t>
            </w:r>
            <w:r w:rsidR="00943E6C" w:rsidRPr="00223BB7">
              <w:rPr>
                <w:rFonts w:ascii="Arial" w:hAnsi="Arial" w:cs="Arial"/>
                <w:sz w:val="22"/>
                <w:szCs w:val="22"/>
              </w:rPr>
              <w:t>rowsing</w:t>
            </w:r>
            <w:r>
              <w:rPr>
                <w:rFonts w:ascii="Arial" w:hAnsi="Arial" w:cs="Arial"/>
                <w:sz w:val="22"/>
                <w:szCs w:val="22"/>
              </w:rPr>
              <w:t xml:space="preserve"> using different browsers</w:t>
            </w:r>
          </w:p>
        </w:tc>
        <w:tc>
          <w:tcPr>
            <w:tcW w:w="3487" w:type="pct"/>
          </w:tcPr>
          <w:p w14:paraId="195B2446" w14:textId="77777777" w:rsidR="00943E6C" w:rsidRPr="00223BB7" w:rsidRDefault="00943E6C" w:rsidP="00A825EC">
            <w:pPr>
              <w:pStyle w:val="ListParagraph"/>
              <w:numPr>
                <w:ilvl w:val="0"/>
                <w:numId w:val="36"/>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 xml:space="preserve">Perform the components of browsing as per given </w:t>
            </w:r>
            <w:r w:rsidRPr="00223BB7">
              <w:rPr>
                <w:rFonts w:ascii="Arial" w:hAnsi="Arial"/>
                <w:color w:val="000000" w:themeColor="text1"/>
                <w:sz w:val="22"/>
                <w:szCs w:val="22"/>
              </w:rPr>
              <w:t>instructions</w:t>
            </w:r>
            <w:r w:rsidRPr="00223BB7">
              <w:rPr>
                <w:rFonts w:ascii="Arial" w:hAnsi="Arial"/>
                <w:sz w:val="22"/>
                <w:szCs w:val="22"/>
              </w:rPr>
              <w:t>.</w:t>
            </w:r>
          </w:p>
          <w:p w14:paraId="588B601A" w14:textId="77777777" w:rsidR="00943E6C" w:rsidRPr="00223BB7" w:rsidRDefault="00943E6C" w:rsidP="00A825EC">
            <w:pPr>
              <w:pStyle w:val="ListParagraph"/>
              <w:numPr>
                <w:ilvl w:val="0"/>
                <w:numId w:val="36"/>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eastAsia="Arial" w:hAnsi="Arial"/>
                <w:sz w:val="22"/>
                <w:szCs w:val="22"/>
              </w:rPr>
              <w:t>Surfing through different browsers to search required data.</w:t>
            </w:r>
          </w:p>
        </w:tc>
      </w:tr>
      <w:tr w:rsidR="00943E6C" w:rsidRPr="00223BB7" w14:paraId="1AA424DD"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BFD1556" w14:textId="77777777" w:rsidR="00943E6C" w:rsidRPr="00223BB7" w:rsidRDefault="00C379C4" w:rsidP="00A825EC">
            <w:pPr>
              <w:pStyle w:val="Style2"/>
              <w:numPr>
                <w:ilvl w:val="0"/>
                <w:numId w:val="28"/>
              </w:numPr>
              <w:spacing w:line="360" w:lineRule="auto"/>
              <w:ind w:hanging="720"/>
              <w:rPr>
                <w:rFonts w:ascii="Arial" w:hAnsi="Arial" w:cs="Arial"/>
                <w:bCs w:val="0"/>
                <w:sz w:val="22"/>
                <w:szCs w:val="22"/>
              </w:rPr>
            </w:pPr>
            <w:r>
              <w:rPr>
                <w:rFonts w:ascii="Arial" w:hAnsi="Arial" w:cs="Arial"/>
                <w:sz w:val="22"/>
                <w:szCs w:val="22"/>
              </w:rPr>
              <w:t>Download / upload d</w:t>
            </w:r>
            <w:r w:rsidR="00943E6C" w:rsidRPr="00223BB7">
              <w:rPr>
                <w:rFonts w:ascii="Arial" w:hAnsi="Arial" w:cs="Arial"/>
                <w:sz w:val="22"/>
                <w:szCs w:val="22"/>
              </w:rPr>
              <w:t>ata</w:t>
            </w:r>
            <w:r>
              <w:rPr>
                <w:rFonts w:ascii="Arial" w:hAnsi="Arial" w:cs="Arial"/>
                <w:sz w:val="22"/>
                <w:szCs w:val="22"/>
              </w:rPr>
              <w:t xml:space="preserve"> from the internet</w:t>
            </w:r>
          </w:p>
        </w:tc>
        <w:tc>
          <w:tcPr>
            <w:tcW w:w="3487" w:type="pct"/>
          </w:tcPr>
          <w:p w14:paraId="37288DBD" w14:textId="77777777" w:rsidR="00943E6C" w:rsidRPr="00223BB7" w:rsidRDefault="00943E6C" w:rsidP="00A825EC">
            <w:pPr>
              <w:pStyle w:val="ListParagraph"/>
              <w:numPr>
                <w:ilvl w:val="0"/>
                <w:numId w:val="29"/>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eastAsia="Arial" w:hAnsi="Arial"/>
                <w:sz w:val="22"/>
                <w:szCs w:val="22"/>
              </w:rPr>
              <w:t>Explore different downloading tools</w:t>
            </w:r>
          </w:p>
          <w:p w14:paraId="29D24B20" w14:textId="77777777" w:rsidR="00943E6C" w:rsidRPr="00223BB7" w:rsidRDefault="00943E6C" w:rsidP="00A825EC">
            <w:pPr>
              <w:pStyle w:val="ListParagraph"/>
              <w:numPr>
                <w:ilvl w:val="0"/>
                <w:numId w:val="29"/>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Search and download required information.</w:t>
            </w:r>
          </w:p>
          <w:p w14:paraId="0398DEB3" w14:textId="77777777" w:rsidR="00943E6C" w:rsidRPr="00223BB7" w:rsidRDefault="00943E6C" w:rsidP="00A825EC">
            <w:pPr>
              <w:pStyle w:val="ListParagraph"/>
              <w:numPr>
                <w:ilvl w:val="0"/>
                <w:numId w:val="29"/>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Upload required information on cloud.</w:t>
            </w:r>
          </w:p>
        </w:tc>
      </w:tr>
      <w:tr w:rsidR="00943E6C" w:rsidRPr="00223BB7" w14:paraId="3FF73BF9"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626EFBA" w14:textId="77777777" w:rsidR="00943E6C" w:rsidRPr="00223BB7" w:rsidRDefault="00C379C4" w:rsidP="00A825EC">
            <w:pPr>
              <w:pStyle w:val="Style2"/>
              <w:numPr>
                <w:ilvl w:val="0"/>
                <w:numId w:val="28"/>
              </w:numPr>
              <w:spacing w:line="360" w:lineRule="auto"/>
              <w:ind w:hanging="720"/>
              <w:rPr>
                <w:rFonts w:ascii="Arial" w:hAnsi="Arial" w:cs="Arial"/>
                <w:bCs w:val="0"/>
                <w:sz w:val="22"/>
                <w:szCs w:val="22"/>
              </w:rPr>
            </w:pPr>
            <w:r>
              <w:rPr>
                <w:rFonts w:ascii="Arial" w:hAnsi="Arial" w:cs="Arial"/>
                <w:sz w:val="22"/>
                <w:szCs w:val="22"/>
              </w:rPr>
              <w:t>Create email account</w:t>
            </w:r>
          </w:p>
        </w:tc>
        <w:tc>
          <w:tcPr>
            <w:tcW w:w="3487" w:type="pct"/>
          </w:tcPr>
          <w:p w14:paraId="3EC78A50" w14:textId="77777777" w:rsidR="00943E6C" w:rsidRPr="00223BB7" w:rsidRDefault="00943E6C" w:rsidP="00A825EC">
            <w:pPr>
              <w:pStyle w:val="ListParagraph"/>
              <w:numPr>
                <w:ilvl w:val="0"/>
                <w:numId w:val="3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Create email accounts on various platforms.</w:t>
            </w:r>
          </w:p>
          <w:p w14:paraId="0811ED71" w14:textId="77777777" w:rsidR="00943E6C" w:rsidRPr="00223BB7" w:rsidRDefault="00943E6C" w:rsidP="00A825EC">
            <w:pPr>
              <w:pStyle w:val="ListParagraph"/>
              <w:numPr>
                <w:ilvl w:val="0"/>
                <w:numId w:val="3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Identify and remove Errors while Email configuration</w:t>
            </w:r>
          </w:p>
          <w:p w14:paraId="32CEBB61" w14:textId="77777777" w:rsidR="00943E6C" w:rsidRPr="00223BB7" w:rsidRDefault="00943E6C" w:rsidP="00A825EC">
            <w:pPr>
              <w:pStyle w:val="ListParagraph"/>
              <w:numPr>
                <w:ilvl w:val="0"/>
                <w:numId w:val="3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Configure email account on outlook.</w:t>
            </w:r>
          </w:p>
        </w:tc>
      </w:tr>
      <w:tr w:rsidR="00943E6C" w:rsidRPr="00223BB7" w14:paraId="646C2F2C"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AC4A118" w14:textId="77777777" w:rsidR="00943E6C" w:rsidRPr="00223BB7" w:rsidRDefault="00943E6C" w:rsidP="00A825EC">
            <w:pPr>
              <w:pStyle w:val="Style2"/>
              <w:numPr>
                <w:ilvl w:val="0"/>
                <w:numId w:val="28"/>
              </w:numPr>
              <w:spacing w:line="360" w:lineRule="auto"/>
              <w:ind w:hanging="720"/>
              <w:rPr>
                <w:rFonts w:ascii="Arial" w:hAnsi="Arial" w:cs="Arial"/>
                <w:bCs w:val="0"/>
                <w:sz w:val="22"/>
                <w:szCs w:val="22"/>
              </w:rPr>
            </w:pPr>
            <w:r w:rsidRPr="00223BB7">
              <w:rPr>
                <w:rFonts w:ascii="Arial" w:hAnsi="Arial" w:cs="Arial"/>
                <w:sz w:val="22"/>
                <w:szCs w:val="22"/>
              </w:rPr>
              <w:t>Sort emails</w:t>
            </w:r>
          </w:p>
        </w:tc>
        <w:tc>
          <w:tcPr>
            <w:tcW w:w="3487" w:type="pct"/>
          </w:tcPr>
          <w:p w14:paraId="3464BCD5" w14:textId="77777777" w:rsidR="00943E6C" w:rsidRPr="00223BB7" w:rsidRDefault="00943E6C" w:rsidP="00A825EC">
            <w:pPr>
              <w:pStyle w:val="ListParagraph"/>
              <w:numPr>
                <w:ilvl w:val="0"/>
                <w:numId w:val="3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223BB7">
              <w:rPr>
                <w:rFonts w:ascii="Arial" w:hAnsi="Arial"/>
                <w:sz w:val="22"/>
                <w:szCs w:val="22"/>
              </w:rPr>
              <w:t>Demonstrate sorting of emails on the PC</w:t>
            </w:r>
          </w:p>
          <w:p w14:paraId="17AD0A2D" w14:textId="77777777" w:rsidR="00943E6C" w:rsidRPr="00223BB7" w:rsidRDefault="00943E6C" w:rsidP="00A825EC">
            <w:pPr>
              <w:pStyle w:val="ListParagraph"/>
              <w:numPr>
                <w:ilvl w:val="0"/>
                <w:numId w:val="3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Perform successfully sorting of emails as per instructions</w:t>
            </w:r>
          </w:p>
        </w:tc>
      </w:tr>
      <w:tr w:rsidR="00943E6C" w:rsidRPr="00223BB7" w14:paraId="37BD74A5"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55A881F" w14:textId="77777777" w:rsidR="00943E6C" w:rsidRPr="00223BB7" w:rsidRDefault="00943E6C" w:rsidP="00A825EC">
            <w:pPr>
              <w:pStyle w:val="Style2"/>
              <w:numPr>
                <w:ilvl w:val="0"/>
                <w:numId w:val="28"/>
              </w:numPr>
              <w:spacing w:line="360" w:lineRule="auto"/>
              <w:ind w:hanging="720"/>
              <w:rPr>
                <w:rFonts w:ascii="Arial" w:hAnsi="Arial" w:cs="Arial"/>
                <w:bCs w:val="0"/>
                <w:sz w:val="22"/>
                <w:szCs w:val="22"/>
              </w:rPr>
            </w:pPr>
            <w:r w:rsidRPr="00223BB7">
              <w:rPr>
                <w:rFonts w:ascii="Arial" w:hAnsi="Arial" w:cs="Arial"/>
                <w:sz w:val="22"/>
                <w:szCs w:val="22"/>
              </w:rPr>
              <w:t>Manage</w:t>
            </w:r>
            <w:r w:rsidR="00B70EBE">
              <w:rPr>
                <w:rFonts w:ascii="Arial" w:hAnsi="Arial" w:cs="Arial"/>
                <w:sz w:val="22"/>
                <w:szCs w:val="22"/>
              </w:rPr>
              <w:t xml:space="preserve"> </w:t>
            </w:r>
            <w:r w:rsidR="00C379C4">
              <w:rPr>
                <w:rFonts w:ascii="Arial" w:hAnsi="Arial" w:cs="Arial"/>
                <w:sz w:val="22"/>
                <w:szCs w:val="22"/>
              </w:rPr>
              <w:t>a</w:t>
            </w:r>
            <w:r w:rsidRPr="00223BB7">
              <w:rPr>
                <w:rFonts w:ascii="Arial" w:hAnsi="Arial" w:cs="Arial"/>
                <w:sz w:val="22"/>
                <w:szCs w:val="22"/>
              </w:rPr>
              <w:t>ddress</w:t>
            </w:r>
            <w:r w:rsidR="00B70EBE">
              <w:rPr>
                <w:rFonts w:ascii="Arial" w:hAnsi="Arial" w:cs="Arial"/>
                <w:sz w:val="22"/>
                <w:szCs w:val="22"/>
              </w:rPr>
              <w:t xml:space="preserve"> </w:t>
            </w:r>
            <w:r w:rsidR="00C379C4">
              <w:rPr>
                <w:rFonts w:ascii="Arial" w:hAnsi="Arial" w:cs="Arial"/>
                <w:sz w:val="22"/>
                <w:szCs w:val="22"/>
              </w:rPr>
              <w:t>b</w:t>
            </w:r>
            <w:r w:rsidRPr="00223BB7">
              <w:rPr>
                <w:rFonts w:ascii="Arial" w:hAnsi="Arial" w:cs="Arial"/>
                <w:sz w:val="22"/>
                <w:szCs w:val="22"/>
              </w:rPr>
              <w:t>ook</w:t>
            </w:r>
          </w:p>
        </w:tc>
        <w:tc>
          <w:tcPr>
            <w:tcW w:w="3487" w:type="pct"/>
          </w:tcPr>
          <w:p w14:paraId="1D24DEA3" w14:textId="77777777" w:rsidR="00943E6C" w:rsidRPr="00223BB7" w:rsidRDefault="00943E6C" w:rsidP="00A825EC">
            <w:pPr>
              <w:pStyle w:val="ListParagraph"/>
              <w:numPr>
                <w:ilvl w:val="0"/>
                <w:numId w:val="3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Open address book.</w:t>
            </w:r>
          </w:p>
          <w:p w14:paraId="2A7DD0BC" w14:textId="77777777" w:rsidR="00943E6C" w:rsidRPr="00223BB7" w:rsidRDefault="00943E6C" w:rsidP="00A825EC">
            <w:pPr>
              <w:pStyle w:val="ListParagraph"/>
              <w:numPr>
                <w:ilvl w:val="0"/>
                <w:numId w:val="3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Demonstrate the method of managing the address book by adding some contacts, removing contacts, importing, exporting,  sorting and updating etc</w:t>
            </w:r>
          </w:p>
        </w:tc>
      </w:tr>
      <w:tr w:rsidR="00943E6C" w:rsidRPr="00223BB7" w14:paraId="7491A812"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A30A831" w14:textId="77777777" w:rsidR="00943E6C" w:rsidRPr="00223BB7" w:rsidRDefault="00943E6C" w:rsidP="00A825EC">
            <w:pPr>
              <w:pStyle w:val="Style2"/>
              <w:numPr>
                <w:ilvl w:val="0"/>
                <w:numId w:val="28"/>
              </w:numPr>
              <w:spacing w:line="360" w:lineRule="auto"/>
              <w:ind w:hanging="720"/>
              <w:rPr>
                <w:rFonts w:ascii="Arial" w:hAnsi="Arial" w:cs="Arial"/>
                <w:bCs w:val="0"/>
                <w:sz w:val="22"/>
                <w:szCs w:val="22"/>
              </w:rPr>
            </w:pPr>
            <w:r w:rsidRPr="00223BB7">
              <w:rPr>
                <w:rFonts w:ascii="Arial" w:hAnsi="Arial" w:cs="Arial"/>
                <w:sz w:val="22"/>
                <w:szCs w:val="22"/>
              </w:rPr>
              <w:t>Archive</w:t>
            </w:r>
            <w:r w:rsidR="00B70EBE">
              <w:rPr>
                <w:rFonts w:ascii="Arial" w:hAnsi="Arial" w:cs="Arial"/>
                <w:sz w:val="22"/>
                <w:szCs w:val="22"/>
              </w:rPr>
              <w:t xml:space="preserve"> </w:t>
            </w:r>
            <w:r w:rsidRPr="00223BB7">
              <w:rPr>
                <w:rFonts w:ascii="Arial" w:hAnsi="Arial" w:cs="Arial"/>
                <w:sz w:val="22"/>
                <w:szCs w:val="22"/>
              </w:rPr>
              <w:t>email</w:t>
            </w:r>
            <w:r w:rsidR="00C379C4">
              <w:rPr>
                <w:rFonts w:ascii="Arial" w:hAnsi="Arial" w:cs="Arial"/>
                <w:sz w:val="22"/>
                <w:szCs w:val="22"/>
              </w:rPr>
              <w:t>s</w:t>
            </w:r>
          </w:p>
        </w:tc>
        <w:tc>
          <w:tcPr>
            <w:tcW w:w="3487" w:type="pct"/>
          </w:tcPr>
          <w:p w14:paraId="37B1603B" w14:textId="77777777" w:rsidR="00943E6C" w:rsidRPr="00223BB7" w:rsidRDefault="0042021B" w:rsidP="00A825EC">
            <w:pPr>
              <w:pStyle w:val="ListParagraph"/>
              <w:numPr>
                <w:ilvl w:val="0"/>
                <w:numId w:val="3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Pr>
                <w:rFonts w:ascii="Arial" w:hAnsi="Arial"/>
                <w:sz w:val="22"/>
                <w:szCs w:val="22"/>
              </w:rPr>
              <w:t>Perform</w:t>
            </w:r>
            <w:r w:rsidR="00943E6C" w:rsidRPr="00223BB7">
              <w:rPr>
                <w:rFonts w:ascii="Arial" w:hAnsi="Arial"/>
                <w:sz w:val="22"/>
                <w:szCs w:val="22"/>
              </w:rPr>
              <w:t xml:space="preserve"> the procedure of Archiving Email</w:t>
            </w:r>
            <w:r w:rsidR="00B70EBE">
              <w:rPr>
                <w:rFonts w:ascii="Arial" w:hAnsi="Arial"/>
                <w:sz w:val="22"/>
                <w:szCs w:val="22"/>
              </w:rPr>
              <w:t>s</w:t>
            </w:r>
          </w:p>
          <w:p w14:paraId="2AC577CC" w14:textId="77777777" w:rsidR="00943E6C" w:rsidRPr="00223BB7" w:rsidRDefault="00943E6C" w:rsidP="00A825EC">
            <w:pPr>
              <w:pStyle w:val="ListParagraph"/>
              <w:numPr>
                <w:ilvl w:val="0"/>
                <w:numId w:val="3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Demonstrate practically the procedure of archiving emails, as per requirements</w:t>
            </w:r>
          </w:p>
        </w:tc>
      </w:tr>
      <w:tr w:rsidR="00943E6C" w:rsidRPr="00223BB7" w14:paraId="02C8DFAA"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2E9A803" w14:textId="77777777" w:rsidR="00943E6C" w:rsidRPr="00223BB7" w:rsidRDefault="00943E6C" w:rsidP="00A825EC">
            <w:pPr>
              <w:pStyle w:val="Style2"/>
              <w:numPr>
                <w:ilvl w:val="0"/>
                <w:numId w:val="28"/>
              </w:numPr>
              <w:spacing w:line="360" w:lineRule="auto"/>
              <w:ind w:hanging="720"/>
              <w:rPr>
                <w:rFonts w:ascii="Arial" w:hAnsi="Arial" w:cs="Arial"/>
                <w:bCs w:val="0"/>
                <w:sz w:val="22"/>
                <w:szCs w:val="22"/>
              </w:rPr>
            </w:pPr>
            <w:r w:rsidRPr="00223BB7">
              <w:rPr>
                <w:rFonts w:ascii="Arial" w:hAnsi="Arial" w:cs="Arial"/>
                <w:sz w:val="22"/>
                <w:szCs w:val="22"/>
              </w:rPr>
              <w:t>Send and</w:t>
            </w:r>
            <w:r w:rsidR="0042021B">
              <w:rPr>
                <w:rFonts w:ascii="Arial" w:hAnsi="Arial" w:cs="Arial"/>
                <w:sz w:val="22"/>
                <w:szCs w:val="22"/>
              </w:rPr>
              <w:t xml:space="preserve"> </w:t>
            </w:r>
            <w:r w:rsidRPr="00223BB7">
              <w:rPr>
                <w:rFonts w:ascii="Arial" w:hAnsi="Arial" w:cs="Arial"/>
                <w:sz w:val="22"/>
                <w:szCs w:val="22"/>
              </w:rPr>
              <w:t>receive emails</w:t>
            </w:r>
          </w:p>
        </w:tc>
        <w:tc>
          <w:tcPr>
            <w:tcW w:w="3487" w:type="pct"/>
          </w:tcPr>
          <w:p w14:paraId="28DF3D1A" w14:textId="77777777" w:rsidR="00B70EBE" w:rsidRPr="003C14B3" w:rsidRDefault="00B70EBE" w:rsidP="00A825EC">
            <w:pPr>
              <w:pStyle w:val="ListParagraph"/>
              <w:numPr>
                <w:ilvl w:val="0"/>
                <w:numId w:val="3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Pr>
                <w:rFonts w:ascii="Arial" w:eastAsia="Arial" w:hAnsi="Arial"/>
                <w:sz w:val="22"/>
                <w:szCs w:val="22"/>
              </w:rPr>
              <w:t xml:space="preserve">Compose emails using attachments </w:t>
            </w:r>
          </w:p>
          <w:p w14:paraId="1737E943" w14:textId="77777777" w:rsidR="00943E6C" w:rsidRPr="00223BB7" w:rsidRDefault="00943E6C" w:rsidP="00A825EC">
            <w:pPr>
              <w:pStyle w:val="ListParagraph"/>
              <w:numPr>
                <w:ilvl w:val="0"/>
                <w:numId w:val="3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Demonstrate the procedure to send an email.</w:t>
            </w:r>
          </w:p>
          <w:p w14:paraId="56FC6882" w14:textId="77777777" w:rsidR="00943E6C" w:rsidRPr="00223BB7" w:rsidRDefault="00943E6C" w:rsidP="00A825EC">
            <w:pPr>
              <w:pStyle w:val="ListParagraph"/>
              <w:numPr>
                <w:ilvl w:val="0"/>
                <w:numId w:val="3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223BB7">
              <w:rPr>
                <w:rFonts w:ascii="Arial" w:hAnsi="Arial"/>
                <w:sz w:val="22"/>
                <w:szCs w:val="22"/>
              </w:rPr>
              <w:t>Demonstrate the procedure to receive an Email.</w:t>
            </w:r>
          </w:p>
          <w:p w14:paraId="2C4233C5" w14:textId="77777777" w:rsidR="00943E6C" w:rsidRPr="00223BB7" w:rsidRDefault="00B70EBE" w:rsidP="00A825EC">
            <w:pPr>
              <w:pStyle w:val="ListParagraph"/>
              <w:numPr>
                <w:ilvl w:val="0"/>
                <w:numId w:val="3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Pr>
                <w:rFonts w:ascii="Arial" w:hAnsi="Arial"/>
                <w:sz w:val="22"/>
                <w:szCs w:val="22"/>
              </w:rPr>
              <w:t>Print emails</w:t>
            </w:r>
            <w:r w:rsidR="00943E6C" w:rsidRPr="00223BB7">
              <w:rPr>
                <w:rFonts w:ascii="Arial" w:hAnsi="Arial"/>
                <w:sz w:val="22"/>
                <w:szCs w:val="22"/>
              </w:rPr>
              <w:t>.</w:t>
            </w:r>
          </w:p>
        </w:tc>
      </w:tr>
    </w:tbl>
    <w:p w14:paraId="6F394117" w14:textId="77777777" w:rsidR="00943E6C" w:rsidRPr="00223BB7" w:rsidRDefault="00943E6C" w:rsidP="00943E6C">
      <w:pPr>
        <w:spacing w:line="360" w:lineRule="auto"/>
        <w:jc w:val="both"/>
        <w:rPr>
          <w:rFonts w:ascii="Arial" w:hAnsi="Arial"/>
          <w:b/>
          <w:color w:val="000000" w:themeColor="text1"/>
          <w:sz w:val="22"/>
          <w:szCs w:val="22"/>
          <w:lang w:val="en-GB"/>
        </w:rPr>
      </w:pPr>
    </w:p>
    <w:p w14:paraId="02830260" w14:textId="77777777" w:rsidR="00943E6C" w:rsidRPr="004E3C36" w:rsidRDefault="00943E6C" w:rsidP="00943E6C">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76FEE062" w14:textId="77777777" w:rsidR="00943E6C" w:rsidRPr="00223BB7" w:rsidRDefault="00943E6C" w:rsidP="006457D1">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2AF302B2" w14:textId="77777777" w:rsidR="00B70EBE" w:rsidRPr="00E56080" w:rsidRDefault="00B70EBE" w:rsidP="00A825EC">
      <w:pPr>
        <w:pStyle w:val="ListParagraph"/>
        <w:numPr>
          <w:ilvl w:val="0"/>
          <w:numId w:val="17"/>
        </w:numPr>
        <w:autoSpaceDE w:val="0"/>
        <w:autoSpaceDN w:val="0"/>
        <w:adjustRightInd w:val="0"/>
        <w:spacing w:line="360" w:lineRule="auto"/>
        <w:rPr>
          <w:rFonts w:ascii="Arial" w:hAnsi="Arial"/>
          <w:bCs/>
          <w:iCs/>
          <w:color w:val="000000" w:themeColor="text1"/>
          <w:sz w:val="22"/>
          <w:szCs w:val="22"/>
        </w:rPr>
      </w:pPr>
      <w:r w:rsidRPr="00E56080">
        <w:rPr>
          <w:rFonts w:ascii="Arial" w:hAnsi="Arial"/>
          <w:bCs/>
          <w:iCs/>
          <w:color w:val="000000" w:themeColor="text1"/>
          <w:sz w:val="22"/>
          <w:szCs w:val="22"/>
        </w:rPr>
        <w:lastRenderedPageBreak/>
        <w:t>How to use various  browsers</w:t>
      </w:r>
    </w:p>
    <w:p w14:paraId="47BB3138" w14:textId="77777777" w:rsidR="00943E6C" w:rsidRPr="00223BB7" w:rsidRDefault="00943E6C" w:rsidP="00A825EC">
      <w:pPr>
        <w:pStyle w:val="ListParagraph"/>
        <w:numPr>
          <w:ilvl w:val="0"/>
          <w:numId w:val="17"/>
        </w:numPr>
        <w:autoSpaceDE w:val="0"/>
        <w:autoSpaceDN w:val="0"/>
        <w:adjustRightInd w:val="0"/>
        <w:spacing w:line="360" w:lineRule="auto"/>
        <w:rPr>
          <w:rFonts w:ascii="Arial" w:hAnsi="Arial"/>
          <w:color w:val="000000" w:themeColor="text1"/>
          <w:sz w:val="22"/>
          <w:szCs w:val="22"/>
        </w:rPr>
      </w:pPr>
      <w:r w:rsidRPr="00223BB7">
        <w:rPr>
          <w:rFonts w:ascii="Arial" w:hAnsi="Arial"/>
          <w:color w:val="000000" w:themeColor="text1"/>
          <w:sz w:val="22"/>
          <w:szCs w:val="22"/>
        </w:rPr>
        <w:t>Describe types of search engines</w:t>
      </w:r>
    </w:p>
    <w:p w14:paraId="735C00EA" w14:textId="77777777" w:rsidR="00943E6C" w:rsidRDefault="00943E6C" w:rsidP="00A825EC">
      <w:pPr>
        <w:pStyle w:val="ListParagraph"/>
        <w:numPr>
          <w:ilvl w:val="0"/>
          <w:numId w:val="17"/>
        </w:numPr>
        <w:autoSpaceDE w:val="0"/>
        <w:autoSpaceDN w:val="0"/>
        <w:adjustRightInd w:val="0"/>
        <w:spacing w:line="360" w:lineRule="auto"/>
        <w:rPr>
          <w:rFonts w:ascii="Arial" w:hAnsi="Arial"/>
          <w:color w:val="000000" w:themeColor="text1"/>
          <w:sz w:val="22"/>
          <w:szCs w:val="22"/>
        </w:rPr>
      </w:pPr>
      <w:r w:rsidRPr="00223BB7">
        <w:rPr>
          <w:rFonts w:ascii="Arial" w:hAnsi="Arial"/>
          <w:color w:val="000000" w:themeColor="text1"/>
          <w:sz w:val="22"/>
          <w:szCs w:val="22"/>
        </w:rPr>
        <w:t>Describe management of emails on various platforms.</w:t>
      </w:r>
    </w:p>
    <w:p w14:paraId="2B9C0D77" w14:textId="77777777" w:rsidR="00943E6C" w:rsidRPr="00223BB7" w:rsidRDefault="00B70EBE" w:rsidP="00A825EC">
      <w:pPr>
        <w:pStyle w:val="ListParagraph"/>
        <w:numPr>
          <w:ilvl w:val="0"/>
          <w:numId w:val="17"/>
        </w:numPr>
        <w:autoSpaceDE w:val="0"/>
        <w:autoSpaceDN w:val="0"/>
        <w:adjustRightInd w:val="0"/>
        <w:spacing w:line="360" w:lineRule="auto"/>
        <w:rPr>
          <w:rFonts w:ascii="Arial" w:hAnsi="Arial"/>
          <w:color w:val="000000" w:themeColor="text1"/>
          <w:sz w:val="22"/>
          <w:szCs w:val="22"/>
        </w:rPr>
      </w:pPr>
      <w:r w:rsidRPr="00B70EBE">
        <w:rPr>
          <w:rFonts w:ascii="Arial" w:hAnsi="Arial"/>
          <w:bCs/>
          <w:iCs/>
          <w:color w:val="000000" w:themeColor="text1"/>
          <w:sz w:val="22"/>
          <w:szCs w:val="22"/>
        </w:rPr>
        <w:t xml:space="preserve">How to configure email accounts on outlook </w:t>
      </w:r>
      <w:r w:rsidR="00943E6C" w:rsidRPr="00223BB7">
        <w:rPr>
          <w:rFonts w:ascii="Arial" w:hAnsi="Arial"/>
          <w:color w:val="000000" w:themeColor="text1"/>
          <w:sz w:val="22"/>
          <w:szCs w:val="22"/>
        </w:rPr>
        <w:t>Differentiate between downloading and uploading data</w:t>
      </w:r>
    </w:p>
    <w:p w14:paraId="1CBD5CD5" w14:textId="77777777" w:rsidR="00943E6C" w:rsidRPr="00223BB7" w:rsidRDefault="00943E6C" w:rsidP="00943E6C">
      <w:pPr>
        <w:pStyle w:val="ListParagraph"/>
        <w:autoSpaceDE w:val="0"/>
        <w:autoSpaceDN w:val="0"/>
        <w:adjustRightInd w:val="0"/>
        <w:spacing w:line="360" w:lineRule="auto"/>
        <w:ind w:left="1080"/>
        <w:rPr>
          <w:rFonts w:ascii="Arial" w:hAnsi="Arial"/>
          <w:color w:val="000000" w:themeColor="text1"/>
          <w:sz w:val="22"/>
          <w:szCs w:val="22"/>
        </w:rPr>
      </w:pPr>
    </w:p>
    <w:p w14:paraId="279F1F9D" w14:textId="77777777" w:rsidR="00943E6C" w:rsidRPr="00223BB7" w:rsidRDefault="00943E6C" w:rsidP="00943E6C">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1E8C8169" w14:textId="77777777" w:rsidR="00943E6C" w:rsidRPr="00223BB7" w:rsidRDefault="00943E6C" w:rsidP="00943E6C">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248"/>
        <w:gridCol w:w="7490"/>
      </w:tblGrid>
      <w:tr w:rsidR="00943E6C" w:rsidRPr="00223BB7" w14:paraId="737351B3" w14:textId="77777777" w:rsidTr="00823B0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0F4D558A" w14:textId="77777777" w:rsidR="00943E6C" w:rsidRPr="00223BB7" w:rsidRDefault="00943E6C" w:rsidP="00823B08">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24D7520C" w14:textId="77777777" w:rsidR="00943E6C" w:rsidRPr="00223BB7" w:rsidRDefault="00943E6C" w:rsidP="00823B08">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943E6C" w:rsidRPr="00223BB7" w14:paraId="66CEA1F0"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A123AD6" w14:textId="77777777" w:rsidR="00943E6C" w:rsidRPr="00223BB7" w:rsidRDefault="00943E6C" w:rsidP="00A825EC">
            <w:pPr>
              <w:pStyle w:val="ListParagraph"/>
              <w:numPr>
                <w:ilvl w:val="0"/>
                <w:numId w:val="48"/>
              </w:numPr>
              <w:spacing w:line="360" w:lineRule="auto"/>
              <w:jc w:val="center"/>
              <w:rPr>
                <w:rFonts w:ascii="Arial" w:hAnsi="Arial"/>
                <w:color w:val="000000" w:themeColor="text1"/>
                <w:sz w:val="22"/>
                <w:szCs w:val="22"/>
              </w:rPr>
            </w:pPr>
          </w:p>
        </w:tc>
        <w:tc>
          <w:tcPr>
            <w:tcW w:w="3846" w:type="pct"/>
            <w:noWrap/>
          </w:tcPr>
          <w:p w14:paraId="1867F27F"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943E6C" w:rsidRPr="00223BB7" w14:paraId="0464C5BC" w14:textId="77777777" w:rsidTr="00823B08">
        <w:trPr>
          <w:trHeight w:val="300"/>
        </w:trPr>
        <w:tc>
          <w:tcPr>
            <w:tcW w:w="1154" w:type="pct"/>
            <w:noWrap/>
          </w:tcPr>
          <w:p w14:paraId="2027700C" w14:textId="77777777" w:rsidR="00943E6C" w:rsidRPr="00223BB7" w:rsidRDefault="00943E6C" w:rsidP="00A825EC">
            <w:pPr>
              <w:pStyle w:val="ListParagraph"/>
              <w:numPr>
                <w:ilvl w:val="0"/>
                <w:numId w:val="48"/>
              </w:numPr>
              <w:spacing w:line="360" w:lineRule="auto"/>
              <w:jc w:val="center"/>
              <w:rPr>
                <w:rFonts w:ascii="Arial" w:hAnsi="Arial"/>
                <w:color w:val="000000" w:themeColor="text1"/>
                <w:sz w:val="22"/>
                <w:szCs w:val="22"/>
              </w:rPr>
            </w:pPr>
          </w:p>
        </w:tc>
        <w:tc>
          <w:tcPr>
            <w:tcW w:w="3846" w:type="pct"/>
            <w:noWrap/>
          </w:tcPr>
          <w:p w14:paraId="24023981"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943E6C" w:rsidRPr="00223BB7" w14:paraId="3428FD03"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90275CB" w14:textId="77777777" w:rsidR="00943E6C" w:rsidRPr="00223BB7" w:rsidRDefault="00943E6C" w:rsidP="00A825EC">
            <w:pPr>
              <w:pStyle w:val="ListParagraph"/>
              <w:numPr>
                <w:ilvl w:val="0"/>
                <w:numId w:val="48"/>
              </w:numPr>
              <w:spacing w:line="360" w:lineRule="auto"/>
              <w:jc w:val="center"/>
              <w:rPr>
                <w:rFonts w:ascii="Arial" w:hAnsi="Arial"/>
                <w:color w:val="000000" w:themeColor="text1"/>
                <w:sz w:val="22"/>
                <w:szCs w:val="22"/>
              </w:rPr>
            </w:pPr>
          </w:p>
        </w:tc>
        <w:tc>
          <w:tcPr>
            <w:tcW w:w="3846" w:type="pct"/>
            <w:noWrap/>
            <w:hideMark/>
          </w:tcPr>
          <w:p w14:paraId="5E6DC4EF"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w:t>
            </w:r>
          </w:p>
        </w:tc>
      </w:tr>
      <w:tr w:rsidR="00943E6C" w:rsidRPr="00223BB7" w14:paraId="7EC7470A" w14:textId="77777777" w:rsidTr="00823B08">
        <w:trPr>
          <w:trHeight w:val="300"/>
        </w:trPr>
        <w:tc>
          <w:tcPr>
            <w:tcW w:w="1154" w:type="pct"/>
            <w:noWrap/>
          </w:tcPr>
          <w:p w14:paraId="237F1D0E" w14:textId="77777777" w:rsidR="00943E6C" w:rsidRPr="00223BB7" w:rsidRDefault="00943E6C" w:rsidP="00A825EC">
            <w:pPr>
              <w:pStyle w:val="ListParagraph"/>
              <w:numPr>
                <w:ilvl w:val="0"/>
                <w:numId w:val="48"/>
              </w:numPr>
              <w:spacing w:line="360" w:lineRule="auto"/>
              <w:jc w:val="center"/>
              <w:rPr>
                <w:rFonts w:ascii="Arial" w:hAnsi="Arial"/>
                <w:color w:val="000000" w:themeColor="text1"/>
                <w:sz w:val="22"/>
                <w:szCs w:val="22"/>
              </w:rPr>
            </w:pPr>
          </w:p>
        </w:tc>
        <w:tc>
          <w:tcPr>
            <w:tcW w:w="3846" w:type="pct"/>
            <w:noWrap/>
            <w:hideMark/>
          </w:tcPr>
          <w:p w14:paraId="5E8A6811"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943E6C" w:rsidRPr="00223BB7" w14:paraId="56E0E567"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DFD35EE" w14:textId="77777777" w:rsidR="00943E6C" w:rsidRPr="00223BB7" w:rsidRDefault="00943E6C" w:rsidP="00A825EC">
            <w:pPr>
              <w:pStyle w:val="ListParagraph"/>
              <w:numPr>
                <w:ilvl w:val="0"/>
                <w:numId w:val="48"/>
              </w:numPr>
              <w:spacing w:line="360" w:lineRule="auto"/>
              <w:jc w:val="center"/>
              <w:rPr>
                <w:rFonts w:ascii="Arial" w:hAnsi="Arial"/>
                <w:color w:val="000000" w:themeColor="text1"/>
                <w:sz w:val="22"/>
                <w:szCs w:val="22"/>
              </w:rPr>
            </w:pPr>
          </w:p>
        </w:tc>
        <w:tc>
          <w:tcPr>
            <w:tcW w:w="3846" w:type="pct"/>
            <w:noWrap/>
            <w:hideMark/>
          </w:tcPr>
          <w:p w14:paraId="360AC97F" w14:textId="77777777" w:rsidR="00943E6C" w:rsidRPr="00223BB7" w:rsidRDefault="00943E6C" w:rsidP="00B70EBE">
            <w:pPr>
              <w:spacing w:line="360" w:lineRule="auto"/>
              <w:rPr>
                <w:rFonts w:ascii="Arial" w:hAnsi="Arial"/>
                <w:bCs/>
                <w:color w:val="000000" w:themeColor="text1"/>
                <w:sz w:val="22"/>
                <w:szCs w:val="22"/>
              </w:rPr>
            </w:pPr>
            <w:r w:rsidRPr="00223BB7">
              <w:rPr>
                <w:rFonts w:ascii="Arial" w:hAnsi="Arial"/>
                <w:bCs/>
                <w:color w:val="000000" w:themeColor="text1"/>
                <w:sz w:val="22"/>
                <w:szCs w:val="22"/>
              </w:rPr>
              <w:t xml:space="preserve">Internet or </w:t>
            </w:r>
            <w:r w:rsidR="00B70EBE">
              <w:rPr>
                <w:rFonts w:ascii="Arial" w:hAnsi="Arial"/>
                <w:bCs/>
                <w:color w:val="000000" w:themeColor="text1"/>
                <w:sz w:val="22"/>
                <w:szCs w:val="22"/>
              </w:rPr>
              <w:t>LAN</w:t>
            </w:r>
            <w:r w:rsidR="004E3C36">
              <w:rPr>
                <w:rFonts w:ascii="Arial" w:hAnsi="Arial"/>
                <w:bCs/>
                <w:color w:val="000000" w:themeColor="text1"/>
                <w:sz w:val="22"/>
                <w:szCs w:val="22"/>
              </w:rPr>
              <w:t xml:space="preserve"> </w:t>
            </w:r>
            <w:r w:rsidRPr="00223BB7">
              <w:rPr>
                <w:rFonts w:ascii="Arial" w:hAnsi="Arial"/>
                <w:bCs/>
                <w:color w:val="000000" w:themeColor="text1"/>
                <w:sz w:val="22"/>
                <w:szCs w:val="22"/>
              </w:rPr>
              <w:t>Connectivity</w:t>
            </w:r>
          </w:p>
        </w:tc>
      </w:tr>
      <w:tr w:rsidR="00943E6C" w:rsidRPr="00223BB7" w14:paraId="0FD07A3A" w14:textId="77777777" w:rsidTr="00823B08">
        <w:trPr>
          <w:trHeight w:val="300"/>
        </w:trPr>
        <w:tc>
          <w:tcPr>
            <w:tcW w:w="1154" w:type="pct"/>
            <w:noWrap/>
          </w:tcPr>
          <w:p w14:paraId="0CCD7936" w14:textId="77777777" w:rsidR="00943E6C" w:rsidRPr="00223BB7" w:rsidRDefault="00943E6C" w:rsidP="00A825EC">
            <w:pPr>
              <w:pStyle w:val="ListParagraph"/>
              <w:numPr>
                <w:ilvl w:val="0"/>
                <w:numId w:val="48"/>
              </w:numPr>
              <w:spacing w:line="360" w:lineRule="auto"/>
              <w:jc w:val="center"/>
              <w:rPr>
                <w:rFonts w:ascii="Arial" w:hAnsi="Arial"/>
                <w:color w:val="000000" w:themeColor="text1"/>
                <w:sz w:val="22"/>
                <w:szCs w:val="22"/>
              </w:rPr>
            </w:pPr>
          </w:p>
        </w:tc>
        <w:tc>
          <w:tcPr>
            <w:tcW w:w="3846" w:type="pct"/>
            <w:noWrap/>
            <w:hideMark/>
          </w:tcPr>
          <w:p w14:paraId="41AFC976" w14:textId="77777777" w:rsidR="00943E6C" w:rsidRPr="00223BB7" w:rsidRDefault="00943E6C" w:rsidP="00823B08">
            <w:pPr>
              <w:spacing w:line="360" w:lineRule="auto"/>
              <w:rPr>
                <w:rFonts w:ascii="Arial" w:hAnsi="Arial"/>
                <w:bCs/>
                <w:color w:val="000000" w:themeColor="text1"/>
                <w:sz w:val="22"/>
                <w:szCs w:val="22"/>
              </w:rPr>
            </w:pPr>
            <w:r w:rsidRPr="00223BB7">
              <w:rPr>
                <w:rFonts w:ascii="Arial" w:hAnsi="Arial"/>
                <w:bCs/>
                <w:color w:val="000000" w:themeColor="text1"/>
                <w:sz w:val="22"/>
                <w:szCs w:val="22"/>
              </w:rPr>
              <w:t>Operating System (Windows, Linux)</w:t>
            </w:r>
          </w:p>
        </w:tc>
      </w:tr>
    </w:tbl>
    <w:p w14:paraId="4BEDCC0D" w14:textId="77777777" w:rsidR="00943E6C" w:rsidRPr="00223BB7" w:rsidRDefault="00943E6C" w:rsidP="00943E6C">
      <w:pPr>
        <w:pStyle w:val="ListParagraph"/>
        <w:autoSpaceDE w:val="0"/>
        <w:autoSpaceDN w:val="0"/>
        <w:adjustRightInd w:val="0"/>
        <w:spacing w:line="360" w:lineRule="auto"/>
        <w:ind w:left="1080"/>
        <w:rPr>
          <w:rFonts w:ascii="Arial" w:hAnsi="Arial"/>
          <w:color w:val="000000" w:themeColor="text1"/>
          <w:sz w:val="22"/>
          <w:szCs w:val="22"/>
        </w:rPr>
      </w:pPr>
    </w:p>
    <w:p w14:paraId="7CB9E569" w14:textId="77777777" w:rsidR="00943E6C" w:rsidRPr="004E3C36" w:rsidRDefault="00943E6C" w:rsidP="004E3C36">
      <w:pPr>
        <w:autoSpaceDE w:val="0"/>
        <w:autoSpaceDN w:val="0"/>
        <w:adjustRightInd w:val="0"/>
        <w:spacing w:line="360" w:lineRule="auto"/>
        <w:rPr>
          <w:rFonts w:ascii="Arial" w:hAnsi="Arial"/>
          <w:color w:val="000000" w:themeColor="text1"/>
          <w:sz w:val="22"/>
          <w:szCs w:val="22"/>
        </w:rPr>
      </w:pPr>
    </w:p>
    <w:p w14:paraId="02A2F36C" w14:textId="77777777" w:rsidR="00943E6C" w:rsidRPr="00223BB7" w:rsidRDefault="00943E6C" w:rsidP="00943E6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40611687" w14:textId="77777777" w:rsidR="00943E6C" w:rsidRPr="00223BB7" w:rsidRDefault="00943E6C" w:rsidP="00943E6C">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67AA1DE6"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Use search engines efficiently</w:t>
      </w:r>
    </w:p>
    <w:p w14:paraId="0449DDC5"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Configure email account on outlook.</w:t>
      </w:r>
    </w:p>
    <w:p w14:paraId="20CD808C" w14:textId="77777777" w:rsidR="00943E6C" w:rsidRPr="00223BB7" w:rsidRDefault="00943E6C" w:rsidP="00943E6C">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Create and send emails</w:t>
      </w:r>
    </w:p>
    <w:p w14:paraId="06C93442" w14:textId="77777777" w:rsidR="00943E6C" w:rsidRPr="00223BB7" w:rsidRDefault="00943E6C" w:rsidP="00265010">
      <w:pPr>
        <w:spacing w:after="200" w:line="276" w:lineRule="auto"/>
        <w:rPr>
          <w:rFonts w:ascii="Arial" w:hAnsi="Arial"/>
          <w:color w:val="000000" w:themeColor="text1"/>
          <w:sz w:val="22"/>
          <w:szCs w:val="22"/>
        </w:rPr>
      </w:pPr>
      <w:r w:rsidRPr="00223BB7">
        <w:rPr>
          <w:rFonts w:ascii="Arial" w:hAnsi="Arial"/>
          <w:color w:val="000000" w:themeColor="text1"/>
          <w:sz w:val="22"/>
          <w:szCs w:val="22"/>
        </w:rPr>
        <w:br w:type="page"/>
      </w:r>
    </w:p>
    <w:p w14:paraId="6FE680B2" w14:textId="77777777" w:rsidR="00061E66" w:rsidRDefault="00061E66">
      <w:pPr>
        <w:spacing w:after="160" w:line="259" w:lineRule="auto"/>
        <w:rPr>
          <w:rFonts w:ascii="Arial" w:hAnsi="Arial"/>
          <w:sz w:val="22"/>
          <w:szCs w:val="22"/>
        </w:rPr>
      </w:pPr>
    </w:p>
    <w:p w14:paraId="78E419C2" w14:textId="77777777" w:rsidR="008F7495" w:rsidRPr="004E3C36" w:rsidRDefault="00CB1FFD" w:rsidP="00CB1FFD">
      <w:pPr>
        <w:pStyle w:val="Heading2"/>
      </w:pPr>
      <w:bookmarkStart w:id="35" w:name="_Toc110176536"/>
      <w:r>
        <w:t>Water and Health</w:t>
      </w:r>
      <w:bookmarkEnd w:id="35"/>
    </w:p>
    <w:p w14:paraId="61BD134C" w14:textId="77777777" w:rsidR="00823B08" w:rsidRDefault="00823B08">
      <w:pPr>
        <w:spacing w:after="160" w:line="259" w:lineRule="auto"/>
        <w:rPr>
          <w:rFonts w:ascii="Arial" w:hAnsi="Arial"/>
          <w:sz w:val="22"/>
          <w:szCs w:val="22"/>
        </w:rPr>
      </w:pPr>
    </w:p>
    <w:p w14:paraId="2D9A3323" w14:textId="77777777" w:rsidR="001959F5" w:rsidRPr="006050B1" w:rsidRDefault="001959F5" w:rsidP="001959F5">
      <w:pPr>
        <w:pStyle w:val="Heading3"/>
      </w:pPr>
      <w:bookmarkStart w:id="36" w:name="_Toc110176537"/>
      <w:r w:rsidRPr="006050B1">
        <w:t>Demonstrate health effects caused by Drinking Microbial Contaminated water</w:t>
      </w:r>
      <w:bookmarkEnd w:id="36"/>
    </w:p>
    <w:p w14:paraId="0FA8881B" w14:textId="77777777" w:rsidR="001959F5" w:rsidRPr="006050B1" w:rsidRDefault="001959F5" w:rsidP="001959F5">
      <w:pPr>
        <w:pStyle w:val="ListParagraph"/>
        <w:spacing w:line="276" w:lineRule="auto"/>
        <w:ind w:left="0"/>
        <w:rPr>
          <w:rFonts w:ascii="Arial" w:hAnsi="Arial"/>
          <w:bCs/>
        </w:rPr>
      </w:pPr>
      <w:r w:rsidRPr="006050B1">
        <w:rPr>
          <w:rFonts w:ascii="Arial" w:hAnsi="Arial"/>
        </w:rPr>
        <w:t xml:space="preserve">Overview: This competency standard covers the skill and knowledge required to </w:t>
      </w:r>
      <w:r w:rsidRPr="006050B1">
        <w:rPr>
          <w:rFonts w:ascii="Arial" w:hAnsi="Arial"/>
          <w:bCs/>
        </w:rPr>
        <w:t xml:space="preserve">Demonstrate Diseases caused by Drinking Microbial Contaminated water. </w:t>
      </w:r>
    </w:p>
    <w:p w14:paraId="4F7A24BC" w14:textId="77777777" w:rsidR="001959F5" w:rsidRPr="006050B1" w:rsidRDefault="001959F5" w:rsidP="001959F5">
      <w:pPr>
        <w:pStyle w:val="ListParagraph"/>
        <w:spacing w:line="276" w:lineRule="auto"/>
        <w:ind w:left="0"/>
        <w:rPr>
          <w:rFonts w:ascii="Arial" w:hAnsi="Arial"/>
        </w:rPr>
      </w:pPr>
    </w:p>
    <w:tbl>
      <w:tblPr>
        <w:tblStyle w:val="TableGrid"/>
        <w:tblW w:w="5000" w:type="pct"/>
        <w:jc w:val="center"/>
        <w:tblLook w:val="04A0" w:firstRow="1" w:lastRow="0" w:firstColumn="1" w:lastColumn="0" w:noHBand="0" w:noVBand="1"/>
      </w:tblPr>
      <w:tblGrid>
        <w:gridCol w:w="4026"/>
        <w:gridCol w:w="5712"/>
      </w:tblGrid>
      <w:tr w:rsidR="001959F5" w:rsidRPr="006050B1" w14:paraId="2F496122" w14:textId="77777777" w:rsidTr="00775715">
        <w:trPr>
          <w:trHeight w:val="521"/>
          <w:jc w:val="center"/>
        </w:trPr>
        <w:tc>
          <w:tcPr>
            <w:tcW w:w="2067" w:type="pct"/>
            <w:shd w:val="clear" w:color="auto" w:fill="BFBFBF" w:themeFill="background1" w:themeFillShade="BF"/>
            <w:vAlign w:val="center"/>
          </w:tcPr>
          <w:p w14:paraId="1BE03197" w14:textId="77777777" w:rsidR="001959F5" w:rsidRPr="006050B1" w:rsidRDefault="001959F5" w:rsidP="00775715">
            <w:pPr>
              <w:jc w:val="center"/>
              <w:rPr>
                <w:rFonts w:ascii="Arial" w:hAnsi="Arial"/>
                <w:b/>
              </w:rPr>
            </w:pPr>
            <w:r w:rsidRPr="006050B1">
              <w:rPr>
                <w:rFonts w:ascii="Arial" w:hAnsi="Arial"/>
                <w:b/>
              </w:rPr>
              <w:t>Competency units</w:t>
            </w:r>
          </w:p>
        </w:tc>
        <w:tc>
          <w:tcPr>
            <w:tcW w:w="2933" w:type="pct"/>
            <w:shd w:val="clear" w:color="auto" w:fill="BFBFBF" w:themeFill="background1" w:themeFillShade="BF"/>
            <w:vAlign w:val="center"/>
          </w:tcPr>
          <w:p w14:paraId="02DB39E9" w14:textId="77777777" w:rsidR="001959F5" w:rsidRPr="006050B1" w:rsidRDefault="001959F5" w:rsidP="00775715">
            <w:pPr>
              <w:jc w:val="center"/>
              <w:rPr>
                <w:rFonts w:ascii="Arial" w:hAnsi="Arial"/>
                <w:b/>
              </w:rPr>
            </w:pPr>
            <w:r w:rsidRPr="006050B1">
              <w:rPr>
                <w:rFonts w:ascii="Arial" w:hAnsi="Arial"/>
                <w:b/>
              </w:rPr>
              <w:t>Performance Criteria</w:t>
            </w:r>
          </w:p>
        </w:tc>
      </w:tr>
      <w:tr w:rsidR="001959F5" w:rsidRPr="006050B1" w14:paraId="3291BA89" w14:textId="77777777" w:rsidTr="00775715">
        <w:trPr>
          <w:trHeight w:val="971"/>
          <w:jc w:val="center"/>
        </w:trPr>
        <w:tc>
          <w:tcPr>
            <w:tcW w:w="2067" w:type="pct"/>
            <w:vAlign w:val="center"/>
          </w:tcPr>
          <w:p w14:paraId="2D2025C1" w14:textId="77777777" w:rsidR="001959F5" w:rsidRPr="006050B1" w:rsidRDefault="001959F5" w:rsidP="00C25742">
            <w:pPr>
              <w:pStyle w:val="ListParagraph"/>
              <w:numPr>
                <w:ilvl w:val="0"/>
                <w:numId w:val="59"/>
              </w:numPr>
              <w:rPr>
                <w:rFonts w:ascii="Arial" w:hAnsi="Arial"/>
                <w:b/>
              </w:rPr>
            </w:pPr>
            <w:r w:rsidRPr="006050B1">
              <w:rPr>
                <w:rFonts w:ascii="Arial" w:hAnsi="Arial"/>
                <w:b/>
                <w:color w:val="000000"/>
              </w:rPr>
              <w:t>Identify water related diseases caused by bacterial</w:t>
            </w:r>
          </w:p>
        </w:tc>
        <w:tc>
          <w:tcPr>
            <w:tcW w:w="2933" w:type="pct"/>
          </w:tcPr>
          <w:p w14:paraId="455523C5" w14:textId="77777777" w:rsidR="001959F5" w:rsidRPr="006050B1" w:rsidRDefault="001959F5" w:rsidP="00C25742">
            <w:pPr>
              <w:pStyle w:val="ListBullet"/>
              <w:numPr>
                <w:ilvl w:val="0"/>
                <w:numId w:val="54"/>
              </w:numPr>
              <w:jc w:val="both"/>
              <w:rPr>
                <w:rFonts w:ascii="Arial" w:hAnsi="Arial" w:cs="Arial"/>
                <w:sz w:val="22"/>
              </w:rPr>
            </w:pPr>
            <w:r w:rsidRPr="006050B1">
              <w:rPr>
                <w:rFonts w:ascii="Arial" w:hAnsi="Arial" w:cs="Arial"/>
                <w:color w:val="000000"/>
                <w:sz w:val="22"/>
              </w:rPr>
              <w:t>Identify the diseases causing bacteria microscopically</w:t>
            </w:r>
          </w:p>
          <w:p w14:paraId="6E4A216B" w14:textId="77777777" w:rsidR="001959F5" w:rsidRPr="006050B1" w:rsidRDefault="001959F5" w:rsidP="00C25742">
            <w:pPr>
              <w:pStyle w:val="ListBullet"/>
              <w:numPr>
                <w:ilvl w:val="0"/>
                <w:numId w:val="54"/>
              </w:numPr>
              <w:jc w:val="both"/>
              <w:rPr>
                <w:rFonts w:ascii="Arial" w:hAnsi="Arial" w:cs="Arial"/>
                <w:color w:val="000000"/>
                <w:sz w:val="22"/>
              </w:rPr>
            </w:pPr>
            <w:r w:rsidRPr="006050B1">
              <w:rPr>
                <w:rFonts w:ascii="Arial" w:hAnsi="Arial" w:cs="Arial"/>
                <w:color w:val="000000"/>
                <w:sz w:val="22"/>
              </w:rPr>
              <w:t xml:space="preserve">Identify the characteristics of diseases caused by pathogenic bacteria </w:t>
            </w:r>
          </w:p>
          <w:p w14:paraId="2CF0F272" w14:textId="77777777" w:rsidR="001959F5" w:rsidRPr="006050B1" w:rsidRDefault="001959F5" w:rsidP="00C25742">
            <w:pPr>
              <w:pStyle w:val="ListBullet"/>
              <w:numPr>
                <w:ilvl w:val="0"/>
                <w:numId w:val="54"/>
              </w:numPr>
              <w:jc w:val="both"/>
              <w:rPr>
                <w:rFonts w:ascii="Arial" w:hAnsi="Arial" w:cs="Arial"/>
                <w:color w:val="000000"/>
                <w:sz w:val="22"/>
              </w:rPr>
            </w:pPr>
            <w:r w:rsidRPr="006050B1">
              <w:rPr>
                <w:rFonts w:ascii="Arial" w:hAnsi="Arial" w:cs="Arial"/>
                <w:color w:val="000000"/>
                <w:sz w:val="22"/>
              </w:rPr>
              <w:t xml:space="preserve">Enlist about 25 statistics of bacterial diseases in the world and country </w:t>
            </w:r>
          </w:p>
        </w:tc>
      </w:tr>
      <w:tr w:rsidR="001959F5" w:rsidRPr="006050B1" w14:paraId="015A6A49" w14:textId="77777777" w:rsidTr="00775715">
        <w:trPr>
          <w:trHeight w:val="1583"/>
          <w:jc w:val="center"/>
        </w:trPr>
        <w:tc>
          <w:tcPr>
            <w:tcW w:w="2067" w:type="pct"/>
            <w:vAlign w:val="center"/>
          </w:tcPr>
          <w:p w14:paraId="1BADD950" w14:textId="77777777" w:rsidR="001959F5" w:rsidRPr="006050B1" w:rsidRDefault="001959F5" w:rsidP="00C25742">
            <w:pPr>
              <w:pStyle w:val="ListParagraph"/>
              <w:numPr>
                <w:ilvl w:val="0"/>
                <w:numId w:val="59"/>
              </w:numPr>
              <w:rPr>
                <w:rFonts w:ascii="Arial" w:hAnsi="Arial"/>
                <w:b/>
              </w:rPr>
            </w:pPr>
            <w:r w:rsidRPr="006050B1">
              <w:rPr>
                <w:rFonts w:ascii="Arial" w:hAnsi="Arial"/>
                <w:b/>
                <w:color w:val="000000"/>
              </w:rPr>
              <w:t>Identify water related diseases caused by viruses</w:t>
            </w:r>
          </w:p>
        </w:tc>
        <w:tc>
          <w:tcPr>
            <w:tcW w:w="2933" w:type="pct"/>
          </w:tcPr>
          <w:p w14:paraId="777686BC" w14:textId="77777777" w:rsidR="001959F5" w:rsidRPr="006050B1" w:rsidRDefault="001959F5" w:rsidP="00C25742">
            <w:pPr>
              <w:pStyle w:val="ListBullet"/>
              <w:numPr>
                <w:ilvl w:val="0"/>
                <w:numId w:val="55"/>
              </w:numPr>
              <w:jc w:val="both"/>
              <w:rPr>
                <w:rFonts w:ascii="Arial" w:hAnsi="Arial" w:cs="Arial"/>
                <w:sz w:val="22"/>
              </w:rPr>
            </w:pPr>
            <w:r w:rsidRPr="006050B1">
              <w:rPr>
                <w:rFonts w:ascii="Arial" w:hAnsi="Arial" w:cs="Arial"/>
                <w:color w:val="000000"/>
                <w:sz w:val="22"/>
              </w:rPr>
              <w:t xml:space="preserve">Identify the pictures of diseases causing viruses </w:t>
            </w:r>
          </w:p>
          <w:p w14:paraId="191BCEBD" w14:textId="77777777" w:rsidR="001959F5" w:rsidRPr="006050B1" w:rsidRDefault="001959F5" w:rsidP="00C25742">
            <w:pPr>
              <w:pStyle w:val="ListBullet"/>
              <w:numPr>
                <w:ilvl w:val="0"/>
                <w:numId w:val="55"/>
              </w:numPr>
              <w:jc w:val="both"/>
              <w:rPr>
                <w:rFonts w:ascii="Arial" w:hAnsi="Arial" w:cs="Arial"/>
                <w:color w:val="000000"/>
                <w:sz w:val="22"/>
              </w:rPr>
            </w:pPr>
            <w:r w:rsidRPr="006050B1">
              <w:rPr>
                <w:rFonts w:ascii="Arial" w:hAnsi="Arial" w:cs="Arial"/>
                <w:color w:val="000000"/>
                <w:sz w:val="22"/>
              </w:rPr>
              <w:t>Identify the characteristics of viral diseases</w:t>
            </w:r>
          </w:p>
          <w:p w14:paraId="5AD6E6A0" w14:textId="77777777" w:rsidR="001959F5" w:rsidRPr="006050B1" w:rsidRDefault="001959F5" w:rsidP="00C25742">
            <w:pPr>
              <w:pStyle w:val="ListBullet"/>
              <w:numPr>
                <w:ilvl w:val="0"/>
                <w:numId w:val="55"/>
              </w:numPr>
              <w:jc w:val="both"/>
              <w:rPr>
                <w:rFonts w:ascii="Arial" w:hAnsi="Arial" w:cs="Arial"/>
                <w:color w:val="000000"/>
                <w:sz w:val="22"/>
              </w:rPr>
            </w:pPr>
            <w:r w:rsidRPr="006050B1">
              <w:rPr>
                <w:rFonts w:ascii="Arial" w:hAnsi="Arial" w:cs="Arial"/>
                <w:color w:val="000000"/>
                <w:sz w:val="22"/>
              </w:rPr>
              <w:t xml:space="preserve">Enlist about 25 statistics of viral diseases in the world and country </w:t>
            </w:r>
          </w:p>
        </w:tc>
      </w:tr>
      <w:tr w:rsidR="001959F5" w:rsidRPr="006050B1" w14:paraId="47880AD8" w14:textId="77777777" w:rsidTr="00775715">
        <w:trPr>
          <w:trHeight w:val="890"/>
          <w:jc w:val="center"/>
        </w:trPr>
        <w:tc>
          <w:tcPr>
            <w:tcW w:w="2067" w:type="pct"/>
            <w:vAlign w:val="center"/>
          </w:tcPr>
          <w:p w14:paraId="04AC240D" w14:textId="77777777" w:rsidR="001959F5" w:rsidRPr="006050B1" w:rsidRDefault="001959F5" w:rsidP="00C25742">
            <w:pPr>
              <w:pStyle w:val="ListParagraph"/>
              <w:numPr>
                <w:ilvl w:val="0"/>
                <w:numId w:val="59"/>
              </w:numPr>
              <w:rPr>
                <w:rFonts w:ascii="Arial" w:hAnsi="Arial"/>
                <w:b/>
              </w:rPr>
            </w:pPr>
            <w:r w:rsidRPr="006050B1">
              <w:rPr>
                <w:rFonts w:ascii="Arial" w:hAnsi="Arial"/>
                <w:b/>
                <w:color w:val="000000"/>
              </w:rPr>
              <w:t>Identify water related diseases causes by protozoans/parasites</w:t>
            </w:r>
          </w:p>
        </w:tc>
        <w:tc>
          <w:tcPr>
            <w:tcW w:w="2933" w:type="pct"/>
          </w:tcPr>
          <w:p w14:paraId="5AEFBCAC" w14:textId="77777777" w:rsidR="001959F5" w:rsidRPr="006050B1" w:rsidRDefault="001959F5" w:rsidP="00C25742">
            <w:pPr>
              <w:pStyle w:val="ListBullet"/>
              <w:numPr>
                <w:ilvl w:val="0"/>
                <w:numId w:val="56"/>
              </w:numPr>
              <w:jc w:val="both"/>
              <w:rPr>
                <w:rFonts w:ascii="Arial" w:hAnsi="Arial" w:cs="Arial"/>
                <w:sz w:val="22"/>
              </w:rPr>
            </w:pPr>
            <w:r w:rsidRPr="006050B1">
              <w:rPr>
                <w:rFonts w:ascii="Arial" w:hAnsi="Arial" w:cs="Arial"/>
                <w:color w:val="000000"/>
                <w:sz w:val="22"/>
              </w:rPr>
              <w:t>Identify the pictures of diseases causing protozoans</w:t>
            </w:r>
          </w:p>
          <w:p w14:paraId="3A25EF6E" w14:textId="77777777" w:rsidR="001959F5" w:rsidRPr="006050B1" w:rsidRDefault="001959F5" w:rsidP="00C25742">
            <w:pPr>
              <w:pStyle w:val="ListBullet"/>
              <w:numPr>
                <w:ilvl w:val="0"/>
                <w:numId w:val="56"/>
              </w:numPr>
              <w:jc w:val="both"/>
              <w:rPr>
                <w:rFonts w:ascii="Arial" w:hAnsi="Arial" w:cs="Arial"/>
                <w:color w:val="000000"/>
                <w:sz w:val="22"/>
              </w:rPr>
            </w:pPr>
            <w:r w:rsidRPr="006050B1">
              <w:rPr>
                <w:rFonts w:ascii="Arial" w:hAnsi="Arial" w:cs="Arial"/>
                <w:color w:val="000000"/>
                <w:sz w:val="22"/>
              </w:rPr>
              <w:t>Identify the characteristics of diseases caused by protozoans</w:t>
            </w:r>
          </w:p>
          <w:p w14:paraId="5C5F1A7D" w14:textId="77777777" w:rsidR="001959F5" w:rsidRPr="006050B1" w:rsidRDefault="001959F5" w:rsidP="00C25742">
            <w:pPr>
              <w:pStyle w:val="ListBullet"/>
              <w:numPr>
                <w:ilvl w:val="0"/>
                <w:numId w:val="56"/>
              </w:numPr>
              <w:jc w:val="both"/>
              <w:rPr>
                <w:rFonts w:ascii="Arial" w:hAnsi="Arial" w:cs="Arial"/>
                <w:color w:val="000000"/>
                <w:sz w:val="22"/>
              </w:rPr>
            </w:pPr>
            <w:r w:rsidRPr="006050B1">
              <w:rPr>
                <w:rFonts w:ascii="Arial" w:hAnsi="Arial" w:cs="Arial"/>
                <w:color w:val="000000"/>
                <w:sz w:val="22"/>
              </w:rPr>
              <w:t>Enlist about 15 statistics of protozoan diseases in the world and country</w:t>
            </w:r>
          </w:p>
        </w:tc>
      </w:tr>
      <w:tr w:rsidR="001959F5" w:rsidRPr="006050B1" w14:paraId="07755BAA" w14:textId="77777777" w:rsidTr="00775715">
        <w:trPr>
          <w:trHeight w:val="890"/>
          <w:jc w:val="center"/>
        </w:trPr>
        <w:tc>
          <w:tcPr>
            <w:tcW w:w="2067" w:type="pct"/>
            <w:vAlign w:val="center"/>
          </w:tcPr>
          <w:p w14:paraId="4914EDB7" w14:textId="77777777" w:rsidR="001959F5" w:rsidRPr="006050B1" w:rsidRDefault="001959F5" w:rsidP="00C25742">
            <w:pPr>
              <w:pStyle w:val="List"/>
              <w:numPr>
                <w:ilvl w:val="0"/>
                <w:numId w:val="59"/>
              </w:numPr>
              <w:tabs>
                <w:tab w:val="clear" w:pos="340"/>
                <w:tab w:val="left" w:pos="0"/>
              </w:tabs>
              <w:rPr>
                <w:rFonts w:ascii="Arial" w:hAnsi="Arial" w:cs="Arial"/>
                <w:b/>
                <w:sz w:val="22"/>
              </w:rPr>
            </w:pPr>
            <w:r w:rsidRPr="006050B1">
              <w:rPr>
                <w:rFonts w:ascii="Arial" w:hAnsi="Arial" w:cs="Arial"/>
                <w:b/>
                <w:sz w:val="22"/>
              </w:rPr>
              <w:t>Reduce the risk of waterborne disease</w:t>
            </w:r>
          </w:p>
        </w:tc>
        <w:tc>
          <w:tcPr>
            <w:tcW w:w="2933" w:type="pct"/>
          </w:tcPr>
          <w:p w14:paraId="42F058E0" w14:textId="77777777" w:rsidR="001959F5" w:rsidRPr="006050B1" w:rsidRDefault="001959F5" w:rsidP="00C25742">
            <w:pPr>
              <w:pStyle w:val="ListBullet"/>
              <w:numPr>
                <w:ilvl w:val="0"/>
                <w:numId w:val="57"/>
              </w:numPr>
              <w:rPr>
                <w:rFonts w:ascii="Arial" w:hAnsi="Arial" w:cs="Arial"/>
                <w:sz w:val="22"/>
              </w:rPr>
            </w:pPr>
            <w:r w:rsidRPr="006050B1">
              <w:rPr>
                <w:rFonts w:ascii="Arial" w:hAnsi="Arial" w:cs="Arial"/>
                <w:sz w:val="22"/>
              </w:rPr>
              <w:t>Sketch the water treatment process to reduce bacterial, viral and protozoans in surface or ground water as given in the standards</w:t>
            </w:r>
          </w:p>
          <w:p w14:paraId="198E6996" w14:textId="77777777" w:rsidR="001959F5" w:rsidRPr="006050B1" w:rsidRDefault="001959F5" w:rsidP="00C25742">
            <w:pPr>
              <w:pStyle w:val="ListBullet"/>
              <w:numPr>
                <w:ilvl w:val="0"/>
                <w:numId w:val="57"/>
              </w:numPr>
              <w:rPr>
                <w:rFonts w:ascii="Arial" w:hAnsi="Arial" w:cs="Arial"/>
                <w:sz w:val="22"/>
              </w:rPr>
            </w:pPr>
            <w:r w:rsidRPr="006050B1">
              <w:rPr>
                <w:rFonts w:ascii="Arial" w:hAnsi="Arial" w:cs="Arial"/>
                <w:sz w:val="22"/>
              </w:rPr>
              <w:t>Develop one page fact sheet on water related diseases for general public awareness</w:t>
            </w:r>
          </w:p>
        </w:tc>
      </w:tr>
    </w:tbl>
    <w:p w14:paraId="3C4A36C4" w14:textId="77777777" w:rsidR="001959F5" w:rsidRPr="006050B1" w:rsidRDefault="001959F5" w:rsidP="001959F5">
      <w:pPr>
        <w:rPr>
          <w:rFonts w:ascii="Arial" w:hAnsi="Arial"/>
        </w:rPr>
      </w:pPr>
    </w:p>
    <w:p w14:paraId="0623C4EA" w14:textId="77777777" w:rsidR="001959F5" w:rsidRPr="006050B1" w:rsidRDefault="001959F5" w:rsidP="001959F5">
      <w:pPr>
        <w:rPr>
          <w:rFonts w:ascii="Arial" w:hAnsi="Arial"/>
        </w:rPr>
      </w:pPr>
    </w:p>
    <w:p w14:paraId="2545F1F7" w14:textId="77777777" w:rsidR="001959F5" w:rsidRPr="006050B1" w:rsidRDefault="001959F5" w:rsidP="001959F5">
      <w:pPr>
        <w:rPr>
          <w:rFonts w:ascii="Arial" w:hAnsi="Arial"/>
          <w:b/>
        </w:rPr>
      </w:pPr>
      <w:r w:rsidRPr="006050B1">
        <w:rPr>
          <w:rFonts w:ascii="Arial" w:hAnsi="Arial"/>
          <w:b/>
        </w:rPr>
        <w:t>Knowledge of Understanding</w:t>
      </w:r>
    </w:p>
    <w:p w14:paraId="076069F9" w14:textId="77777777" w:rsidR="001959F5" w:rsidRPr="006050B1" w:rsidRDefault="001959F5" w:rsidP="00C25742">
      <w:pPr>
        <w:pStyle w:val="ListParagraph"/>
        <w:numPr>
          <w:ilvl w:val="0"/>
          <w:numId w:val="58"/>
        </w:numPr>
        <w:spacing w:after="160" w:line="259" w:lineRule="auto"/>
        <w:rPr>
          <w:rFonts w:ascii="Arial" w:hAnsi="Arial"/>
        </w:rPr>
      </w:pPr>
      <w:r w:rsidRPr="006050B1">
        <w:rPr>
          <w:rFonts w:ascii="Arial" w:hAnsi="Arial"/>
        </w:rPr>
        <w:t xml:space="preserve">Characterize water borne, water washed water based, and water related diseases caused by bacteria, viruses, parasites and insect-vectors. </w:t>
      </w:r>
    </w:p>
    <w:p w14:paraId="18CE35C0" w14:textId="77777777" w:rsidR="001959F5" w:rsidRPr="006050B1" w:rsidRDefault="001959F5" w:rsidP="00C25742">
      <w:pPr>
        <w:pStyle w:val="ListParagraph"/>
        <w:numPr>
          <w:ilvl w:val="0"/>
          <w:numId w:val="58"/>
        </w:numPr>
        <w:spacing w:after="160" w:line="259" w:lineRule="auto"/>
        <w:rPr>
          <w:rFonts w:ascii="Arial" w:hAnsi="Arial"/>
        </w:rPr>
      </w:pPr>
      <w:r w:rsidRPr="006050B1">
        <w:rPr>
          <w:rFonts w:ascii="Arial" w:hAnsi="Arial"/>
        </w:rPr>
        <w:t>Describe waterborne infection cycle and fecal-oral route of disease transmission.</w:t>
      </w:r>
    </w:p>
    <w:p w14:paraId="39F0B462" w14:textId="77777777" w:rsidR="001959F5" w:rsidRPr="006050B1" w:rsidRDefault="001959F5" w:rsidP="00C25742">
      <w:pPr>
        <w:pStyle w:val="ListParagraph"/>
        <w:numPr>
          <w:ilvl w:val="0"/>
          <w:numId w:val="58"/>
        </w:numPr>
        <w:spacing w:after="160" w:line="259" w:lineRule="auto"/>
        <w:rPr>
          <w:rFonts w:ascii="Arial" w:hAnsi="Arial"/>
        </w:rPr>
      </w:pPr>
      <w:r w:rsidRPr="006050B1">
        <w:rPr>
          <w:rFonts w:ascii="Arial" w:hAnsi="Arial"/>
        </w:rPr>
        <w:t>Enlist pathogens involved in disease spread.</w:t>
      </w:r>
    </w:p>
    <w:p w14:paraId="6244DED4" w14:textId="77777777" w:rsidR="001959F5" w:rsidRPr="006050B1" w:rsidRDefault="001959F5" w:rsidP="00C25742">
      <w:pPr>
        <w:pStyle w:val="ListParagraph"/>
        <w:numPr>
          <w:ilvl w:val="0"/>
          <w:numId w:val="58"/>
        </w:numPr>
        <w:spacing w:after="160" w:line="259" w:lineRule="auto"/>
        <w:rPr>
          <w:rFonts w:ascii="Arial" w:hAnsi="Arial"/>
        </w:rPr>
      </w:pPr>
      <w:r w:rsidRPr="006050B1">
        <w:rPr>
          <w:rFonts w:ascii="Arial" w:hAnsi="Arial"/>
        </w:rPr>
        <w:t>Know the preventions of water related diseases due to microbial agents.</w:t>
      </w:r>
    </w:p>
    <w:p w14:paraId="072552F2" w14:textId="77777777" w:rsidR="001959F5" w:rsidRPr="006050B1" w:rsidRDefault="001959F5" w:rsidP="001959F5">
      <w:pPr>
        <w:rPr>
          <w:rFonts w:ascii="Arial" w:hAnsi="Arial"/>
          <w:b/>
        </w:rPr>
      </w:pPr>
      <w:r w:rsidRPr="006050B1">
        <w:rPr>
          <w:rFonts w:ascii="Arial" w:hAnsi="Arial"/>
          <w:b/>
        </w:rPr>
        <w:t>Tools &amp; Equipment</w:t>
      </w:r>
    </w:p>
    <w:p w14:paraId="3DEBBEEB" w14:textId="77777777" w:rsidR="001959F5" w:rsidRPr="006050B1" w:rsidRDefault="001959F5" w:rsidP="00C25742">
      <w:pPr>
        <w:pStyle w:val="ListParagraph"/>
        <w:numPr>
          <w:ilvl w:val="0"/>
          <w:numId w:val="60"/>
        </w:numPr>
        <w:spacing w:after="160" w:line="259" w:lineRule="auto"/>
        <w:rPr>
          <w:rFonts w:ascii="Arial" w:hAnsi="Arial"/>
        </w:rPr>
      </w:pPr>
      <w:r w:rsidRPr="006050B1">
        <w:rPr>
          <w:rFonts w:ascii="Arial" w:hAnsi="Arial"/>
        </w:rPr>
        <w:t>Microbiology lab testing equipment</w:t>
      </w:r>
    </w:p>
    <w:p w14:paraId="18080F45" w14:textId="77777777" w:rsidR="001959F5" w:rsidRPr="006050B1" w:rsidRDefault="001959F5" w:rsidP="00C25742">
      <w:pPr>
        <w:pStyle w:val="ListParagraph"/>
        <w:numPr>
          <w:ilvl w:val="0"/>
          <w:numId w:val="60"/>
        </w:numPr>
        <w:spacing w:after="160" w:line="259" w:lineRule="auto"/>
        <w:rPr>
          <w:rFonts w:ascii="Arial" w:hAnsi="Arial"/>
        </w:rPr>
      </w:pPr>
      <w:r w:rsidRPr="006050B1">
        <w:rPr>
          <w:rFonts w:ascii="Arial" w:hAnsi="Arial"/>
        </w:rPr>
        <w:t>Microorganisms identification catalogue</w:t>
      </w:r>
    </w:p>
    <w:p w14:paraId="083E9200" w14:textId="77777777" w:rsidR="001959F5" w:rsidRPr="006050B1" w:rsidRDefault="001959F5" w:rsidP="00C25742">
      <w:pPr>
        <w:pStyle w:val="ListParagraph"/>
        <w:numPr>
          <w:ilvl w:val="0"/>
          <w:numId w:val="60"/>
        </w:numPr>
        <w:spacing w:after="160" w:line="259" w:lineRule="auto"/>
        <w:rPr>
          <w:rFonts w:ascii="Arial" w:hAnsi="Arial"/>
        </w:rPr>
      </w:pPr>
      <w:r w:rsidRPr="006050B1">
        <w:rPr>
          <w:rFonts w:ascii="Arial" w:hAnsi="Arial"/>
        </w:rPr>
        <w:t>Microscope</w:t>
      </w:r>
    </w:p>
    <w:p w14:paraId="6373CBDC" w14:textId="77777777" w:rsidR="001959F5" w:rsidRPr="006050B1" w:rsidRDefault="001959F5" w:rsidP="00C25742">
      <w:pPr>
        <w:pStyle w:val="ListParagraph"/>
        <w:numPr>
          <w:ilvl w:val="0"/>
          <w:numId w:val="60"/>
        </w:numPr>
        <w:spacing w:after="160" w:line="259" w:lineRule="auto"/>
        <w:rPr>
          <w:rFonts w:ascii="Arial" w:hAnsi="Arial"/>
        </w:rPr>
      </w:pPr>
      <w:r w:rsidRPr="006050B1">
        <w:rPr>
          <w:rFonts w:ascii="Arial" w:hAnsi="Arial"/>
        </w:rPr>
        <w:t>Slides of specimen microorganism</w:t>
      </w:r>
      <w:r w:rsidRPr="006050B1">
        <w:rPr>
          <w:rFonts w:ascii="Arial" w:hAnsi="Arial"/>
        </w:rPr>
        <w:br w:type="page"/>
      </w:r>
    </w:p>
    <w:p w14:paraId="6C60AA29" w14:textId="77777777" w:rsidR="001959F5" w:rsidRPr="006050B1" w:rsidRDefault="001959F5" w:rsidP="001959F5">
      <w:pPr>
        <w:pStyle w:val="Heading3"/>
      </w:pPr>
      <w:bookmarkStart w:id="37" w:name="_Toc26477606"/>
      <w:bookmarkStart w:id="38" w:name="_Toc110176538"/>
      <w:r w:rsidRPr="006050B1">
        <w:lastRenderedPageBreak/>
        <w:t>Demonstrate health effects caused by Arsenic Contaminated water</w:t>
      </w:r>
      <w:bookmarkEnd w:id="37"/>
      <w:bookmarkEnd w:id="38"/>
    </w:p>
    <w:p w14:paraId="536CCEAB" w14:textId="77777777" w:rsidR="001959F5" w:rsidRPr="006050B1" w:rsidRDefault="001959F5" w:rsidP="001959F5">
      <w:pPr>
        <w:rPr>
          <w:rFonts w:ascii="Arial" w:hAnsi="Arial"/>
        </w:rPr>
      </w:pPr>
      <w:r w:rsidRPr="006050B1">
        <w:rPr>
          <w:rFonts w:ascii="Arial" w:hAnsi="Arial"/>
        </w:rPr>
        <w:t>Overview: This competency standard covers the skill and knowledge required to demonstrate source and Diseases caused by Arsenic Contaminated water.</w:t>
      </w:r>
    </w:p>
    <w:tbl>
      <w:tblPr>
        <w:tblStyle w:val="TableGrid"/>
        <w:tblW w:w="5000" w:type="pct"/>
        <w:jc w:val="center"/>
        <w:tblLook w:val="04A0" w:firstRow="1" w:lastRow="0" w:firstColumn="1" w:lastColumn="0" w:noHBand="0" w:noVBand="1"/>
      </w:tblPr>
      <w:tblGrid>
        <w:gridCol w:w="3928"/>
        <w:gridCol w:w="5810"/>
      </w:tblGrid>
      <w:tr w:rsidR="001959F5" w:rsidRPr="006050B1" w14:paraId="6C8C8EE0" w14:textId="77777777" w:rsidTr="00775715">
        <w:trPr>
          <w:trHeight w:val="521"/>
          <w:jc w:val="center"/>
        </w:trPr>
        <w:tc>
          <w:tcPr>
            <w:tcW w:w="2017" w:type="pct"/>
            <w:shd w:val="clear" w:color="auto" w:fill="BFBFBF" w:themeFill="background1" w:themeFillShade="BF"/>
            <w:vAlign w:val="center"/>
          </w:tcPr>
          <w:p w14:paraId="104165FE" w14:textId="77777777" w:rsidR="001959F5" w:rsidRPr="006050B1" w:rsidRDefault="001959F5" w:rsidP="00775715">
            <w:pPr>
              <w:jc w:val="center"/>
              <w:rPr>
                <w:rFonts w:ascii="Arial" w:hAnsi="Arial"/>
                <w:b/>
              </w:rPr>
            </w:pPr>
            <w:r w:rsidRPr="006050B1">
              <w:rPr>
                <w:rFonts w:ascii="Arial" w:hAnsi="Arial"/>
                <w:b/>
              </w:rPr>
              <w:t>Competency units</w:t>
            </w:r>
          </w:p>
        </w:tc>
        <w:tc>
          <w:tcPr>
            <w:tcW w:w="2983" w:type="pct"/>
            <w:shd w:val="clear" w:color="auto" w:fill="BFBFBF" w:themeFill="background1" w:themeFillShade="BF"/>
            <w:vAlign w:val="center"/>
          </w:tcPr>
          <w:p w14:paraId="37F27C05" w14:textId="77777777" w:rsidR="001959F5" w:rsidRPr="006050B1" w:rsidRDefault="001959F5" w:rsidP="00775715">
            <w:pPr>
              <w:jc w:val="center"/>
              <w:rPr>
                <w:rFonts w:ascii="Arial" w:hAnsi="Arial"/>
                <w:b/>
              </w:rPr>
            </w:pPr>
            <w:r w:rsidRPr="006050B1">
              <w:rPr>
                <w:rFonts w:ascii="Arial" w:hAnsi="Arial"/>
                <w:b/>
              </w:rPr>
              <w:t>Performance Criteria</w:t>
            </w:r>
          </w:p>
        </w:tc>
      </w:tr>
      <w:tr w:rsidR="001959F5" w:rsidRPr="006050B1" w14:paraId="7291DE61" w14:textId="77777777" w:rsidTr="00775715">
        <w:trPr>
          <w:trHeight w:val="683"/>
          <w:jc w:val="center"/>
        </w:trPr>
        <w:tc>
          <w:tcPr>
            <w:tcW w:w="2017" w:type="pct"/>
            <w:vAlign w:val="center"/>
          </w:tcPr>
          <w:p w14:paraId="67521704" w14:textId="77777777" w:rsidR="001959F5" w:rsidRPr="006050B1" w:rsidRDefault="001959F5" w:rsidP="00C25742">
            <w:pPr>
              <w:pStyle w:val="ListParagraph"/>
              <w:numPr>
                <w:ilvl w:val="0"/>
                <w:numId w:val="61"/>
              </w:numPr>
              <w:jc w:val="center"/>
              <w:rPr>
                <w:rFonts w:ascii="Arial" w:hAnsi="Arial"/>
                <w:b/>
                <w:color w:val="000000"/>
              </w:rPr>
            </w:pPr>
            <w:r w:rsidRPr="006050B1">
              <w:rPr>
                <w:rFonts w:ascii="Arial" w:hAnsi="Arial"/>
                <w:b/>
                <w:color w:val="000000"/>
              </w:rPr>
              <w:t>Demonstrate the sources of arsenic contamination</w:t>
            </w:r>
          </w:p>
        </w:tc>
        <w:tc>
          <w:tcPr>
            <w:tcW w:w="2983" w:type="pct"/>
          </w:tcPr>
          <w:p w14:paraId="5349E72B" w14:textId="77777777" w:rsidR="001959F5" w:rsidRPr="006050B1" w:rsidRDefault="001959F5" w:rsidP="00C25742">
            <w:pPr>
              <w:pStyle w:val="ListBullet"/>
              <w:numPr>
                <w:ilvl w:val="0"/>
                <w:numId w:val="62"/>
              </w:numPr>
              <w:spacing w:after="120"/>
              <w:contextualSpacing w:val="0"/>
              <w:jc w:val="both"/>
              <w:rPr>
                <w:rFonts w:ascii="Arial" w:hAnsi="Arial" w:cs="Arial"/>
                <w:color w:val="000000"/>
                <w:sz w:val="22"/>
              </w:rPr>
            </w:pPr>
            <w:r w:rsidRPr="006050B1">
              <w:rPr>
                <w:rFonts w:ascii="Arial" w:hAnsi="Arial" w:cs="Arial"/>
                <w:color w:val="000000"/>
                <w:sz w:val="22"/>
              </w:rPr>
              <w:t>Identify the sources of arsenic in water</w:t>
            </w:r>
          </w:p>
          <w:p w14:paraId="553639FB" w14:textId="77777777" w:rsidR="001959F5" w:rsidRPr="006050B1" w:rsidRDefault="001959F5" w:rsidP="00C25742">
            <w:pPr>
              <w:pStyle w:val="ListBullet"/>
              <w:numPr>
                <w:ilvl w:val="0"/>
                <w:numId w:val="62"/>
              </w:numPr>
              <w:spacing w:after="120"/>
              <w:contextualSpacing w:val="0"/>
              <w:jc w:val="both"/>
              <w:rPr>
                <w:rFonts w:ascii="Arial" w:hAnsi="Arial" w:cs="Arial"/>
                <w:color w:val="000000"/>
                <w:sz w:val="22"/>
              </w:rPr>
            </w:pPr>
            <w:r w:rsidRPr="006050B1">
              <w:rPr>
                <w:rFonts w:ascii="Arial" w:hAnsi="Arial" w:cs="Arial"/>
                <w:color w:val="000000"/>
                <w:sz w:val="22"/>
              </w:rPr>
              <w:t>Enlist the areas of world with higher arsenic in water and its sources</w:t>
            </w:r>
          </w:p>
          <w:p w14:paraId="1C5B3877" w14:textId="77777777" w:rsidR="001959F5" w:rsidRPr="006050B1" w:rsidRDefault="001959F5" w:rsidP="00C25742">
            <w:pPr>
              <w:pStyle w:val="ListBullet"/>
              <w:numPr>
                <w:ilvl w:val="0"/>
                <w:numId w:val="62"/>
              </w:numPr>
              <w:spacing w:after="120"/>
              <w:contextualSpacing w:val="0"/>
              <w:jc w:val="both"/>
              <w:rPr>
                <w:rFonts w:ascii="Arial" w:hAnsi="Arial" w:cs="Arial"/>
                <w:color w:val="000000"/>
                <w:sz w:val="22"/>
              </w:rPr>
            </w:pPr>
            <w:r w:rsidRPr="006050B1">
              <w:rPr>
                <w:rFonts w:ascii="Arial" w:hAnsi="Arial" w:cs="Arial"/>
                <w:color w:val="000000"/>
                <w:sz w:val="22"/>
              </w:rPr>
              <w:t>Enlist the areas of Pakistan with higher arsenic in water and its concentration levels</w:t>
            </w:r>
          </w:p>
        </w:tc>
      </w:tr>
      <w:tr w:rsidR="001959F5" w:rsidRPr="006050B1" w14:paraId="7E5E1EAC" w14:textId="77777777" w:rsidTr="00775715">
        <w:trPr>
          <w:trHeight w:val="2096"/>
          <w:jc w:val="center"/>
        </w:trPr>
        <w:tc>
          <w:tcPr>
            <w:tcW w:w="2017" w:type="pct"/>
            <w:vAlign w:val="center"/>
          </w:tcPr>
          <w:p w14:paraId="610D356F" w14:textId="77777777" w:rsidR="001959F5" w:rsidRPr="006050B1" w:rsidRDefault="001959F5" w:rsidP="00C25742">
            <w:pPr>
              <w:pStyle w:val="ListParagraph"/>
              <w:numPr>
                <w:ilvl w:val="0"/>
                <w:numId w:val="61"/>
              </w:numPr>
              <w:rPr>
                <w:rFonts w:ascii="Arial" w:hAnsi="Arial"/>
                <w:b/>
              </w:rPr>
            </w:pPr>
            <w:r w:rsidRPr="006050B1">
              <w:rPr>
                <w:rFonts w:ascii="Arial" w:hAnsi="Arial"/>
                <w:b/>
                <w:color w:val="000000"/>
              </w:rPr>
              <w:t>Demonstrate arsenic diseases</w:t>
            </w:r>
          </w:p>
        </w:tc>
        <w:tc>
          <w:tcPr>
            <w:tcW w:w="2983" w:type="pct"/>
          </w:tcPr>
          <w:p w14:paraId="52C7C973" w14:textId="77777777" w:rsidR="001959F5" w:rsidRPr="006050B1" w:rsidRDefault="001959F5" w:rsidP="00C25742">
            <w:pPr>
              <w:pStyle w:val="ListBullet"/>
              <w:numPr>
                <w:ilvl w:val="0"/>
                <w:numId w:val="63"/>
              </w:numPr>
              <w:spacing w:after="120"/>
              <w:contextualSpacing w:val="0"/>
              <w:jc w:val="both"/>
              <w:rPr>
                <w:rFonts w:ascii="Arial" w:hAnsi="Arial" w:cs="Arial"/>
                <w:sz w:val="22"/>
              </w:rPr>
            </w:pPr>
            <w:r w:rsidRPr="006050B1">
              <w:rPr>
                <w:rFonts w:ascii="Arial" w:hAnsi="Arial" w:cs="Arial"/>
                <w:color w:val="000000"/>
                <w:sz w:val="22"/>
              </w:rPr>
              <w:t>Identify the</w:t>
            </w:r>
            <w:r w:rsidRPr="006050B1">
              <w:rPr>
                <w:rFonts w:ascii="Arial" w:hAnsi="Arial" w:cs="Arial"/>
                <w:sz w:val="22"/>
              </w:rPr>
              <w:t xml:space="preserve"> diseases caused by excessive arsenic intake using pictures </w:t>
            </w:r>
          </w:p>
          <w:p w14:paraId="558830B8" w14:textId="77777777" w:rsidR="001959F5" w:rsidRPr="006050B1" w:rsidRDefault="001959F5" w:rsidP="00C25742">
            <w:pPr>
              <w:pStyle w:val="ListBullet"/>
              <w:numPr>
                <w:ilvl w:val="0"/>
                <w:numId w:val="63"/>
              </w:numPr>
              <w:spacing w:after="120"/>
              <w:contextualSpacing w:val="0"/>
              <w:jc w:val="both"/>
              <w:rPr>
                <w:rFonts w:ascii="Arial" w:hAnsi="Arial" w:cs="Arial"/>
                <w:color w:val="000000"/>
                <w:sz w:val="22"/>
              </w:rPr>
            </w:pPr>
            <w:r w:rsidRPr="006050B1">
              <w:rPr>
                <w:rFonts w:ascii="Arial" w:hAnsi="Arial" w:cs="Arial"/>
                <w:color w:val="000000"/>
                <w:sz w:val="22"/>
              </w:rPr>
              <w:t xml:space="preserve">Identify the characteristics of arsenic induced skin diseases </w:t>
            </w:r>
          </w:p>
          <w:p w14:paraId="64C1EAEB" w14:textId="77777777" w:rsidR="001959F5" w:rsidRPr="006050B1" w:rsidRDefault="001959F5" w:rsidP="00C25742">
            <w:pPr>
              <w:pStyle w:val="ListBullet"/>
              <w:numPr>
                <w:ilvl w:val="0"/>
                <w:numId w:val="63"/>
              </w:numPr>
              <w:spacing w:after="120"/>
              <w:contextualSpacing w:val="0"/>
              <w:jc w:val="both"/>
              <w:rPr>
                <w:rFonts w:ascii="Arial" w:hAnsi="Arial" w:cs="Arial"/>
                <w:color w:val="000000"/>
                <w:sz w:val="22"/>
              </w:rPr>
            </w:pPr>
            <w:r w:rsidRPr="006050B1">
              <w:rPr>
                <w:rFonts w:ascii="Arial" w:hAnsi="Arial" w:cs="Arial"/>
                <w:color w:val="000000"/>
                <w:sz w:val="22"/>
              </w:rPr>
              <w:t xml:space="preserve">Enlist the areas of country with people having arsenic induced diseases </w:t>
            </w:r>
          </w:p>
        </w:tc>
      </w:tr>
      <w:tr w:rsidR="001959F5" w:rsidRPr="006050B1" w14:paraId="1B06B901" w14:textId="77777777" w:rsidTr="00775715">
        <w:trPr>
          <w:trHeight w:val="890"/>
          <w:jc w:val="center"/>
        </w:trPr>
        <w:tc>
          <w:tcPr>
            <w:tcW w:w="2017" w:type="pct"/>
            <w:vAlign w:val="center"/>
          </w:tcPr>
          <w:p w14:paraId="7BCB9C80" w14:textId="77777777" w:rsidR="001959F5" w:rsidRPr="006050B1" w:rsidRDefault="001959F5" w:rsidP="00C25742">
            <w:pPr>
              <w:pStyle w:val="List"/>
              <w:numPr>
                <w:ilvl w:val="0"/>
                <w:numId w:val="61"/>
              </w:numPr>
              <w:tabs>
                <w:tab w:val="clear" w:pos="340"/>
                <w:tab w:val="left" w:pos="0"/>
              </w:tabs>
              <w:jc w:val="center"/>
              <w:rPr>
                <w:rFonts w:ascii="Arial" w:hAnsi="Arial" w:cs="Arial"/>
                <w:b/>
                <w:sz w:val="22"/>
              </w:rPr>
            </w:pPr>
            <w:r w:rsidRPr="006050B1">
              <w:rPr>
                <w:rFonts w:ascii="Arial" w:hAnsi="Arial" w:cs="Arial"/>
                <w:b/>
                <w:sz w:val="22"/>
              </w:rPr>
              <w:t>Reduce the risk of disease caused by arsenic</w:t>
            </w:r>
          </w:p>
        </w:tc>
        <w:tc>
          <w:tcPr>
            <w:tcW w:w="2983" w:type="pct"/>
          </w:tcPr>
          <w:p w14:paraId="4D3FC99E" w14:textId="77777777" w:rsidR="001959F5" w:rsidRPr="006050B1" w:rsidRDefault="001959F5" w:rsidP="00C25742">
            <w:pPr>
              <w:pStyle w:val="ListBullet"/>
              <w:numPr>
                <w:ilvl w:val="0"/>
                <w:numId w:val="64"/>
              </w:numPr>
              <w:spacing w:after="120"/>
              <w:contextualSpacing w:val="0"/>
              <w:jc w:val="both"/>
              <w:rPr>
                <w:rFonts w:ascii="Arial" w:hAnsi="Arial" w:cs="Arial"/>
                <w:sz w:val="22"/>
              </w:rPr>
            </w:pPr>
            <w:r w:rsidRPr="006050B1">
              <w:rPr>
                <w:rFonts w:ascii="Arial" w:hAnsi="Arial" w:cs="Arial"/>
                <w:sz w:val="22"/>
              </w:rPr>
              <w:t>Sketch the water treatment process to reduce the risk of arsenic as per standards</w:t>
            </w:r>
          </w:p>
          <w:p w14:paraId="23269AA0" w14:textId="77777777" w:rsidR="001959F5" w:rsidRPr="006050B1" w:rsidRDefault="001959F5" w:rsidP="00C25742">
            <w:pPr>
              <w:pStyle w:val="ListBullet"/>
              <w:numPr>
                <w:ilvl w:val="0"/>
                <w:numId w:val="64"/>
              </w:numPr>
              <w:spacing w:after="120"/>
              <w:contextualSpacing w:val="0"/>
              <w:jc w:val="both"/>
              <w:rPr>
                <w:rFonts w:ascii="Arial" w:hAnsi="Arial" w:cs="Arial"/>
                <w:sz w:val="22"/>
              </w:rPr>
            </w:pPr>
            <w:r w:rsidRPr="006050B1">
              <w:rPr>
                <w:rFonts w:ascii="Arial" w:hAnsi="Arial" w:cs="Arial"/>
                <w:sz w:val="22"/>
              </w:rPr>
              <w:t>Develop one page fact sheet on arsenic for general public awareness</w:t>
            </w:r>
          </w:p>
        </w:tc>
      </w:tr>
    </w:tbl>
    <w:p w14:paraId="6BF41CC6" w14:textId="77777777" w:rsidR="001959F5" w:rsidRPr="006050B1" w:rsidRDefault="001959F5" w:rsidP="001959F5">
      <w:pPr>
        <w:rPr>
          <w:rFonts w:ascii="Arial" w:hAnsi="Arial"/>
        </w:rPr>
      </w:pPr>
    </w:p>
    <w:p w14:paraId="0F00C7BA" w14:textId="77777777" w:rsidR="001959F5" w:rsidRPr="006050B1" w:rsidRDefault="001959F5" w:rsidP="001959F5">
      <w:pPr>
        <w:rPr>
          <w:rFonts w:ascii="Arial" w:hAnsi="Arial"/>
          <w:b/>
        </w:rPr>
      </w:pPr>
      <w:r w:rsidRPr="006050B1">
        <w:rPr>
          <w:rFonts w:ascii="Arial" w:hAnsi="Arial"/>
          <w:b/>
        </w:rPr>
        <w:t>Knowledge of Understanding</w:t>
      </w:r>
    </w:p>
    <w:p w14:paraId="2BFADE59" w14:textId="77777777" w:rsidR="001959F5" w:rsidRPr="006050B1" w:rsidRDefault="001959F5" w:rsidP="00C25742">
      <w:pPr>
        <w:pStyle w:val="ListParagraph"/>
        <w:numPr>
          <w:ilvl w:val="0"/>
          <w:numId w:val="65"/>
        </w:numPr>
        <w:spacing w:after="160" w:line="259" w:lineRule="auto"/>
        <w:rPr>
          <w:rFonts w:ascii="Arial" w:hAnsi="Arial"/>
        </w:rPr>
      </w:pPr>
      <w:r w:rsidRPr="006050B1">
        <w:rPr>
          <w:rFonts w:ascii="Arial" w:hAnsi="Arial"/>
        </w:rPr>
        <w:t>Know the arsenic chemistry, origin, and release in water</w:t>
      </w:r>
    </w:p>
    <w:p w14:paraId="5230C383" w14:textId="77777777" w:rsidR="001959F5" w:rsidRPr="006050B1" w:rsidRDefault="001959F5" w:rsidP="00C25742">
      <w:pPr>
        <w:pStyle w:val="ListParagraph"/>
        <w:numPr>
          <w:ilvl w:val="0"/>
          <w:numId w:val="65"/>
        </w:numPr>
        <w:spacing w:after="160" w:line="259" w:lineRule="auto"/>
        <w:rPr>
          <w:rFonts w:ascii="Arial" w:hAnsi="Arial"/>
        </w:rPr>
      </w:pPr>
      <w:r w:rsidRPr="006050B1">
        <w:rPr>
          <w:rFonts w:ascii="Arial" w:hAnsi="Arial"/>
        </w:rPr>
        <w:t xml:space="preserve">Know the water borne diseases caused by higher arsenic in water </w:t>
      </w:r>
    </w:p>
    <w:p w14:paraId="33C967DC" w14:textId="77777777" w:rsidR="001959F5" w:rsidRPr="006050B1" w:rsidRDefault="001959F5" w:rsidP="00C25742">
      <w:pPr>
        <w:pStyle w:val="ListParagraph"/>
        <w:numPr>
          <w:ilvl w:val="0"/>
          <w:numId w:val="65"/>
        </w:numPr>
        <w:spacing w:after="160" w:line="259" w:lineRule="auto"/>
        <w:rPr>
          <w:rFonts w:ascii="Arial" w:hAnsi="Arial"/>
        </w:rPr>
      </w:pPr>
      <w:r w:rsidRPr="006050B1">
        <w:rPr>
          <w:rFonts w:ascii="Arial" w:hAnsi="Arial"/>
        </w:rPr>
        <w:t>Understand the arsenic mitigation actions</w:t>
      </w:r>
    </w:p>
    <w:p w14:paraId="50A232A5" w14:textId="77777777" w:rsidR="001959F5" w:rsidRPr="006050B1" w:rsidRDefault="001959F5" w:rsidP="001959F5">
      <w:pPr>
        <w:rPr>
          <w:rFonts w:ascii="Arial" w:hAnsi="Arial"/>
          <w:b/>
        </w:rPr>
      </w:pPr>
      <w:r w:rsidRPr="006050B1">
        <w:rPr>
          <w:rFonts w:ascii="Arial" w:hAnsi="Arial"/>
          <w:b/>
        </w:rPr>
        <w:t>Tools &amp; Equipment</w:t>
      </w:r>
    </w:p>
    <w:p w14:paraId="797DC7F8" w14:textId="77777777" w:rsidR="001959F5" w:rsidRPr="006050B1" w:rsidRDefault="001959F5" w:rsidP="00C25742">
      <w:pPr>
        <w:pStyle w:val="ListParagraph"/>
        <w:numPr>
          <w:ilvl w:val="0"/>
          <w:numId w:val="66"/>
        </w:numPr>
        <w:spacing w:after="160" w:line="259" w:lineRule="auto"/>
        <w:rPr>
          <w:rFonts w:ascii="Arial" w:hAnsi="Arial"/>
        </w:rPr>
      </w:pPr>
      <w:r w:rsidRPr="006050B1">
        <w:rPr>
          <w:rFonts w:ascii="Arial" w:hAnsi="Arial"/>
        </w:rPr>
        <w:t>Arsenic testing kit</w:t>
      </w:r>
    </w:p>
    <w:p w14:paraId="696D61BD" w14:textId="77777777" w:rsidR="001959F5" w:rsidRPr="006050B1" w:rsidRDefault="001959F5" w:rsidP="00C25742">
      <w:pPr>
        <w:pStyle w:val="ListParagraph"/>
        <w:numPr>
          <w:ilvl w:val="0"/>
          <w:numId w:val="66"/>
        </w:numPr>
        <w:spacing w:after="160" w:line="259" w:lineRule="auto"/>
        <w:rPr>
          <w:rFonts w:ascii="Arial" w:hAnsi="Arial"/>
        </w:rPr>
      </w:pPr>
      <w:r w:rsidRPr="006050B1">
        <w:rPr>
          <w:rFonts w:ascii="Arial" w:hAnsi="Arial"/>
        </w:rPr>
        <w:t>Household arsenic treatment filter</w:t>
      </w:r>
    </w:p>
    <w:p w14:paraId="244B7830" w14:textId="77777777" w:rsidR="001959F5" w:rsidRPr="006050B1" w:rsidRDefault="001959F5" w:rsidP="00C25742">
      <w:pPr>
        <w:pStyle w:val="ListParagraph"/>
        <w:numPr>
          <w:ilvl w:val="0"/>
          <w:numId w:val="66"/>
        </w:numPr>
        <w:spacing w:after="160" w:line="259" w:lineRule="auto"/>
        <w:rPr>
          <w:rFonts w:ascii="Arial" w:hAnsi="Arial"/>
        </w:rPr>
      </w:pPr>
      <w:r w:rsidRPr="006050B1">
        <w:rPr>
          <w:rFonts w:ascii="Arial" w:hAnsi="Arial"/>
        </w:rPr>
        <w:t>Community level arsenic treatment methods</w:t>
      </w:r>
    </w:p>
    <w:p w14:paraId="7E4E8BD2" w14:textId="77777777" w:rsidR="001959F5" w:rsidRPr="006050B1" w:rsidRDefault="001959F5" w:rsidP="001959F5">
      <w:pPr>
        <w:rPr>
          <w:rFonts w:ascii="Arial" w:hAnsi="Arial"/>
          <w:b/>
          <w:color w:val="0070C0"/>
        </w:rPr>
      </w:pPr>
      <w:r w:rsidRPr="006050B1">
        <w:rPr>
          <w:rFonts w:ascii="Arial" w:hAnsi="Arial"/>
          <w:b/>
          <w:color w:val="0070C0"/>
        </w:rPr>
        <w:br w:type="page"/>
      </w:r>
    </w:p>
    <w:tbl>
      <w:tblPr>
        <w:tblStyle w:val="TableGrid"/>
        <w:tblpPr w:leftFromText="180" w:rightFromText="180" w:vertAnchor="text" w:horzAnchor="margin" w:tblpY="1186"/>
        <w:tblW w:w="5000" w:type="pct"/>
        <w:tblLook w:val="04A0" w:firstRow="1" w:lastRow="0" w:firstColumn="1" w:lastColumn="0" w:noHBand="0" w:noVBand="1"/>
      </w:tblPr>
      <w:tblGrid>
        <w:gridCol w:w="3928"/>
        <w:gridCol w:w="5810"/>
      </w:tblGrid>
      <w:tr w:rsidR="001959F5" w:rsidRPr="006050B1" w14:paraId="1C7FB465" w14:textId="77777777" w:rsidTr="00775715">
        <w:trPr>
          <w:trHeight w:val="521"/>
        </w:trPr>
        <w:tc>
          <w:tcPr>
            <w:tcW w:w="2017" w:type="pct"/>
            <w:shd w:val="clear" w:color="auto" w:fill="BFBFBF" w:themeFill="background1" w:themeFillShade="BF"/>
            <w:vAlign w:val="center"/>
          </w:tcPr>
          <w:p w14:paraId="2656F4F2" w14:textId="77777777" w:rsidR="001959F5" w:rsidRPr="006050B1" w:rsidRDefault="001959F5" w:rsidP="00775715">
            <w:pPr>
              <w:jc w:val="center"/>
              <w:rPr>
                <w:rFonts w:ascii="Arial" w:hAnsi="Arial"/>
                <w:b/>
              </w:rPr>
            </w:pPr>
            <w:r w:rsidRPr="006050B1">
              <w:rPr>
                <w:rFonts w:ascii="Arial" w:hAnsi="Arial"/>
                <w:b/>
              </w:rPr>
              <w:lastRenderedPageBreak/>
              <w:t>Competency units</w:t>
            </w:r>
          </w:p>
        </w:tc>
        <w:tc>
          <w:tcPr>
            <w:tcW w:w="2983" w:type="pct"/>
            <w:shd w:val="clear" w:color="auto" w:fill="BFBFBF" w:themeFill="background1" w:themeFillShade="BF"/>
            <w:vAlign w:val="center"/>
          </w:tcPr>
          <w:p w14:paraId="70FFB2EA" w14:textId="77777777" w:rsidR="001959F5" w:rsidRPr="006050B1" w:rsidRDefault="001959F5" w:rsidP="00775715">
            <w:pPr>
              <w:jc w:val="center"/>
              <w:rPr>
                <w:rFonts w:ascii="Arial" w:hAnsi="Arial"/>
                <w:b/>
              </w:rPr>
            </w:pPr>
            <w:r w:rsidRPr="006050B1">
              <w:rPr>
                <w:rFonts w:ascii="Arial" w:hAnsi="Arial"/>
                <w:b/>
              </w:rPr>
              <w:t>Performance Criteria</w:t>
            </w:r>
          </w:p>
        </w:tc>
      </w:tr>
      <w:tr w:rsidR="001959F5" w:rsidRPr="006050B1" w14:paraId="45722583" w14:textId="77777777" w:rsidTr="00775715">
        <w:trPr>
          <w:trHeight w:val="683"/>
        </w:trPr>
        <w:tc>
          <w:tcPr>
            <w:tcW w:w="2017" w:type="pct"/>
            <w:vAlign w:val="center"/>
          </w:tcPr>
          <w:p w14:paraId="6A38440E" w14:textId="77777777" w:rsidR="001959F5" w:rsidRPr="006050B1" w:rsidRDefault="001959F5" w:rsidP="00C25742">
            <w:pPr>
              <w:pStyle w:val="ListParagraph"/>
              <w:numPr>
                <w:ilvl w:val="0"/>
                <w:numId w:val="67"/>
              </w:numPr>
              <w:rPr>
                <w:rFonts w:ascii="Arial" w:hAnsi="Arial"/>
                <w:b/>
                <w:color w:val="000000"/>
              </w:rPr>
            </w:pPr>
            <w:r w:rsidRPr="006050B1">
              <w:rPr>
                <w:rFonts w:ascii="Arial" w:hAnsi="Arial"/>
                <w:b/>
                <w:color w:val="000000"/>
              </w:rPr>
              <w:t>Identify the sources of Nitrate contamination</w:t>
            </w:r>
          </w:p>
        </w:tc>
        <w:tc>
          <w:tcPr>
            <w:tcW w:w="2983" w:type="pct"/>
          </w:tcPr>
          <w:p w14:paraId="0B97C43A" w14:textId="77777777" w:rsidR="001959F5" w:rsidRPr="006050B1" w:rsidRDefault="001959F5" w:rsidP="00C25742">
            <w:pPr>
              <w:pStyle w:val="ListBullet"/>
              <w:numPr>
                <w:ilvl w:val="0"/>
                <w:numId w:val="68"/>
              </w:numPr>
              <w:spacing w:after="120"/>
              <w:contextualSpacing w:val="0"/>
              <w:jc w:val="both"/>
              <w:rPr>
                <w:rFonts w:ascii="Arial" w:hAnsi="Arial" w:cs="Arial"/>
                <w:sz w:val="22"/>
              </w:rPr>
            </w:pPr>
            <w:r w:rsidRPr="006050B1">
              <w:rPr>
                <w:rFonts w:ascii="Arial" w:hAnsi="Arial" w:cs="Arial"/>
                <w:sz w:val="22"/>
              </w:rPr>
              <w:t>Identify the sources of Nitrate in water</w:t>
            </w:r>
          </w:p>
          <w:p w14:paraId="584F9134" w14:textId="77777777" w:rsidR="001959F5" w:rsidRPr="006050B1" w:rsidRDefault="001959F5" w:rsidP="00C25742">
            <w:pPr>
              <w:pStyle w:val="ListBullet"/>
              <w:numPr>
                <w:ilvl w:val="0"/>
                <w:numId w:val="68"/>
              </w:numPr>
              <w:spacing w:after="120"/>
              <w:contextualSpacing w:val="0"/>
              <w:jc w:val="both"/>
              <w:rPr>
                <w:rFonts w:ascii="Arial" w:hAnsi="Arial" w:cs="Arial"/>
                <w:sz w:val="22"/>
              </w:rPr>
            </w:pPr>
            <w:r w:rsidRPr="006050B1">
              <w:rPr>
                <w:rFonts w:ascii="Arial" w:hAnsi="Arial" w:cs="Arial"/>
                <w:sz w:val="22"/>
              </w:rPr>
              <w:t>Enlist the areas of world with higher Nitrate in water and its sources</w:t>
            </w:r>
          </w:p>
          <w:p w14:paraId="7F825134" w14:textId="77777777" w:rsidR="001959F5" w:rsidRPr="006050B1" w:rsidRDefault="001959F5" w:rsidP="00C25742">
            <w:pPr>
              <w:pStyle w:val="ListBullet"/>
              <w:numPr>
                <w:ilvl w:val="0"/>
                <w:numId w:val="68"/>
              </w:numPr>
              <w:spacing w:after="120"/>
              <w:contextualSpacing w:val="0"/>
              <w:jc w:val="both"/>
              <w:rPr>
                <w:rFonts w:ascii="Arial" w:hAnsi="Arial" w:cs="Arial"/>
                <w:color w:val="000000"/>
                <w:sz w:val="22"/>
              </w:rPr>
            </w:pPr>
            <w:r w:rsidRPr="006050B1">
              <w:rPr>
                <w:rFonts w:ascii="Arial" w:hAnsi="Arial" w:cs="Arial"/>
                <w:sz w:val="22"/>
              </w:rPr>
              <w:t>Enlist the areas of Pakistan with higher Nitrate in water and its concentration levels</w:t>
            </w:r>
          </w:p>
        </w:tc>
      </w:tr>
      <w:tr w:rsidR="001959F5" w:rsidRPr="006050B1" w14:paraId="252B89CC" w14:textId="77777777" w:rsidTr="00775715">
        <w:trPr>
          <w:trHeight w:val="2096"/>
        </w:trPr>
        <w:tc>
          <w:tcPr>
            <w:tcW w:w="2017" w:type="pct"/>
            <w:vAlign w:val="center"/>
          </w:tcPr>
          <w:p w14:paraId="4715E28A" w14:textId="77777777" w:rsidR="001959F5" w:rsidRPr="006050B1" w:rsidRDefault="001959F5" w:rsidP="00C25742">
            <w:pPr>
              <w:pStyle w:val="ListParagraph"/>
              <w:numPr>
                <w:ilvl w:val="0"/>
                <w:numId w:val="67"/>
              </w:numPr>
              <w:rPr>
                <w:rFonts w:ascii="Arial" w:hAnsi="Arial"/>
                <w:b/>
              </w:rPr>
            </w:pPr>
            <w:r w:rsidRPr="006050B1">
              <w:rPr>
                <w:rFonts w:ascii="Arial" w:hAnsi="Arial"/>
                <w:b/>
                <w:color w:val="000000"/>
              </w:rPr>
              <w:t>Enlist Nitrate diseases</w:t>
            </w:r>
          </w:p>
        </w:tc>
        <w:tc>
          <w:tcPr>
            <w:tcW w:w="2983" w:type="pct"/>
          </w:tcPr>
          <w:p w14:paraId="2DA09AB5" w14:textId="77777777" w:rsidR="001959F5" w:rsidRPr="006050B1" w:rsidRDefault="001959F5" w:rsidP="00C25742">
            <w:pPr>
              <w:pStyle w:val="ListBullet"/>
              <w:numPr>
                <w:ilvl w:val="0"/>
                <w:numId w:val="69"/>
              </w:numPr>
              <w:spacing w:after="120"/>
              <w:contextualSpacing w:val="0"/>
              <w:jc w:val="both"/>
              <w:rPr>
                <w:rFonts w:ascii="Arial" w:hAnsi="Arial" w:cs="Arial"/>
                <w:sz w:val="22"/>
              </w:rPr>
            </w:pPr>
            <w:r w:rsidRPr="006050B1">
              <w:rPr>
                <w:rFonts w:ascii="Arial" w:hAnsi="Arial" w:cs="Arial"/>
                <w:sz w:val="22"/>
              </w:rPr>
              <w:t xml:space="preserve">Identify the diseases caused by excessive Nitrate intake using pictures </w:t>
            </w:r>
          </w:p>
          <w:p w14:paraId="055BCBAD" w14:textId="77777777" w:rsidR="001959F5" w:rsidRPr="006050B1" w:rsidRDefault="001959F5" w:rsidP="00C25742">
            <w:pPr>
              <w:pStyle w:val="ListBullet"/>
              <w:numPr>
                <w:ilvl w:val="0"/>
                <w:numId w:val="69"/>
              </w:numPr>
              <w:spacing w:after="120"/>
              <w:contextualSpacing w:val="0"/>
              <w:jc w:val="both"/>
              <w:rPr>
                <w:rFonts w:ascii="Arial" w:hAnsi="Arial" w:cs="Arial"/>
                <w:sz w:val="22"/>
              </w:rPr>
            </w:pPr>
            <w:r w:rsidRPr="006050B1">
              <w:rPr>
                <w:rFonts w:ascii="Arial" w:hAnsi="Arial" w:cs="Arial"/>
                <w:sz w:val="22"/>
              </w:rPr>
              <w:t xml:space="preserve">Identify the characteristics of Nitrate induced diseases </w:t>
            </w:r>
          </w:p>
          <w:p w14:paraId="2DA16EFC" w14:textId="77777777" w:rsidR="001959F5" w:rsidRPr="006050B1" w:rsidRDefault="001959F5" w:rsidP="00C25742">
            <w:pPr>
              <w:pStyle w:val="ListBullet"/>
              <w:numPr>
                <w:ilvl w:val="0"/>
                <w:numId w:val="69"/>
              </w:numPr>
              <w:spacing w:after="120"/>
              <w:contextualSpacing w:val="0"/>
              <w:jc w:val="both"/>
              <w:rPr>
                <w:rFonts w:ascii="Arial" w:hAnsi="Arial" w:cs="Arial"/>
                <w:sz w:val="22"/>
              </w:rPr>
            </w:pPr>
            <w:r w:rsidRPr="006050B1">
              <w:rPr>
                <w:rFonts w:ascii="Arial" w:hAnsi="Arial" w:cs="Arial"/>
                <w:sz w:val="22"/>
              </w:rPr>
              <w:t xml:space="preserve">Enlist the areas of country with people having Nitrate induced diseases </w:t>
            </w:r>
          </w:p>
        </w:tc>
      </w:tr>
      <w:tr w:rsidR="001959F5" w:rsidRPr="006050B1" w14:paraId="16A8C84B" w14:textId="77777777" w:rsidTr="00775715">
        <w:trPr>
          <w:trHeight w:val="890"/>
        </w:trPr>
        <w:tc>
          <w:tcPr>
            <w:tcW w:w="2017" w:type="pct"/>
            <w:vAlign w:val="center"/>
          </w:tcPr>
          <w:p w14:paraId="12521F32" w14:textId="77777777" w:rsidR="001959F5" w:rsidRPr="006050B1" w:rsidRDefault="001959F5" w:rsidP="00C25742">
            <w:pPr>
              <w:pStyle w:val="ListParagraph"/>
              <w:numPr>
                <w:ilvl w:val="0"/>
                <w:numId w:val="67"/>
              </w:numPr>
              <w:rPr>
                <w:rFonts w:ascii="Arial" w:hAnsi="Arial"/>
                <w:b/>
              </w:rPr>
            </w:pPr>
            <w:r w:rsidRPr="006050B1">
              <w:rPr>
                <w:rFonts w:ascii="Arial" w:hAnsi="Arial"/>
                <w:b/>
              </w:rPr>
              <w:t xml:space="preserve">Reduce the risk of  disease caused by </w:t>
            </w:r>
            <w:r w:rsidRPr="006050B1">
              <w:rPr>
                <w:rFonts w:ascii="Arial" w:hAnsi="Arial"/>
                <w:b/>
                <w:color w:val="000000"/>
              </w:rPr>
              <w:t>Nitrate</w:t>
            </w:r>
          </w:p>
        </w:tc>
        <w:tc>
          <w:tcPr>
            <w:tcW w:w="2983" w:type="pct"/>
          </w:tcPr>
          <w:p w14:paraId="73836A99" w14:textId="77777777" w:rsidR="001959F5" w:rsidRPr="006050B1" w:rsidRDefault="001959F5" w:rsidP="00C25742">
            <w:pPr>
              <w:pStyle w:val="ListBullet"/>
              <w:numPr>
                <w:ilvl w:val="0"/>
                <w:numId w:val="70"/>
              </w:numPr>
              <w:spacing w:after="120"/>
              <w:contextualSpacing w:val="0"/>
              <w:jc w:val="both"/>
              <w:rPr>
                <w:rFonts w:ascii="Arial" w:hAnsi="Arial" w:cs="Arial"/>
                <w:sz w:val="22"/>
              </w:rPr>
            </w:pPr>
            <w:r w:rsidRPr="006050B1">
              <w:rPr>
                <w:rFonts w:ascii="Arial" w:hAnsi="Arial" w:cs="Arial"/>
                <w:sz w:val="22"/>
              </w:rPr>
              <w:t>Sketch the water treatment process to reduce the risk of Nitrate as per standards</w:t>
            </w:r>
          </w:p>
          <w:p w14:paraId="139D5A95" w14:textId="77777777" w:rsidR="001959F5" w:rsidRPr="006050B1" w:rsidRDefault="001959F5" w:rsidP="00C25742">
            <w:pPr>
              <w:pStyle w:val="ListBullet"/>
              <w:numPr>
                <w:ilvl w:val="0"/>
                <w:numId w:val="70"/>
              </w:numPr>
              <w:spacing w:after="120"/>
              <w:contextualSpacing w:val="0"/>
              <w:jc w:val="both"/>
              <w:rPr>
                <w:rFonts w:ascii="Arial" w:hAnsi="Arial" w:cs="Arial"/>
                <w:sz w:val="22"/>
              </w:rPr>
            </w:pPr>
            <w:r w:rsidRPr="006050B1">
              <w:rPr>
                <w:rFonts w:ascii="Arial" w:hAnsi="Arial" w:cs="Arial"/>
                <w:sz w:val="22"/>
              </w:rPr>
              <w:t>Develop one page fact sheet on Nitrate for general public awareness</w:t>
            </w:r>
          </w:p>
        </w:tc>
      </w:tr>
    </w:tbl>
    <w:p w14:paraId="6418A7A1" w14:textId="77777777" w:rsidR="001959F5" w:rsidRPr="006050B1" w:rsidRDefault="001959F5" w:rsidP="001959F5">
      <w:pPr>
        <w:pStyle w:val="Heading3"/>
      </w:pPr>
      <w:bookmarkStart w:id="39" w:name="_Toc26477607"/>
      <w:bookmarkStart w:id="40" w:name="_Toc110176539"/>
      <w:r w:rsidRPr="006050B1">
        <w:t>Demonstrate health effects caused by Nitrate Contaminated water</w:t>
      </w:r>
      <w:bookmarkEnd w:id="39"/>
      <w:bookmarkEnd w:id="40"/>
    </w:p>
    <w:p w14:paraId="20E3C925" w14:textId="77777777" w:rsidR="001959F5" w:rsidRPr="006050B1" w:rsidRDefault="001959F5" w:rsidP="001959F5">
      <w:pPr>
        <w:rPr>
          <w:rFonts w:ascii="Arial" w:hAnsi="Arial"/>
          <w:b/>
          <w:color w:val="0070C0"/>
        </w:rPr>
      </w:pPr>
      <w:r w:rsidRPr="006050B1">
        <w:rPr>
          <w:rFonts w:ascii="Arial" w:hAnsi="Arial"/>
        </w:rPr>
        <w:t>Overview: This competency standards covers the skill and knowledge required to demonstrate the source and Diseases caused by Nitrate Contaminated water</w:t>
      </w:r>
    </w:p>
    <w:p w14:paraId="5DA85B5E" w14:textId="77777777" w:rsidR="001959F5" w:rsidRPr="006050B1" w:rsidRDefault="001959F5" w:rsidP="001959F5">
      <w:pPr>
        <w:rPr>
          <w:rFonts w:ascii="Arial" w:hAnsi="Arial"/>
          <w:b/>
          <w:color w:val="0070C0"/>
        </w:rPr>
      </w:pPr>
    </w:p>
    <w:p w14:paraId="1EC61791" w14:textId="77777777" w:rsidR="001959F5" w:rsidRPr="006050B1" w:rsidRDefault="001959F5" w:rsidP="001959F5">
      <w:pPr>
        <w:rPr>
          <w:rFonts w:ascii="Arial" w:hAnsi="Arial"/>
          <w:b/>
        </w:rPr>
      </w:pPr>
    </w:p>
    <w:p w14:paraId="3082D72A" w14:textId="77777777" w:rsidR="001959F5" w:rsidRPr="006050B1" w:rsidRDefault="001959F5" w:rsidP="001959F5">
      <w:pPr>
        <w:rPr>
          <w:rFonts w:ascii="Arial" w:hAnsi="Arial"/>
          <w:b/>
          <w:color w:val="0070C0"/>
        </w:rPr>
      </w:pPr>
      <w:r w:rsidRPr="006050B1">
        <w:rPr>
          <w:rFonts w:ascii="Arial" w:hAnsi="Arial"/>
          <w:b/>
        </w:rPr>
        <w:t>Knowledge of Understanding</w:t>
      </w:r>
    </w:p>
    <w:p w14:paraId="268536A8" w14:textId="77777777" w:rsidR="001959F5" w:rsidRPr="006050B1" w:rsidRDefault="001959F5" w:rsidP="00C25742">
      <w:pPr>
        <w:pStyle w:val="ListParagraph"/>
        <w:numPr>
          <w:ilvl w:val="0"/>
          <w:numId w:val="71"/>
        </w:numPr>
        <w:spacing w:after="160" w:line="259" w:lineRule="auto"/>
        <w:rPr>
          <w:rFonts w:ascii="Arial" w:hAnsi="Arial"/>
        </w:rPr>
      </w:pPr>
      <w:r w:rsidRPr="006050B1">
        <w:rPr>
          <w:rFonts w:ascii="Arial" w:hAnsi="Arial"/>
        </w:rPr>
        <w:t>Know the Nitrate chemistry, origin, and release in water</w:t>
      </w:r>
    </w:p>
    <w:p w14:paraId="5F8EA10C" w14:textId="77777777" w:rsidR="001959F5" w:rsidRPr="006050B1" w:rsidRDefault="001959F5" w:rsidP="00C25742">
      <w:pPr>
        <w:pStyle w:val="ListParagraph"/>
        <w:numPr>
          <w:ilvl w:val="0"/>
          <w:numId w:val="71"/>
        </w:numPr>
        <w:spacing w:after="160" w:line="259" w:lineRule="auto"/>
        <w:rPr>
          <w:rFonts w:ascii="Arial" w:hAnsi="Arial"/>
        </w:rPr>
      </w:pPr>
      <w:r w:rsidRPr="006050B1">
        <w:rPr>
          <w:rFonts w:ascii="Arial" w:hAnsi="Arial"/>
        </w:rPr>
        <w:t xml:space="preserve">Know the water borne diseases caused by higher Nitrate in water </w:t>
      </w:r>
    </w:p>
    <w:p w14:paraId="7DC53747" w14:textId="77777777" w:rsidR="001959F5" w:rsidRPr="006050B1" w:rsidRDefault="001959F5" w:rsidP="00C25742">
      <w:pPr>
        <w:pStyle w:val="ListParagraph"/>
        <w:numPr>
          <w:ilvl w:val="0"/>
          <w:numId w:val="71"/>
        </w:numPr>
        <w:spacing w:after="160" w:line="259" w:lineRule="auto"/>
        <w:rPr>
          <w:rFonts w:ascii="Arial" w:hAnsi="Arial"/>
        </w:rPr>
      </w:pPr>
      <w:r w:rsidRPr="006050B1">
        <w:rPr>
          <w:rFonts w:ascii="Arial" w:hAnsi="Arial"/>
        </w:rPr>
        <w:t>Literature search to know the nitrate affected areas globally and nationally</w:t>
      </w:r>
    </w:p>
    <w:p w14:paraId="11E68A8B" w14:textId="77777777" w:rsidR="001959F5" w:rsidRPr="006050B1" w:rsidRDefault="001959F5" w:rsidP="00C25742">
      <w:pPr>
        <w:pStyle w:val="ListParagraph"/>
        <w:numPr>
          <w:ilvl w:val="0"/>
          <w:numId w:val="71"/>
        </w:numPr>
        <w:spacing w:after="160" w:line="259" w:lineRule="auto"/>
        <w:rPr>
          <w:rFonts w:ascii="Arial" w:hAnsi="Arial"/>
        </w:rPr>
      </w:pPr>
      <w:r w:rsidRPr="006050B1">
        <w:rPr>
          <w:rFonts w:ascii="Arial" w:hAnsi="Arial"/>
        </w:rPr>
        <w:t xml:space="preserve">Understand the Nitrate mitigation actions </w:t>
      </w:r>
    </w:p>
    <w:p w14:paraId="545DB1C3" w14:textId="77777777" w:rsidR="001959F5" w:rsidRPr="006050B1" w:rsidRDefault="001959F5" w:rsidP="001959F5">
      <w:pPr>
        <w:rPr>
          <w:rFonts w:ascii="Arial" w:hAnsi="Arial"/>
          <w:b/>
        </w:rPr>
      </w:pPr>
      <w:r w:rsidRPr="006050B1">
        <w:rPr>
          <w:rFonts w:ascii="Arial" w:hAnsi="Arial"/>
          <w:b/>
        </w:rPr>
        <w:t>Tools &amp; Equipment</w:t>
      </w:r>
    </w:p>
    <w:p w14:paraId="297979AE" w14:textId="77777777" w:rsidR="001959F5" w:rsidRPr="006050B1" w:rsidRDefault="001959F5" w:rsidP="00C25742">
      <w:pPr>
        <w:pStyle w:val="ListParagraph"/>
        <w:numPr>
          <w:ilvl w:val="0"/>
          <w:numId w:val="72"/>
        </w:numPr>
        <w:spacing w:after="160" w:line="259" w:lineRule="auto"/>
        <w:rPr>
          <w:rFonts w:ascii="Arial" w:hAnsi="Arial"/>
        </w:rPr>
      </w:pPr>
      <w:r w:rsidRPr="006050B1">
        <w:rPr>
          <w:rFonts w:ascii="Arial" w:hAnsi="Arial"/>
        </w:rPr>
        <w:t>Nitrate testing kit</w:t>
      </w:r>
    </w:p>
    <w:p w14:paraId="343DDB02" w14:textId="77777777" w:rsidR="001959F5" w:rsidRPr="006050B1" w:rsidRDefault="001959F5" w:rsidP="00C25742">
      <w:pPr>
        <w:pStyle w:val="ListParagraph"/>
        <w:numPr>
          <w:ilvl w:val="0"/>
          <w:numId w:val="72"/>
        </w:numPr>
        <w:spacing w:after="160" w:line="259" w:lineRule="auto"/>
        <w:rPr>
          <w:rFonts w:ascii="Arial" w:hAnsi="Arial"/>
        </w:rPr>
      </w:pPr>
      <w:r w:rsidRPr="006050B1">
        <w:rPr>
          <w:rFonts w:ascii="Arial" w:hAnsi="Arial"/>
        </w:rPr>
        <w:t>Household Nitrate treatment filter</w:t>
      </w:r>
    </w:p>
    <w:p w14:paraId="4407AA8D" w14:textId="77777777" w:rsidR="001959F5" w:rsidRPr="006050B1" w:rsidRDefault="001959F5" w:rsidP="00C25742">
      <w:pPr>
        <w:pStyle w:val="ListParagraph"/>
        <w:numPr>
          <w:ilvl w:val="0"/>
          <w:numId w:val="72"/>
        </w:numPr>
        <w:spacing w:after="160" w:line="259" w:lineRule="auto"/>
        <w:rPr>
          <w:rFonts w:ascii="Arial" w:hAnsi="Arial"/>
        </w:rPr>
      </w:pPr>
      <w:r w:rsidRPr="006050B1">
        <w:rPr>
          <w:rFonts w:ascii="Arial" w:hAnsi="Arial"/>
        </w:rPr>
        <w:t>Community level Nitrate treatment methods</w:t>
      </w:r>
    </w:p>
    <w:p w14:paraId="7526C05B" w14:textId="77777777" w:rsidR="001959F5" w:rsidRDefault="001959F5">
      <w:pPr>
        <w:spacing w:after="160" w:line="259" w:lineRule="auto"/>
        <w:rPr>
          <w:rFonts w:ascii="Arial" w:hAnsi="Arial"/>
        </w:rPr>
      </w:pPr>
      <w:r>
        <w:rPr>
          <w:rFonts w:ascii="Arial" w:hAnsi="Arial"/>
        </w:rPr>
        <w:br w:type="page"/>
      </w:r>
    </w:p>
    <w:p w14:paraId="6AAE5ACB" w14:textId="77777777" w:rsidR="001959F5" w:rsidRPr="006050B1" w:rsidRDefault="001959F5" w:rsidP="001959F5">
      <w:pPr>
        <w:rPr>
          <w:rFonts w:ascii="Arial" w:hAnsi="Arial"/>
        </w:rPr>
      </w:pPr>
    </w:p>
    <w:p w14:paraId="3DDE01C7" w14:textId="77777777" w:rsidR="001959F5" w:rsidRPr="006050B1" w:rsidRDefault="001959F5" w:rsidP="001959F5">
      <w:pPr>
        <w:pStyle w:val="Heading3"/>
      </w:pPr>
      <w:bookmarkStart w:id="41" w:name="_Toc26477608"/>
      <w:bookmarkStart w:id="42" w:name="_Toc110176540"/>
      <w:r w:rsidRPr="006050B1">
        <w:t>Demonstrate health effects caused by Fluoride Contaminated water</w:t>
      </w:r>
      <w:bookmarkEnd w:id="41"/>
      <w:bookmarkEnd w:id="42"/>
    </w:p>
    <w:p w14:paraId="08F6F594" w14:textId="77777777" w:rsidR="001959F5" w:rsidRPr="006050B1" w:rsidRDefault="001959F5" w:rsidP="001959F5">
      <w:pPr>
        <w:rPr>
          <w:rFonts w:ascii="Arial" w:hAnsi="Arial"/>
          <w:b/>
          <w:color w:val="0070C0"/>
        </w:rPr>
      </w:pPr>
      <w:r w:rsidRPr="006050B1">
        <w:rPr>
          <w:rFonts w:ascii="Arial" w:hAnsi="Arial"/>
        </w:rPr>
        <w:t>Overview: This competency standards covers the skill and knowledge required to demonstrate the source Diseases caused by Fluoride Contaminated water.</w:t>
      </w:r>
    </w:p>
    <w:tbl>
      <w:tblPr>
        <w:tblStyle w:val="TableGrid"/>
        <w:tblW w:w="5060" w:type="pct"/>
        <w:jc w:val="center"/>
        <w:tblLook w:val="04A0" w:firstRow="1" w:lastRow="0" w:firstColumn="1" w:lastColumn="0" w:noHBand="0" w:noVBand="1"/>
      </w:tblPr>
      <w:tblGrid>
        <w:gridCol w:w="3929"/>
        <w:gridCol w:w="118"/>
        <w:gridCol w:w="5690"/>
        <w:gridCol w:w="118"/>
      </w:tblGrid>
      <w:tr w:rsidR="001959F5" w:rsidRPr="006050B1" w14:paraId="445B3458" w14:textId="77777777" w:rsidTr="00775715">
        <w:trPr>
          <w:trHeight w:val="521"/>
          <w:jc w:val="center"/>
        </w:trPr>
        <w:tc>
          <w:tcPr>
            <w:tcW w:w="2053" w:type="pct"/>
            <w:gridSpan w:val="2"/>
            <w:shd w:val="clear" w:color="auto" w:fill="BFBFBF" w:themeFill="background1" w:themeFillShade="BF"/>
            <w:vAlign w:val="center"/>
          </w:tcPr>
          <w:p w14:paraId="0537F0C8" w14:textId="77777777" w:rsidR="001959F5" w:rsidRPr="006050B1" w:rsidRDefault="001959F5" w:rsidP="00775715">
            <w:pPr>
              <w:jc w:val="center"/>
              <w:rPr>
                <w:rFonts w:ascii="Arial" w:hAnsi="Arial"/>
                <w:b/>
              </w:rPr>
            </w:pPr>
            <w:r w:rsidRPr="006050B1">
              <w:rPr>
                <w:rFonts w:ascii="Arial" w:hAnsi="Arial"/>
                <w:b/>
              </w:rPr>
              <w:t>Competency units</w:t>
            </w:r>
          </w:p>
        </w:tc>
        <w:tc>
          <w:tcPr>
            <w:tcW w:w="2947" w:type="pct"/>
            <w:gridSpan w:val="2"/>
            <w:shd w:val="clear" w:color="auto" w:fill="BFBFBF" w:themeFill="background1" w:themeFillShade="BF"/>
            <w:vAlign w:val="center"/>
          </w:tcPr>
          <w:p w14:paraId="4E1CDD1B" w14:textId="77777777" w:rsidR="001959F5" w:rsidRPr="006050B1" w:rsidRDefault="001959F5" w:rsidP="00775715">
            <w:pPr>
              <w:jc w:val="center"/>
              <w:rPr>
                <w:rFonts w:ascii="Arial" w:hAnsi="Arial"/>
                <w:b/>
              </w:rPr>
            </w:pPr>
            <w:r w:rsidRPr="006050B1">
              <w:rPr>
                <w:rFonts w:ascii="Arial" w:hAnsi="Arial"/>
                <w:b/>
              </w:rPr>
              <w:t>Performance Criteria</w:t>
            </w:r>
          </w:p>
        </w:tc>
      </w:tr>
      <w:tr w:rsidR="001959F5" w:rsidRPr="006050B1" w14:paraId="637E5376" w14:textId="77777777" w:rsidTr="00775715">
        <w:trPr>
          <w:gridAfter w:val="1"/>
          <w:wAfter w:w="60" w:type="pct"/>
          <w:trHeight w:val="683"/>
          <w:jc w:val="center"/>
        </w:trPr>
        <w:tc>
          <w:tcPr>
            <w:tcW w:w="1993" w:type="pct"/>
            <w:vAlign w:val="center"/>
          </w:tcPr>
          <w:p w14:paraId="79F3DE25" w14:textId="77777777" w:rsidR="001959F5" w:rsidRPr="006050B1" w:rsidRDefault="001959F5" w:rsidP="00C25742">
            <w:pPr>
              <w:pStyle w:val="ListParagraph"/>
              <w:numPr>
                <w:ilvl w:val="0"/>
                <w:numId w:val="73"/>
              </w:numPr>
              <w:rPr>
                <w:rFonts w:ascii="Arial" w:hAnsi="Arial"/>
                <w:b/>
                <w:color w:val="000000"/>
              </w:rPr>
            </w:pPr>
            <w:r w:rsidRPr="006050B1">
              <w:rPr>
                <w:rFonts w:ascii="Arial" w:hAnsi="Arial"/>
                <w:b/>
                <w:color w:val="000000"/>
              </w:rPr>
              <w:t>Enlist the sources of Fluoride contamination</w:t>
            </w:r>
          </w:p>
        </w:tc>
        <w:tc>
          <w:tcPr>
            <w:tcW w:w="2947" w:type="pct"/>
            <w:gridSpan w:val="2"/>
          </w:tcPr>
          <w:p w14:paraId="1B9E2AE7" w14:textId="77777777" w:rsidR="001959F5" w:rsidRPr="006050B1" w:rsidRDefault="001959F5" w:rsidP="00C25742">
            <w:pPr>
              <w:pStyle w:val="ListBullet"/>
              <w:numPr>
                <w:ilvl w:val="0"/>
                <w:numId w:val="74"/>
              </w:numPr>
              <w:spacing w:after="120"/>
              <w:contextualSpacing w:val="0"/>
              <w:jc w:val="both"/>
              <w:rPr>
                <w:rFonts w:ascii="Arial" w:hAnsi="Arial" w:cs="Arial"/>
                <w:sz w:val="22"/>
              </w:rPr>
            </w:pPr>
            <w:r w:rsidRPr="006050B1">
              <w:rPr>
                <w:rFonts w:ascii="Arial" w:hAnsi="Arial" w:cs="Arial"/>
                <w:sz w:val="22"/>
              </w:rPr>
              <w:t>Identify the sources of Fluoride in water</w:t>
            </w:r>
          </w:p>
          <w:p w14:paraId="1DE0A454" w14:textId="77777777" w:rsidR="001959F5" w:rsidRPr="006050B1" w:rsidRDefault="001959F5" w:rsidP="00C25742">
            <w:pPr>
              <w:pStyle w:val="ListBullet"/>
              <w:numPr>
                <w:ilvl w:val="0"/>
                <w:numId w:val="74"/>
              </w:numPr>
              <w:spacing w:after="120"/>
              <w:contextualSpacing w:val="0"/>
              <w:jc w:val="both"/>
              <w:rPr>
                <w:rFonts w:ascii="Arial" w:hAnsi="Arial" w:cs="Arial"/>
                <w:sz w:val="22"/>
              </w:rPr>
            </w:pPr>
            <w:r w:rsidRPr="006050B1">
              <w:rPr>
                <w:rFonts w:ascii="Arial" w:hAnsi="Arial" w:cs="Arial"/>
                <w:sz w:val="22"/>
              </w:rPr>
              <w:t>Enlist the areas of world with higher Fluoride in water and its sources</w:t>
            </w:r>
          </w:p>
          <w:p w14:paraId="4E0CFE23" w14:textId="77777777" w:rsidR="001959F5" w:rsidRPr="006050B1" w:rsidRDefault="001959F5" w:rsidP="00C25742">
            <w:pPr>
              <w:pStyle w:val="ListBullet"/>
              <w:numPr>
                <w:ilvl w:val="0"/>
                <w:numId w:val="74"/>
              </w:numPr>
              <w:spacing w:after="120"/>
              <w:contextualSpacing w:val="0"/>
              <w:jc w:val="both"/>
              <w:rPr>
                <w:rFonts w:ascii="Arial" w:hAnsi="Arial" w:cs="Arial"/>
                <w:sz w:val="22"/>
              </w:rPr>
            </w:pPr>
            <w:r w:rsidRPr="006050B1">
              <w:rPr>
                <w:rFonts w:ascii="Arial" w:hAnsi="Arial" w:cs="Arial"/>
                <w:sz w:val="22"/>
              </w:rPr>
              <w:t>Enlist the areas of Pakistan with higher Fluoride in water and its concentration levels</w:t>
            </w:r>
          </w:p>
        </w:tc>
      </w:tr>
      <w:tr w:rsidR="001959F5" w:rsidRPr="006050B1" w14:paraId="4056FF7B" w14:textId="77777777" w:rsidTr="00775715">
        <w:trPr>
          <w:gridAfter w:val="1"/>
          <w:wAfter w:w="60" w:type="pct"/>
          <w:trHeight w:val="2096"/>
          <w:jc w:val="center"/>
        </w:trPr>
        <w:tc>
          <w:tcPr>
            <w:tcW w:w="1993" w:type="pct"/>
            <w:vAlign w:val="center"/>
          </w:tcPr>
          <w:p w14:paraId="0054D267" w14:textId="77777777" w:rsidR="001959F5" w:rsidRPr="006050B1" w:rsidRDefault="001959F5" w:rsidP="00C25742">
            <w:pPr>
              <w:pStyle w:val="ListParagraph"/>
              <w:numPr>
                <w:ilvl w:val="0"/>
                <w:numId w:val="73"/>
              </w:numPr>
              <w:rPr>
                <w:rFonts w:ascii="Arial" w:hAnsi="Arial"/>
                <w:b/>
              </w:rPr>
            </w:pPr>
            <w:r w:rsidRPr="006050B1">
              <w:rPr>
                <w:rFonts w:ascii="Arial" w:hAnsi="Arial"/>
                <w:b/>
                <w:color w:val="000000"/>
              </w:rPr>
              <w:t>Demonstrate Fluoride diseases</w:t>
            </w:r>
          </w:p>
        </w:tc>
        <w:tc>
          <w:tcPr>
            <w:tcW w:w="2947" w:type="pct"/>
            <w:gridSpan w:val="2"/>
          </w:tcPr>
          <w:p w14:paraId="5118688C" w14:textId="77777777" w:rsidR="001959F5" w:rsidRPr="006050B1" w:rsidRDefault="001959F5" w:rsidP="00C25742">
            <w:pPr>
              <w:pStyle w:val="ListBullet"/>
              <w:numPr>
                <w:ilvl w:val="0"/>
                <w:numId w:val="79"/>
              </w:numPr>
              <w:spacing w:after="120"/>
              <w:contextualSpacing w:val="0"/>
              <w:jc w:val="both"/>
              <w:rPr>
                <w:rFonts w:ascii="Arial" w:hAnsi="Arial" w:cs="Arial"/>
                <w:sz w:val="22"/>
              </w:rPr>
            </w:pPr>
            <w:r w:rsidRPr="006050B1">
              <w:rPr>
                <w:rFonts w:ascii="Arial" w:hAnsi="Arial" w:cs="Arial"/>
                <w:sz w:val="22"/>
              </w:rPr>
              <w:t xml:space="preserve">Identify the diseases caused by excessive Fluoride intake using pictures </w:t>
            </w:r>
          </w:p>
          <w:p w14:paraId="306FA65E" w14:textId="77777777" w:rsidR="001959F5" w:rsidRPr="006050B1" w:rsidRDefault="001959F5" w:rsidP="00C25742">
            <w:pPr>
              <w:pStyle w:val="ListBullet"/>
              <w:numPr>
                <w:ilvl w:val="0"/>
                <w:numId w:val="79"/>
              </w:numPr>
              <w:spacing w:after="120"/>
              <w:contextualSpacing w:val="0"/>
              <w:jc w:val="both"/>
              <w:rPr>
                <w:rFonts w:ascii="Arial" w:hAnsi="Arial" w:cs="Arial"/>
                <w:sz w:val="22"/>
              </w:rPr>
            </w:pPr>
            <w:r w:rsidRPr="006050B1">
              <w:rPr>
                <w:rFonts w:ascii="Arial" w:hAnsi="Arial" w:cs="Arial"/>
                <w:sz w:val="22"/>
              </w:rPr>
              <w:t xml:space="preserve">Identify the characteristics of Fluoride induced diseases </w:t>
            </w:r>
          </w:p>
          <w:p w14:paraId="464E2E67" w14:textId="77777777" w:rsidR="001959F5" w:rsidRPr="006050B1" w:rsidRDefault="001959F5" w:rsidP="00C25742">
            <w:pPr>
              <w:pStyle w:val="ListBullet"/>
              <w:numPr>
                <w:ilvl w:val="0"/>
                <w:numId w:val="79"/>
              </w:numPr>
              <w:spacing w:after="120"/>
              <w:contextualSpacing w:val="0"/>
              <w:jc w:val="both"/>
              <w:rPr>
                <w:rFonts w:ascii="Arial" w:hAnsi="Arial" w:cs="Arial"/>
                <w:sz w:val="22"/>
              </w:rPr>
            </w:pPr>
            <w:r w:rsidRPr="006050B1">
              <w:rPr>
                <w:rFonts w:ascii="Arial" w:hAnsi="Arial" w:cs="Arial"/>
                <w:sz w:val="22"/>
              </w:rPr>
              <w:t xml:space="preserve">Enlist the areas of country with people having Fluoride induced diseases </w:t>
            </w:r>
          </w:p>
        </w:tc>
      </w:tr>
      <w:tr w:rsidR="001959F5" w:rsidRPr="006050B1" w14:paraId="7530C7AF" w14:textId="77777777" w:rsidTr="00775715">
        <w:trPr>
          <w:gridAfter w:val="1"/>
          <w:wAfter w:w="60" w:type="pct"/>
          <w:trHeight w:val="890"/>
          <w:jc w:val="center"/>
        </w:trPr>
        <w:tc>
          <w:tcPr>
            <w:tcW w:w="1993" w:type="pct"/>
            <w:vAlign w:val="center"/>
          </w:tcPr>
          <w:p w14:paraId="6493F842" w14:textId="77777777" w:rsidR="001959F5" w:rsidRPr="006050B1" w:rsidRDefault="001959F5" w:rsidP="00C25742">
            <w:pPr>
              <w:pStyle w:val="List"/>
              <w:numPr>
                <w:ilvl w:val="0"/>
                <w:numId w:val="73"/>
              </w:numPr>
              <w:tabs>
                <w:tab w:val="clear" w:pos="340"/>
                <w:tab w:val="left" w:pos="0"/>
              </w:tabs>
              <w:rPr>
                <w:rFonts w:ascii="Arial" w:hAnsi="Arial" w:cs="Arial"/>
                <w:b/>
                <w:sz w:val="22"/>
              </w:rPr>
            </w:pPr>
            <w:r w:rsidRPr="006050B1">
              <w:rPr>
                <w:rFonts w:ascii="Arial" w:hAnsi="Arial" w:cs="Arial"/>
                <w:b/>
                <w:sz w:val="22"/>
              </w:rPr>
              <w:t xml:space="preserve">Reduce the risk of  disease caused by </w:t>
            </w:r>
            <w:r w:rsidRPr="006050B1">
              <w:rPr>
                <w:rFonts w:ascii="Arial" w:hAnsi="Arial" w:cs="Arial"/>
                <w:b/>
                <w:color w:val="000000"/>
                <w:sz w:val="22"/>
              </w:rPr>
              <w:t>Fluoride</w:t>
            </w:r>
          </w:p>
        </w:tc>
        <w:tc>
          <w:tcPr>
            <w:tcW w:w="2947" w:type="pct"/>
            <w:gridSpan w:val="2"/>
          </w:tcPr>
          <w:p w14:paraId="1BA7EF5E" w14:textId="77777777" w:rsidR="001959F5" w:rsidRPr="006050B1" w:rsidRDefault="001959F5" w:rsidP="00C25742">
            <w:pPr>
              <w:pStyle w:val="ListBullet"/>
              <w:numPr>
                <w:ilvl w:val="0"/>
                <w:numId w:val="80"/>
              </w:numPr>
              <w:spacing w:after="120"/>
              <w:contextualSpacing w:val="0"/>
              <w:jc w:val="both"/>
              <w:rPr>
                <w:rFonts w:ascii="Arial" w:hAnsi="Arial" w:cs="Arial"/>
                <w:sz w:val="22"/>
              </w:rPr>
            </w:pPr>
            <w:r w:rsidRPr="006050B1">
              <w:rPr>
                <w:rFonts w:ascii="Arial" w:hAnsi="Arial" w:cs="Arial"/>
                <w:sz w:val="22"/>
              </w:rPr>
              <w:t>Sketch the water treatment process to reduce the risk of Fluoride as per standards</w:t>
            </w:r>
          </w:p>
          <w:p w14:paraId="1496B880" w14:textId="77777777" w:rsidR="001959F5" w:rsidRPr="006050B1" w:rsidRDefault="001959F5" w:rsidP="00C25742">
            <w:pPr>
              <w:pStyle w:val="ListBullet"/>
              <w:numPr>
                <w:ilvl w:val="0"/>
                <w:numId w:val="80"/>
              </w:numPr>
              <w:spacing w:after="120"/>
              <w:contextualSpacing w:val="0"/>
              <w:jc w:val="both"/>
              <w:rPr>
                <w:rFonts w:ascii="Arial" w:hAnsi="Arial" w:cs="Arial"/>
                <w:sz w:val="22"/>
              </w:rPr>
            </w:pPr>
            <w:r w:rsidRPr="006050B1">
              <w:rPr>
                <w:rFonts w:ascii="Arial" w:hAnsi="Arial" w:cs="Arial"/>
                <w:sz w:val="22"/>
              </w:rPr>
              <w:t>Develop one page fact sheet on Fluoride for general public awareness</w:t>
            </w:r>
          </w:p>
        </w:tc>
      </w:tr>
    </w:tbl>
    <w:p w14:paraId="6B6985D3" w14:textId="77777777" w:rsidR="001959F5" w:rsidRPr="006050B1" w:rsidRDefault="001959F5" w:rsidP="001959F5">
      <w:pPr>
        <w:rPr>
          <w:rFonts w:ascii="Arial" w:hAnsi="Arial"/>
        </w:rPr>
      </w:pPr>
    </w:p>
    <w:p w14:paraId="4A3FD63B" w14:textId="77777777" w:rsidR="001959F5" w:rsidRPr="006050B1" w:rsidRDefault="001959F5" w:rsidP="001959F5">
      <w:pPr>
        <w:rPr>
          <w:rFonts w:ascii="Arial" w:hAnsi="Arial"/>
        </w:rPr>
      </w:pPr>
    </w:p>
    <w:p w14:paraId="0E0A628A" w14:textId="77777777" w:rsidR="001959F5" w:rsidRPr="006050B1" w:rsidRDefault="001959F5" w:rsidP="001959F5">
      <w:pPr>
        <w:rPr>
          <w:rFonts w:ascii="Arial" w:hAnsi="Arial"/>
          <w:b/>
        </w:rPr>
      </w:pPr>
      <w:r w:rsidRPr="006050B1">
        <w:rPr>
          <w:rFonts w:ascii="Arial" w:hAnsi="Arial"/>
          <w:b/>
        </w:rPr>
        <w:t>Knowledge of Understanding</w:t>
      </w:r>
    </w:p>
    <w:p w14:paraId="3F72F816" w14:textId="77777777" w:rsidR="001959F5" w:rsidRPr="006050B1" w:rsidRDefault="001959F5" w:rsidP="00C25742">
      <w:pPr>
        <w:pStyle w:val="ListParagraph"/>
        <w:numPr>
          <w:ilvl w:val="0"/>
          <w:numId w:val="75"/>
        </w:numPr>
        <w:spacing w:after="160" w:line="259" w:lineRule="auto"/>
        <w:rPr>
          <w:rFonts w:ascii="Arial" w:hAnsi="Arial"/>
        </w:rPr>
      </w:pPr>
      <w:r w:rsidRPr="006050B1">
        <w:rPr>
          <w:rFonts w:ascii="Arial" w:hAnsi="Arial"/>
        </w:rPr>
        <w:t>Know the Fluoride chemistry, origin, release in water</w:t>
      </w:r>
    </w:p>
    <w:p w14:paraId="38A4476C" w14:textId="77777777" w:rsidR="001959F5" w:rsidRPr="006050B1" w:rsidRDefault="001959F5" w:rsidP="00C25742">
      <w:pPr>
        <w:pStyle w:val="ListParagraph"/>
        <w:numPr>
          <w:ilvl w:val="0"/>
          <w:numId w:val="75"/>
        </w:numPr>
        <w:spacing w:after="160" w:line="259" w:lineRule="auto"/>
        <w:rPr>
          <w:rFonts w:ascii="Arial" w:hAnsi="Arial"/>
        </w:rPr>
      </w:pPr>
      <w:r w:rsidRPr="006050B1">
        <w:rPr>
          <w:rFonts w:ascii="Arial" w:hAnsi="Arial"/>
        </w:rPr>
        <w:t xml:space="preserve">Know the water borne diseases caused by higher Fluoride in water </w:t>
      </w:r>
    </w:p>
    <w:p w14:paraId="1154D580" w14:textId="77777777" w:rsidR="001959F5" w:rsidRPr="006050B1" w:rsidRDefault="001959F5" w:rsidP="00C25742">
      <w:pPr>
        <w:pStyle w:val="ListParagraph"/>
        <w:numPr>
          <w:ilvl w:val="0"/>
          <w:numId w:val="75"/>
        </w:numPr>
        <w:spacing w:after="160" w:line="259" w:lineRule="auto"/>
        <w:rPr>
          <w:rFonts w:ascii="Arial" w:hAnsi="Arial"/>
        </w:rPr>
      </w:pPr>
      <w:r w:rsidRPr="006050B1">
        <w:rPr>
          <w:rFonts w:ascii="Arial" w:hAnsi="Arial"/>
        </w:rPr>
        <w:t>Literature search to know the Fluoride affected areas globally and nationally</w:t>
      </w:r>
    </w:p>
    <w:p w14:paraId="7E8F4C1D" w14:textId="77777777" w:rsidR="001959F5" w:rsidRPr="006050B1" w:rsidRDefault="001959F5" w:rsidP="00C25742">
      <w:pPr>
        <w:pStyle w:val="ListParagraph"/>
        <w:numPr>
          <w:ilvl w:val="0"/>
          <w:numId w:val="75"/>
        </w:numPr>
        <w:spacing w:after="160" w:line="259" w:lineRule="auto"/>
        <w:rPr>
          <w:rFonts w:ascii="Arial" w:hAnsi="Arial"/>
        </w:rPr>
      </w:pPr>
      <w:r w:rsidRPr="006050B1">
        <w:rPr>
          <w:rFonts w:ascii="Arial" w:hAnsi="Arial"/>
        </w:rPr>
        <w:t xml:space="preserve">Understand the Fluoride mitigation actions </w:t>
      </w:r>
    </w:p>
    <w:p w14:paraId="5A67F2B7" w14:textId="77777777" w:rsidR="001959F5" w:rsidRPr="006050B1" w:rsidRDefault="001959F5" w:rsidP="001959F5">
      <w:pPr>
        <w:rPr>
          <w:rFonts w:ascii="Arial" w:hAnsi="Arial"/>
          <w:b/>
        </w:rPr>
      </w:pPr>
      <w:r w:rsidRPr="006050B1">
        <w:rPr>
          <w:rFonts w:ascii="Arial" w:hAnsi="Arial"/>
          <w:b/>
        </w:rPr>
        <w:t>Tools &amp; Equipment</w:t>
      </w:r>
    </w:p>
    <w:p w14:paraId="60D72BD2" w14:textId="77777777" w:rsidR="001959F5" w:rsidRPr="006050B1" w:rsidRDefault="001959F5" w:rsidP="00C25742">
      <w:pPr>
        <w:pStyle w:val="ListParagraph"/>
        <w:numPr>
          <w:ilvl w:val="0"/>
          <w:numId w:val="76"/>
        </w:numPr>
        <w:spacing w:after="160" w:line="259" w:lineRule="auto"/>
        <w:rPr>
          <w:rFonts w:ascii="Arial" w:hAnsi="Arial"/>
        </w:rPr>
      </w:pPr>
      <w:r w:rsidRPr="006050B1">
        <w:rPr>
          <w:rFonts w:ascii="Arial" w:hAnsi="Arial"/>
        </w:rPr>
        <w:t>Fluoride testing kit</w:t>
      </w:r>
    </w:p>
    <w:p w14:paraId="39B91339" w14:textId="77777777" w:rsidR="001959F5" w:rsidRPr="006050B1" w:rsidRDefault="001959F5" w:rsidP="00C25742">
      <w:pPr>
        <w:pStyle w:val="ListParagraph"/>
        <w:numPr>
          <w:ilvl w:val="0"/>
          <w:numId w:val="76"/>
        </w:numPr>
        <w:spacing w:after="160" w:line="259" w:lineRule="auto"/>
        <w:rPr>
          <w:rFonts w:ascii="Arial" w:hAnsi="Arial"/>
        </w:rPr>
      </w:pPr>
      <w:r w:rsidRPr="006050B1">
        <w:rPr>
          <w:rFonts w:ascii="Arial" w:hAnsi="Arial"/>
        </w:rPr>
        <w:t>Household Fluoride treatment filter</w:t>
      </w:r>
    </w:p>
    <w:p w14:paraId="0C2335D2" w14:textId="77777777" w:rsidR="001959F5" w:rsidRPr="006050B1" w:rsidRDefault="001959F5" w:rsidP="00C25742">
      <w:pPr>
        <w:pStyle w:val="ListParagraph"/>
        <w:numPr>
          <w:ilvl w:val="0"/>
          <w:numId w:val="76"/>
        </w:numPr>
        <w:spacing w:after="160" w:line="259" w:lineRule="auto"/>
        <w:rPr>
          <w:rFonts w:ascii="Arial" w:hAnsi="Arial"/>
        </w:rPr>
      </w:pPr>
      <w:r w:rsidRPr="006050B1">
        <w:rPr>
          <w:rFonts w:ascii="Arial" w:hAnsi="Arial"/>
        </w:rPr>
        <w:t>Community level Fluoride treatment methods</w:t>
      </w:r>
    </w:p>
    <w:p w14:paraId="3DD47109" w14:textId="77777777" w:rsidR="001959F5" w:rsidRPr="006050B1" w:rsidRDefault="001959F5" w:rsidP="001959F5">
      <w:pPr>
        <w:rPr>
          <w:rFonts w:ascii="Arial" w:hAnsi="Arial"/>
        </w:rPr>
      </w:pPr>
    </w:p>
    <w:p w14:paraId="1A014582" w14:textId="77777777" w:rsidR="001959F5" w:rsidRPr="006050B1" w:rsidRDefault="001959F5" w:rsidP="001959F5">
      <w:pPr>
        <w:rPr>
          <w:rFonts w:ascii="Arial" w:hAnsi="Arial"/>
        </w:rPr>
      </w:pPr>
    </w:p>
    <w:p w14:paraId="3DD43A88" w14:textId="77777777" w:rsidR="001959F5" w:rsidRPr="006050B1" w:rsidRDefault="001959F5" w:rsidP="001959F5">
      <w:pPr>
        <w:rPr>
          <w:rFonts w:ascii="Arial" w:hAnsi="Arial"/>
        </w:rPr>
      </w:pPr>
      <w:r w:rsidRPr="006050B1">
        <w:rPr>
          <w:rFonts w:ascii="Arial" w:hAnsi="Arial"/>
        </w:rPr>
        <w:br w:type="page"/>
      </w:r>
    </w:p>
    <w:p w14:paraId="11D656FD" w14:textId="77777777" w:rsidR="001959F5" w:rsidRPr="006050B1" w:rsidRDefault="001959F5" w:rsidP="001959F5">
      <w:pPr>
        <w:pStyle w:val="Heading3"/>
      </w:pPr>
      <w:bookmarkStart w:id="43" w:name="_Toc26477609"/>
      <w:bookmarkStart w:id="44" w:name="_Toc110176541"/>
      <w:r w:rsidRPr="006050B1">
        <w:lastRenderedPageBreak/>
        <w:t>Demonstrate health effects caused by Pesticides Contaminated water</w:t>
      </w:r>
      <w:bookmarkEnd w:id="43"/>
      <w:bookmarkEnd w:id="44"/>
    </w:p>
    <w:p w14:paraId="66D3EABF" w14:textId="77777777" w:rsidR="001959F5" w:rsidRPr="006050B1" w:rsidRDefault="001959F5" w:rsidP="001959F5">
      <w:pPr>
        <w:rPr>
          <w:rFonts w:ascii="Arial" w:hAnsi="Arial"/>
          <w:b/>
          <w:color w:val="0070C0"/>
        </w:rPr>
      </w:pPr>
      <w:r w:rsidRPr="006050B1">
        <w:rPr>
          <w:rFonts w:ascii="Arial" w:hAnsi="Arial"/>
        </w:rPr>
        <w:t>Overview: This competency standard covers the skill and knowledge required to demonstrate the source Diseases caused by pesticides contaminated water.</w:t>
      </w:r>
    </w:p>
    <w:tbl>
      <w:tblPr>
        <w:tblStyle w:val="TableGrid"/>
        <w:tblW w:w="5000" w:type="pct"/>
        <w:jc w:val="center"/>
        <w:tblLook w:val="04A0" w:firstRow="1" w:lastRow="0" w:firstColumn="1" w:lastColumn="0" w:noHBand="0" w:noVBand="1"/>
      </w:tblPr>
      <w:tblGrid>
        <w:gridCol w:w="3928"/>
        <w:gridCol w:w="5810"/>
      </w:tblGrid>
      <w:tr w:rsidR="001959F5" w:rsidRPr="006050B1" w14:paraId="766B163F" w14:textId="77777777" w:rsidTr="00775715">
        <w:trPr>
          <w:trHeight w:val="521"/>
          <w:jc w:val="center"/>
        </w:trPr>
        <w:tc>
          <w:tcPr>
            <w:tcW w:w="2017" w:type="pct"/>
            <w:shd w:val="clear" w:color="auto" w:fill="BFBFBF" w:themeFill="background1" w:themeFillShade="BF"/>
            <w:vAlign w:val="center"/>
          </w:tcPr>
          <w:p w14:paraId="6AE17C1F" w14:textId="77777777" w:rsidR="001959F5" w:rsidRPr="006050B1" w:rsidRDefault="001959F5" w:rsidP="00775715">
            <w:pPr>
              <w:jc w:val="center"/>
              <w:rPr>
                <w:rFonts w:ascii="Arial" w:hAnsi="Arial"/>
                <w:b/>
              </w:rPr>
            </w:pPr>
            <w:r w:rsidRPr="006050B1">
              <w:rPr>
                <w:rFonts w:ascii="Arial" w:hAnsi="Arial"/>
                <w:b/>
              </w:rPr>
              <w:t>Competency units</w:t>
            </w:r>
          </w:p>
        </w:tc>
        <w:tc>
          <w:tcPr>
            <w:tcW w:w="2983" w:type="pct"/>
            <w:shd w:val="clear" w:color="auto" w:fill="BFBFBF" w:themeFill="background1" w:themeFillShade="BF"/>
            <w:vAlign w:val="center"/>
          </w:tcPr>
          <w:p w14:paraId="6763B030" w14:textId="77777777" w:rsidR="001959F5" w:rsidRPr="006050B1" w:rsidRDefault="001959F5" w:rsidP="00775715">
            <w:pPr>
              <w:jc w:val="center"/>
              <w:rPr>
                <w:rFonts w:ascii="Arial" w:hAnsi="Arial"/>
                <w:b/>
              </w:rPr>
            </w:pPr>
            <w:r w:rsidRPr="006050B1">
              <w:rPr>
                <w:rFonts w:ascii="Arial" w:hAnsi="Arial"/>
                <w:b/>
              </w:rPr>
              <w:t>Performance Criteria</w:t>
            </w:r>
          </w:p>
        </w:tc>
      </w:tr>
      <w:tr w:rsidR="001959F5" w:rsidRPr="006050B1" w14:paraId="36977076" w14:textId="77777777" w:rsidTr="00775715">
        <w:trPr>
          <w:trHeight w:val="683"/>
          <w:jc w:val="center"/>
        </w:trPr>
        <w:tc>
          <w:tcPr>
            <w:tcW w:w="2017" w:type="pct"/>
            <w:vAlign w:val="center"/>
          </w:tcPr>
          <w:p w14:paraId="054175E9" w14:textId="77777777" w:rsidR="001959F5" w:rsidRPr="006050B1" w:rsidRDefault="001959F5" w:rsidP="00C25742">
            <w:pPr>
              <w:pStyle w:val="ListParagraph"/>
              <w:numPr>
                <w:ilvl w:val="0"/>
                <w:numId w:val="77"/>
              </w:numPr>
              <w:rPr>
                <w:rFonts w:ascii="Arial" w:hAnsi="Arial"/>
                <w:b/>
                <w:color w:val="000000"/>
              </w:rPr>
            </w:pPr>
            <w:r w:rsidRPr="006050B1">
              <w:rPr>
                <w:rFonts w:ascii="Arial" w:hAnsi="Arial"/>
                <w:b/>
                <w:color w:val="000000"/>
              </w:rPr>
              <w:t>Demonstrate  the sources of pesticides contamination</w:t>
            </w:r>
          </w:p>
        </w:tc>
        <w:tc>
          <w:tcPr>
            <w:tcW w:w="2983" w:type="pct"/>
          </w:tcPr>
          <w:p w14:paraId="3B552B69" w14:textId="77777777" w:rsidR="001959F5" w:rsidRPr="006050B1" w:rsidRDefault="001959F5" w:rsidP="00C25742">
            <w:pPr>
              <w:pStyle w:val="ListBullet"/>
              <w:numPr>
                <w:ilvl w:val="0"/>
                <w:numId w:val="78"/>
              </w:numPr>
              <w:spacing w:after="120"/>
              <w:contextualSpacing w:val="0"/>
              <w:jc w:val="both"/>
              <w:rPr>
                <w:rFonts w:ascii="Arial" w:hAnsi="Arial" w:cs="Arial"/>
                <w:color w:val="000000"/>
                <w:sz w:val="22"/>
              </w:rPr>
            </w:pPr>
            <w:r w:rsidRPr="006050B1">
              <w:rPr>
                <w:rFonts w:ascii="Arial" w:hAnsi="Arial" w:cs="Arial"/>
                <w:color w:val="000000"/>
                <w:sz w:val="22"/>
              </w:rPr>
              <w:t>Identify the sources of Pesticides in water</w:t>
            </w:r>
          </w:p>
          <w:p w14:paraId="4D6F24B9" w14:textId="77777777" w:rsidR="001959F5" w:rsidRPr="006050B1" w:rsidRDefault="001959F5" w:rsidP="00C25742">
            <w:pPr>
              <w:pStyle w:val="ListBullet"/>
              <w:numPr>
                <w:ilvl w:val="0"/>
                <w:numId w:val="78"/>
              </w:numPr>
              <w:spacing w:after="120"/>
              <w:contextualSpacing w:val="0"/>
              <w:jc w:val="both"/>
              <w:rPr>
                <w:rFonts w:ascii="Arial" w:hAnsi="Arial" w:cs="Arial"/>
                <w:color w:val="000000"/>
                <w:sz w:val="22"/>
              </w:rPr>
            </w:pPr>
            <w:r w:rsidRPr="006050B1">
              <w:rPr>
                <w:rFonts w:ascii="Arial" w:hAnsi="Arial" w:cs="Arial"/>
                <w:color w:val="000000"/>
                <w:sz w:val="22"/>
              </w:rPr>
              <w:t>Enlist the areas of world with higher pesticides in water and its sources</w:t>
            </w:r>
          </w:p>
          <w:p w14:paraId="3BE0B548" w14:textId="77777777" w:rsidR="001959F5" w:rsidRPr="006050B1" w:rsidRDefault="001959F5" w:rsidP="00C25742">
            <w:pPr>
              <w:pStyle w:val="ListBullet"/>
              <w:numPr>
                <w:ilvl w:val="0"/>
                <w:numId w:val="78"/>
              </w:numPr>
              <w:spacing w:after="120"/>
              <w:contextualSpacing w:val="0"/>
              <w:jc w:val="both"/>
              <w:rPr>
                <w:rFonts w:ascii="Arial" w:hAnsi="Arial" w:cs="Arial"/>
                <w:color w:val="000000"/>
                <w:sz w:val="22"/>
              </w:rPr>
            </w:pPr>
            <w:r w:rsidRPr="006050B1">
              <w:rPr>
                <w:rFonts w:ascii="Arial" w:hAnsi="Arial" w:cs="Arial"/>
                <w:color w:val="000000"/>
                <w:sz w:val="22"/>
              </w:rPr>
              <w:t xml:space="preserve">Enlist the areas of Pakistan with higher usage of pesticides </w:t>
            </w:r>
          </w:p>
        </w:tc>
      </w:tr>
      <w:tr w:rsidR="001959F5" w:rsidRPr="006050B1" w14:paraId="19111357" w14:textId="77777777" w:rsidTr="00775715">
        <w:trPr>
          <w:trHeight w:val="1502"/>
          <w:jc w:val="center"/>
        </w:trPr>
        <w:tc>
          <w:tcPr>
            <w:tcW w:w="2017" w:type="pct"/>
            <w:vAlign w:val="center"/>
          </w:tcPr>
          <w:p w14:paraId="6AC22885" w14:textId="77777777" w:rsidR="001959F5" w:rsidRPr="006050B1" w:rsidRDefault="001959F5" w:rsidP="00C25742">
            <w:pPr>
              <w:pStyle w:val="ListParagraph"/>
              <w:numPr>
                <w:ilvl w:val="0"/>
                <w:numId w:val="77"/>
              </w:numPr>
              <w:rPr>
                <w:rFonts w:ascii="Arial" w:hAnsi="Arial"/>
                <w:b/>
              </w:rPr>
            </w:pPr>
            <w:r w:rsidRPr="006050B1">
              <w:rPr>
                <w:rFonts w:ascii="Arial" w:hAnsi="Arial"/>
                <w:b/>
                <w:color w:val="000000"/>
              </w:rPr>
              <w:t>Identify pesticides caused health effects</w:t>
            </w:r>
          </w:p>
        </w:tc>
        <w:tc>
          <w:tcPr>
            <w:tcW w:w="2983" w:type="pct"/>
          </w:tcPr>
          <w:p w14:paraId="3599655C" w14:textId="77777777" w:rsidR="001959F5" w:rsidRPr="006050B1" w:rsidRDefault="001959F5" w:rsidP="00C25742">
            <w:pPr>
              <w:pStyle w:val="ListBullet"/>
              <w:numPr>
                <w:ilvl w:val="0"/>
                <w:numId w:val="81"/>
              </w:numPr>
              <w:spacing w:after="120"/>
              <w:contextualSpacing w:val="0"/>
              <w:jc w:val="both"/>
              <w:rPr>
                <w:rFonts w:ascii="Arial" w:hAnsi="Arial" w:cs="Arial"/>
                <w:sz w:val="22"/>
              </w:rPr>
            </w:pPr>
            <w:r w:rsidRPr="006050B1">
              <w:rPr>
                <w:rFonts w:ascii="Arial" w:hAnsi="Arial" w:cs="Arial"/>
                <w:color w:val="000000"/>
                <w:sz w:val="22"/>
              </w:rPr>
              <w:t>Identify the</w:t>
            </w:r>
            <w:r w:rsidRPr="006050B1">
              <w:rPr>
                <w:rFonts w:ascii="Arial" w:hAnsi="Arial" w:cs="Arial"/>
                <w:sz w:val="22"/>
              </w:rPr>
              <w:t xml:space="preserve"> diseases caused by excessive </w:t>
            </w:r>
            <w:r w:rsidRPr="006050B1">
              <w:rPr>
                <w:rFonts w:ascii="Arial" w:hAnsi="Arial" w:cs="Arial"/>
                <w:color w:val="000000"/>
                <w:sz w:val="22"/>
              </w:rPr>
              <w:t>pesticides</w:t>
            </w:r>
            <w:r w:rsidRPr="006050B1">
              <w:rPr>
                <w:rFonts w:ascii="Arial" w:hAnsi="Arial" w:cs="Arial"/>
                <w:sz w:val="22"/>
              </w:rPr>
              <w:t xml:space="preserve"> intake using pictures/flow diagrams </w:t>
            </w:r>
          </w:p>
          <w:p w14:paraId="58D25B9A" w14:textId="77777777" w:rsidR="001959F5" w:rsidRPr="006050B1" w:rsidRDefault="001959F5" w:rsidP="00C25742">
            <w:pPr>
              <w:pStyle w:val="ListBullet"/>
              <w:numPr>
                <w:ilvl w:val="0"/>
                <w:numId w:val="81"/>
              </w:numPr>
              <w:spacing w:after="120"/>
              <w:contextualSpacing w:val="0"/>
              <w:jc w:val="both"/>
              <w:rPr>
                <w:rFonts w:ascii="Arial" w:hAnsi="Arial" w:cs="Arial"/>
                <w:color w:val="000000"/>
                <w:sz w:val="22"/>
              </w:rPr>
            </w:pPr>
            <w:r w:rsidRPr="006050B1">
              <w:rPr>
                <w:rFonts w:ascii="Arial" w:hAnsi="Arial" w:cs="Arial"/>
                <w:color w:val="000000"/>
                <w:sz w:val="22"/>
              </w:rPr>
              <w:t xml:space="preserve">Enlist the areas of country with people possibly having pesticides exposure </w:t>
            </w:r>
          </w:p>
        </w:tc>
      </w:tr>
      <w:tr w:rsidR="001959F5" w:rsidRPr="006050B1" w14:paraId="0DA4C7DE" w14:textId="77777777" w:rsidTr="00775715">
        <w:trPr>
          <w:trHeight w:val="890"/>
          <w:jc w:val="center"/>
        </w:trPr>
        <w:tc>
          <w:tcPr>
            <w:tcW w:w="2017" w:type="pct"/>
            <w:vAlign w:val="center"/>
          </w:tcPr>
          <w:p w14:paraId="3F1FB5C4" w14:textId="77777777" w:rsidR="001959F5" w:rsidRPr="006050B1" w:rsidRDefault="001959F5" w:rsidP="00C25742">
            <w:pPr>
              <w:pStyle w:val="List"/>
              <w:numPr>
                <w:ilvl w:val="0"/>
                <w:numId w:val="77"/>
              </w:numPr>
              <w:tabs>
                <w:tab w:val="clear" w:pos="340"/>
                <w:tab w:val="left" w:pos="0"/>
              </w:tabs>
              <w:rPr>
                <w:rFonts w:ascii="Arial" w:hAnsi="Arial" w:cs="Arial"/>
                <w:b/>
                <w:sz w:val="22"/>
              </w:rPr>
            </w:pPr>
            <w:r w:rsidRPr="006050B1">
              <w:rPr>
                <w:rFonts w:ascii="Arial" w:hAnsi="Arial" w:cs="Arial"/>
                <w:b/>
                <w:sz w:val="22"/>
              </w:rPr>
              <w:t xml:space="preserve">Reduce the risk of  disease caused by </w:t>
            </w:r>
            <w:r w:rsidRPr="006050B1">
              <w:rPr>
                <w:rFonts w:ascii="Arial" w:hAnsi="Arial" w:cs="Arial"/>
                <w:b/>
                <w:color w:val="000000"/>
                <w:sz w:val="22"/>
              </w:rPr>
              <w:t>pesticides</w:t>
            </w:r>
          </w:p>
        </w:tc>
        <w:tc>
          <w:tcPr>
            <w:tcW w:w="2983" w:type="pct"/>
          </w:tcPr>
          <w:p w14:paraId="3E8CECC8" w14:textId="77777777" w:rsidR="001959F5" w:rsidRPr="006050B1" w:rsidRDefault="001959F5" w:rsidP="00C25742">
            <w:pPr>
              <w:pStyle w:val="ListBullet"/>
              <w:numPr>
                <w:ilvl w:val="0"/>
                <w:numId w:val="82"/>
              </w:numPr>
              <w:spacing w:after="120"/>
              <w:contextualSpacing w:val="0"/>
              <w:jc w:val="both"/>
              <w:rPr>
                <w:rFonts w:ascii="Arial" w:hAnsi="Arial" w:cs="Arial"/>
                <w:sz w:val="22"/>
              </w:rPr>
            </w:pPr>
            <w:r w:rsidRPr="006050B1">
              <w:rPr>
                <w:rFonts w:ascii="Arial" w:hAnsi="Arial" w:cs="Arial"/>
                <w:sz w:val="22"/>
              </w:rPr>
              <w:t xml:space="preserve">Sketch the water treatment process to reduce the risk of </w:t>
            </w:r>
            <w:r w:rsidRPr="006050B1">
              <w:rPr>
                <w:rFonts w:ascii="Arial" w:hAnsi="Arial" w:cs="Arial"/>
                <w:color w:val="000000"/>
                <w:sz w:val="22"/>
              </w:rPr>
              <w:t>Pesticides</w:t>
            </w:r>
            <w:r w:rsidRPr="006050B1">
              <w:rPr>
                <w:rFonts w:ascii="Arial" w:hAnsi="Arial" w:cs="Arial"/>
                <w:sz w:val="22"/>
              </w:rPr>
              <w:t xml:space="preserve"> as per standards</w:t>
            </w:r>
          </w:p>
          <w:p w14:paraId="3F64808F" w14:textId="77777777" w:rsidR="001959F5" w:rsidRPr="006050B1" w:rsidRDefault="001959F5" w:rsidP="00C25742">
            <w:pPr>
              <w:pStyle w:val="ListBullet"/>
              <w:numPr>
                <w:ilvl w:val="0"/>
                <w:numId w:val="82"/>
              </w:numPr>
              <w:spacing w:after="120"/>
              <w:contextualSpacing w:val="0"/>
              <w:jc w:val="both"/>
              <w:rPr>
                <w:rFonts w:ascii="Arial" w:hAnsi="Arial" w:cs="Arial"/>
                <w:sz w:val="22"/>
              </w:rPr>
            </w:pPr>
            <w:r w:rsidRPr="006050B1">
              <w:rPr>
                <w:rFonts w:ascii="Arial" w:hAnsi="Arial" w:cs="Arial"/>
                <w:sz w:val="22"/>
              </w:rPr>
              <w:t xml:space="preserve">Develop one page fact sheet on </w:t>
            </w:r>
            <w:r w:rsidRPr="006050B1">
              <w:rPr>
                <w:rFonts w:ascii="Arial" w:hAnsi="Arial" w:cs="Arial"/>
                <w:color w:val="000000"/>
                <w:sz w:val="22"/>
              </w:rPr>
              <w:t>Pesticides</w:t>
            </w:r>
            <w:r w:rsidRPr="006050B1">
              <w:rPr>
                <w:rFonts w:ascii="Arial" w:hAnsi="Arial" w:cs="Arial"/>
                <w:sz w:val="22"/>
              </w:rPr>
              <w:t xml:space="preserve"> for general public awareness</w:t>
            </w:r>
          </w:p>
        </w:tc>
      </w:tr>
    </w:tbl>
    <w:p w14:paraId="059441EE" w14:textId="77777777" w:rsidR="001959F5" w:rsidRPr="006050B1" w:rsidRDefault="001959F5" w:rsidP="001959F5">
      <w:pPr>
        <w:rPr>
          <w:rFonts w:ascii="Arial" w:hAnsi="Arial"/>
        </w:rPr>
      </w:pPr>
    </w:p>
    <w:p w14:paraId="23B1F65E" w14:textId="77777777" w:rsidR="001959F5" w:rsidRPr="006050B1" w:rsidRDefault="001959F5" w:rsidP="001959F5">
      <w:pPr>
        <w:rPr>
          <w:rFonts w:ascii="Arial" w:hAnsi="Arial"/>
        </w:rPr>
      </w:pPr>
    </w:p>
    <w:p w14:paraId="7D4542BF" w14:textId="77777777" w:rsidR="001959F5" w:rsidRPr="006050B1" w:rsidRDefault="001959F5" w:rsidP="001959F5">
      <w:pPr>
        <w:rPr>
          <w:rFonts w:ascii="Arial" w:hAnsi="Arial"/>
          <w:b/>
        </w:rPr>
      </w:pPr>
      <w:r w:rsidRPr="006050B1">
        <w:rPr>
          <w:rFonts w:ascii="Arial" w:hAnsi="Arial"/>
          <w:b/>
        </w:rPr>
        <w:t>Knowledge of Understanding</w:t>
      </w:r>
    </w:p>
    <w:p w14:paraId="651E87FB" w14:textId="77777777" w:rsidR="001959F5" w:rsidRPr="006050B1" w:rsidRDefault="001959F5" w:rsidP="00C25742">
      <w:pPr>
        <w:pStyle w:val="ListParagraph"/>
        <w:numPr>
          <w:ilvl w:val="0"/>
          <w:numId w:val="83"/>
        </w:numPr>
        <w:spacing w:after="160" w:line="259" w:lineRule="auto"/>
        <w:rPr>
          <w:rFonts w:ascii="Arial" w:hAnsi="Arial"/>
        </w:rPr>
      </w:pPr>
      <w:r w:rsidRPr="006050B1">
        <w:rPr>
          <w:rFonts w:ascii="Arial" w:hAnsi="Arial"/>
        </w:rPr>
        <w:t>Know the Pesticides groups, and release in water</w:t>
      </w:r>
    </w:p>
    <w:p w14:paraId="5F5385EB" w14:textId="77777777" w:rsidR="001959F5" w:rsidRPr="006050B1" w:rsidRDefault="001959F5" w:rsidP="00C25742">
      <w:pPr>
        <w:pStyle w:val="ListParagraph"/>
        <w:numPr>
          <w:ilvl w:val="0"/>
          <w:numId w:val="83"/>
        </w:numPr>
        <w:spacing w:after="160" w:line="259" w:lineRule="auto"/>
        <w:rPr>
          <w:rFonts w:ascii="Arial" w:hAnsi="Arial"/>
        </w:rPr>
      </w:pPr>
      <w:r w:rsidRPr="006050B1">
        <w:rPr>
          <w:rFonts w:ascii="Arial" w:hAnsi="Arial"/>
        </w:rPr>
        <w:t xml:space="preserve">Know the water borne diseases caused by higher pesticides in water </w:t>
      </w:r>
    </w:p>
    <w:p w14:paraId="22456B21" w14:textId="77777777" w:rsidR="001959F5" w:rsidRPr="006050B1" w:rsidRDefault="001959F5" w:rsidP="00C25742">
      <w:pPr>
        <w:pStyle w:val="ListParagraph"/>
        <w:numPr>
          <w:ilvl w:val="0"/>
          <w:numId w:val="83"/>
        </w:numPr>
        <w:spacing w:after="160" w:line="259" w:lineRule="auto"/>
        <w:rPr>
          <w:rFonts w:ascii="Arial" w:hAnsi="Arial"/>
        </w:rPr>
      </w:pPr>
      <w:r w:rsidRPr="006050B1">
        <w:rPr>
          <w:rFonts w:ascii="Arial" w:hAnsi="Arial"/>
        </w:rPr>
        <w:t>Literature search to know the pesticides affected areas globally and nationally</w:t>
      </w:r>
    </w:p>
    <w:p w14:paraId="5C2B93E6" w14:textId="77777777" w:rsidR="001959F5" w:rsidRPr="006050B1" w:rsidRDefault="001959F5" w:rsidP="00C25742">
      <w:pPr>
        <w:pStyle w:val="ListParagraph"/>
        <w:numPr>
          <w:ilvl w:val="0"/>
          <w:numId w:val="83"/>
        </w:numPr>
        <w:spacing w:after="160" w:line="259" w:lineRule="auto"/>
        <w:rPr>
          <w:rFonts w:ascii="Arial" w:hAnsi="Arial"/>
        </w:rPr>
      </w:pPr>
      <w:r w:rsidRPr="006050B1">
        <w:rPr>
          <w:rFonts w:ascii="Arial" w:hAnsi="Arial"/>
        </w:rPr>
        <w:t xml:space="preserve">Understand the pesticides mitigation actions for water </w:t>
      </w:r>
    </w:p>
    <w:p w14:paraId="0ED5C044" w14:textId="77777777" w:rsidR="001959F5" w:rsidRPr="006050B1" w:rsidRDefault="001959F5" w:rsidP="001959F5">
      <w:pPr>
        <w:rPr>
          <w:rFonts w:ascii="Arial" w:hAnsi="Arial"/>
        </w:rPr>
      </w:pPr>
    </w:p>
    <w:p w14:paraId="393D9EC9" w14:textId="77777777" w:rsidR="001959F5" w:rsidRPr="006050B1" w:rsidRDefault="001959F5" w:rsidP="001959F5">
      <w:pPr>
        <w:rPr>
          <w:rFonts w:ascii="Arial" w:hAnsi="Arial"/>
          <w:b/>
        </w:rPr>
      </w:pPr>
      <w:r w:rsidRPr="006050B1">
        <w:rPr>
          <w:rFonts w:ascii="Arial" w:hAnsi="Arial"/>
          <w:b/>
        </w:rPr>
        <w:t>Tools &amp; Equipment</w:t>
      </w:r>
    </w:p>
    <w:p w14:paraId="0C0153B3" w14:textId="77777777" w:rsidR="001959F5" w:rsidRDefault="001959F5" w:rsidP="00C25742">
      <w:pPr>
        <w:pStyle w:val="ListParagraph"/>
        <w:numPr>
          <w:ilvl w:val="0"/>
          <w:numId w:val="84"/>
        </w:numPr>
        <w:spacing w:after="160" w:line="259" w:lineRule="auto"/>
        <w:rPr>
          <w:rFonts w:ascii="Arial" w:hAnsi="Arial"/>
        </w:rPr>
      </w:pPr>
      <w:r w:rsidRPr="006050B1">
        <w:rPr>
          <w:rFonts w:ascii="Arial" w:hAnsi="Arial"/>
        </w:rPr>
        <w:t>Pesticides testing kit</w:t>
      </w:r>
    </w:p>
    <w:p w14:paraId="29F4A2DD" w14:textId="77777777" w:rsidR="001959F5" w:rsidRPr="001959F5" w:rsidRDefault="001959F5" w:rsidP="001959F5">
      <w:pPr>
        <w:spacing w:after="160" w:line="259" w:lineRule="auto"/>
        <w:rPr>
          <w:rFonts w:ascii="Arial" w:hAnsi="Arial"/>
        </w:rPr>
      </w:pPr>
      <w:r>
        <w:rPr>
          <w:rFonts w:ascii="Arial" w:hAnsi="Arial"/>
        </w:rPr>
        <w:br w:type="page"/>
      </w:r>
    </w:p>
    <w:p w14:paraId="2918D1E7" w14:textId="77777777" w:rsidR="001959F5" w:rsidRPr="006050B1" w:rsidRDefault="001959F5" w:rsidP="001959F5">
      <w:pPr>
        <w:pStyle w:val="Heading3"/>
      </w:pPr>
      <w:bookmarkStart w:id="45" w:name="_Toc26477610"/>
      <w:bookmarkStart w:id="46" w:name="_Toc110176542"/>
      <w:r w:rsidRPr="006050B1">
        <w:lastRenderedPageBreak/>
        <w:t>Demonstrate health effects caused by Lead Contaminated water</w:t>
      </w:r>
      <w:bookmarkEnd w:id="45"/>
      <w:bookmarkEnd w:id="46"/>
    </w:p>
    <w:p w14:paraId="383947B0" w14:textId="77777777" w:rsidR="001959F5" w:rsidRPr="006050B1" w:rsidRDefault="001959F5" w:rsidP="001959F5">
      <w:pPr>
        <w:rPr>
          <w:rFonts w:ascii="Arial" w:hAnsi="Arial"/>
          <w:b/>
          <w:color w:val="0070C0"/>
        </w:rPr>
      </w:pPr>
      <w:r w:rsidRPr="006050B1">
        <w:rPr>
          <w:rFonts w:ascii="Arial" w:hAnsi="Arial"/>
        </w:rPr>
        <w:t>Overview: This competency standards covers the skill and knowledge required to demonstrate the source Diseases caused by lead Contaminated water.</w:t>
      </w:r>
    </w:p>
    <w:tbl>
      <w:tblPr>
        <w:tblStyle w:val="TableGrid"/>
        <w:tblW w:w="5000" w:type="pct"/>
        <w:jc w:val="center"/>
        <w:tblLook w:val="04A0" w:firstRow="1" w:lastRow="0" w:firstColumn="1" w:lastColumn="0" w:noHBand="0" w:noVBand="1"/>
      </w:tblPr>
      <w:tblGrid>
        <w:gridCol w:w="3928"/>
        <w:gridCol w:w="5810"/>
      </w:tblGrid>
      <w:tr w:rsidR="001959F5" w:rsidRPr="006050B1" w14:paraId="6A4034B7" w14:textId="77777777" w:rsidTr="00775715">
        <w:trPr>
          <w:trHeight w:val="521"/>
          <w:jc w:val="center"/>
        </w:trPr>
        <w:tc>
          <w:tcPr>
            <w:tcW w:w="2017" w:type="pct"/>
            <w:shd w:val="clear" w:color="auto" w:fill="BFBFBF" w:themeFill="background1" w:themeFillShade="BF"/>
            <w:vAlign w:val="center"/>
          </w:tcPr>
          <w:p w14:paraId="087FEA55" w14:textId="77777777" w:rsidR="001959F5" w:rsidRPr="006050B1" w:rsidRDefault="001959F5" w:rsidP="00775715">
            <w:pPr>
              <w:jc w:val="center"/>
              <w:rPr>
                <w:rFonts w:ascii="Arial" w:hAnsi="Arial"/>
                <w:b/>
              </w:rPr>
            </w:pPr>
            <w:r w:rsidRPr="006050B1">
              <w:rPr>
                <w:rFonts w:ascii="Arial" w:hAnsi="Arial"/>
                <w:b/>
              </w:rPr>
              <w:t>Competency units</w:t>
            </w:r>
          </w:p>
        </w:tc>
        <w:tc>
          <w:tcPr>
            <w:tcW w:w="2983" w:type="pct"/>
            <w:shd w:val="clear" w:color="auto" w:fill="BFBFBF" w:themeFill="background1" w:themeFillShade="BF"/>
            <w:vAlign w:val="center"/>
          </w:tcPr>
          <w:p w14:paraId="2E4D659E" w14:textId="77777777" w:rsidR="001959F5" w:rsidRPr="006050B1" w:rsidRDefault="001959F5" w:rsidP="00775715">
            <w:pPr>
              <w:jc w:val="center"/>
              <w:rPr>
                <w:rFonts w:ascii="Arial" w:hAnsi="Arial"/>
                <w:b/>
              </w:rPr>
            </w:pPr>
            <w:r w:rsidRPr="006050B1">
              <w:rPr>
                <w:rFonts w:ascii="Arial" w:hAnsi="Arial"/>
                <w:b/>
              </w:rPr>
              <w:t>Performance Criteria</w:t>
            </w:r>
          </w:p>
        </w:tc>
      </w:tr>
      <w:tr w:rsidR="001959F5" w:rsidRPr="006050B1" w14:paraId="4FCC88E0" w14:textId="77777777" w:rsidTr="00775715">
        <w:trPr>
          <w:trHeight w:val="683"/>
          <w:jc w:val="center"/>
        </w:trPr>
        <w:tc>
          <w:tcPr>
            <w:tcW w:w="2017" w:type="pct"/>
            <w:vAlign w:val="center"/>
          </w:tcPr>
          <w:p w14:paraId="3C3333E9" w14:textId="77777777" w:rsidR="001959F5" w:rsidRPr="006050B1" w:rsidRDefault="001959F5" w:rsidP="00C25742">
            <w:pPr>
              <w:pStyle w:val="ListParagraph"/>
              <w:numPr>
                <w:ilvl w:val="0"/>
                <w:numId w:val="85"/>
              </w:numPr>
              <w:rPr>
                <w:rFonts w:ascii="Arial" w:hAnsi="Arial"/>
                <w:b/>
                <w:color w:val="000000"/>
              </w:rPr>
            </w:pPr>
            <w:r w:rsidRPr="006050B1">
              <w:rPr>
                <w:rFonts w:ascii="Arial" w:hAnsi="Arial"/>
                <w:b/>
                <w:color w:val="000000"/>
              </w:rPr>
              <w:t>Demonstrate the sources of Lead contamination</w:t>
            </w:r>
          </w:p>
        </w:tc>
        <w:tc>
          <w:tcPr>
            <w:tcW w:w="2983" w:type="pct"/>
          </w:tcPr>
          <w:p w14:paraId="135B4CE9" w14:textId="77777777" w:rsidR="001959F5" w:rsidRPr="006050B1" w:rsidRDefault="001959F5" w:rsidP="00C25742">
            <w:pPr>
              <w:pStyle w:val="ListBullet"/>
              <w:numPr>
                <w:ilvl w:val="0"/>
                <w:numId w:val="86"/>
              </w:numPr>
              <w:spacing w:after="120"/>
              <w:contextualSpacing w:val="0"/>
              <w:jc w:val="both"/>
              <w:rPr>
                <w:rFonts w:ascii="Arial" w:hAnsi="Arial" w:cs="Arial"/>
                <w:color w:val="000000"/>
                <w:sz w:val="22"/>
              </w:rPr>
            </w:pPr>
            <w:r w:rsidRPr="006050B1">
              <w:rPr>
                <w:rFonts w:ascii="Arial" w:hAnsi="Arial" w:cs="Arial"/>
                <w:color w:val="000000"/>
                <w:sz w:val="22"/>
              </w:rPr>
              <w:t>Identify the sources of Lead in water</w:t>
            </w:r>
          </w:p>
          <w:p w14:paraId="30A24343" w14:textId="77777777" w:rsidR="001959F5" w:rsidRPr="006050B1" w:rsidRDefault="001959F5" w:rsidP="00C25742">
            <w:pPr>
              <w:pStyle w:val="ListBullet"/>
              <w:numPr>
                <w:ilvl w:val="0"/>
                <w:numId w:val="86"/>
              </w:numPr>
              <w:spacing w:after="120"/>
              <w:contextualSpacing w:val="0"/>
              <w:jc w:val="both"/>
              <w:rPr>
                <w:rFonts w:ascii="Arial" w:hAnsi="Arial" w:cs="Arial"/>
                <w:color w:val="000000"/>
                <w:sz w:val="22"/>
              </w:rPr>
            </w:pPr>
            <w:r w:rsidRPr="006050B1">
              <w:rPr>
                <w:rFonts w:ascii="Arial" w:hAnsi="Arial" w:cs="Arial"/>
                <w:color w:val="000000"/>
                <w:sz w:val="22"/>
              </w:rPr>
              <w:t>Enlist the areas of world with higher Lead in water and its sources</w:t>
            </w:r>
          </w:p>
          <w:p w14:paraId="5BFB3928" w14:textId="77777777" w:rsidR="001959F5" w:rsidRPr="006050B1" w:rsidRDefault="001959F5" w:rsidP="00C25742">
            <w:pPr>
              <w:pStyle w:val="ListBullet"/>
              <w:numPr>
                <w:ilvl w:val="0"/>
                <w:numId w:val="86"/>
              </w:numPr>
              <w:spacing w:after="120"/>
              <w:contextualSpacing w:val="0"/>
              <w:jc w:val="both"/>
              <w:rPr>
                <w:rFonts w:ascii="Arial" w:hAnsi="Arial" w:cs="Arial"/>
                <w:color w:val="000000"/>
                <w:sz w:val="22"/>
              </w:rPr>
            </w:pPr>
            <w:r w:rsidRPr="006050B1">
              <w:rPr>
                <w:rFonts w:ascii="Arial" w:hAnsi="Arial" w:cs="Arial"/>
                <w:color w:val="000000"/>
                <w:sz w:val="22"/>
              </w:rPr>
              <w:t xml:space="preserve">Enlist the areas of Pakistan with higher usage of Lead </w:t>
            </w:r>
          </w:p>
        </w:tc>
      </w:tr>
      <w:tr w:rsidR="001959F5" w:rsidRPr="006050B1" w14:paraId="48E55810" w14:textId="77777777" w:rsidTr="00775715">
        <w:trPr>
          <w:trHeight w:val="1502"/>
          <w:jc w:val="center"/>
        </w:trPr>
        <w:tc>
          <w:tcPr>
            <w:tcW w:w="2017" w:type="pct"/>
            <w:vAlign w:val="center"/>
          </w:tcPr>
          <w:p w14:paraId="74ABCEF1" w14:textId="77777777" w:rsidR="001959F5" w:rsidRPr="006050B1" w:rsidRDefault="001959F5" w:rsidP="00C25742">
            <w:pPr>
              <w:pStyle w:val="ListParagraph"/>
              <w:numPr>
                <w:ilvl w:val="0"/>
                <w:numId w:val="85"/>
              </w:numPr>
              <w:rPr>
                <w:rFonts w:ascii="Arial" w:hAnsi="Arial"/>
                <w:b/>
              </w:rPr>
            </w:pPr>
            <w:r w:rsidRPr="006050B1">
              <w:rPr>
                <w:rFonts w:ascii="Arial" w:hAnsi="Arial"/>
                <w:b/>
                <w:color w:val="000000"/>
              </w:rPr>
              <w:t>Enlist Lead caused health effects</w:t>
            </w:r>
          </w:p>
        </w:tc>
        <w:tc>
          <w:tcPr>
            <w:tcW w:w="2983" w:type="pct"/>
          </w:tcPr>
          <w:p w14:paraId="7E2EDE05" w14:textId="77777777" w:rsidR="001959F5" w:rsidRPr="006050B1" w:rsidRDefault="001959F5" w:rsidP="00C25742">
            <w:pPr>
              <w:pStyle w:val="ListBullet"/>
              <w:numPr>
                <w:ilvl w:val="0"/>
                <w:numId w:val="92"/>
              </w:numPr>
              <w:spacing w:after="120"/>
              <w:contextualSpacing w:val="0"/>
              <w:jc w:val="both"/>
              <w:rPr>
                <w:rFonts w:ascii="Arial" w:hAnsi="Arial" w:cs="Arial"/>
                <w:sz w:val="22"/>
              </w:rPr>
            </w:pPr>
            <w:r w:rsidRPr="006050B1">
              <w:rPr>
                <w:rFonts w:ascii="Arial" w:hAnsi="Arial" w:cs="Arial"/>
                <w:color w:val="000000"/>
                <w:sz w:val="22"/>
              </w:rPr>
              <w:t>Identify the</w:t>
            </w:r>
            <w:r w:rsidRPr="006050B1">
              <w:rPr>
                <w:rFonts w:ascii="Arial" w:hAnsi="Arial" w:cs="Arial"/>
                <w:sz w:val="22"/>
              </w:rPr>
              <w:t xml:space="preserve"> diseases caused by excessive </w:t>
            </w:r>
            <w:r w:rsidRPr="006050B1">
              <w:rPr>
                <w:rFonts w:ascii="Arial" w:hAnsi="Arial" w:cs="Arial"/>
                <w:color w:val="000000"/>
                <w:sz w:val="22"/>
              </w:rPr>
              <w:t>Lead</w:t>
            </w:r>
            <w:r w:rsidRPr="006050B1">
              <w:rPr>
                <w:rFonts w:ascii="Arial" w:hAnsi="Arial" w:cs="Arial"/>
                <w:sz w:val="22"/>
              </w:rPr>
              <w:t xml:space="preserve"> intake using pictures/flow diagrams </w:t>
            </w:r>
          </w:p>
          <w:p w14:paraId="67086A5D" w14:textId="77777777" w:rsidR="001959F5" w:rsidRPr="006050B1" w:rsidRDefault="001959F5" w:rsidP="00C25742">
            <w:pPr>
              <w:pStyle w:val="ListBullet"/>
              <w:numPr>
                <w:ilvl w:val="0"/>
                <w:numId w:val="92"/>
              </w:numPr>
              <w:spacing w:after="120"/>
              <w:contextualSpacing w:val="0"/>
              <w:jc w:val="both"/>
              <w:rPr>
                <w:rFonts w:ascii="Arial" w:hAnsi="Arial" w:cs="Arial"/>
                <w:color w:val="000000"/>
                <w:sz w:val="22"/>
              </w:rPr>
            </w:pPr>
            <w:r w:rsidRPr="006050B1">
              <w:rPr>
                <w:rFonts w:ascii="Arial" w:hAnsi="Arial" w:cs="Arial"/>
                <w:color w:val="000000"/>
                <w:sz w:val="22"/>
              </w:rPr>
              <w:t xml:space="preserve">Enlist the symptoms of lead toxicity </w:t>
            </w:r>
          </w:p>
        </w:tc>
      </w:tr>
      <w:tr w:rsidR="001959F5" w:rsidRPr="006050B1" w14:paraId="75401393" w14:textId="77777777" w:rsidTr="00775715">
        <w:trPr>
          <w:trHeight w:val="890"/>
          <w:jc w:val="center"/>
        </w:trPr>
        <w:tc>
          <w:tcPr>
            <w:tcW w:w="2017" w:type="pct"/>
            <w:vAlign w:val="center"/>
          </w:tcPr>
          <w:p w14:paraId="21703555" w14:textId="77777777" w:rsidR="001959F5" w:rsidRPr="006050B1" w:rsidRDefault="001959F5" w:rsidP="00C25742">
            <w:pPr>
              <w:pStyle w:val="List"/>
              <w:numPr>
                <w:ilvl w:val="0"/>
                <w:numId w:val="85"/>
              </w:numPr>
              <w:tabs>
                <w:tab w:val="clear" w:pos="340"/>
                <w:tab w:val="left" w:pos="0"/>
              </w:tabs>
              <w:rPr>
                <w:rFonts w:ascii="Arial" w:hAnsi="Arial" w:cs="Arial"/>
                <w:b/>
                <w:sz w:val="22"/>
              </w:rPr>
            </w:pPr>
            <w:r w:rsidRPr="006050B1">
              <w:rPr>
                <w:rFonts w:ascii="Arial" w:hAnsi="Arial" w:cs="Arial"/>
                <w:b/>
                <w:sz w:val="22"/>
              </w:rPr>
              <w:t xml:space="preserve">Minimize the risk of  disease caused by </w:t>
            </w:r>
            <w:r w:rsidRPr="006050B1">
              <w:rPr>
                <w:rFonts w:ascii="Arial" w:hAnsi="Arial" w:cs="Arial"/>
                <w:b/>
                <w:color w:val="000000"/>
                <w:sz w:val="22"/>
              </w:rPr>
              <w:t>Lead</w:t>
            </w:r>
          </w:p>
        </w:tc>
        <w:tc>
          <w:tcPr>
            <w:tcW w:w="2983" w:type="pct"/>
          </w:tcPr>
          <w:p w14:paraId="68BAB759" w14:textId="77777777" w:rsidR="001959F5" w:rsidRPr="006050B1" w:rsidRDefault="001959F5" w:rsidP="00C25742">
            <w:pPr>
              <w:pStyle w:val="ListBullet"/>
              <w:numPr>
                <w:ilvl w:val="0"/>
                <w:numId w:val="93"/>
              </w:numPr>
              <w:spacing w:after="120"/>
              <w:contextualSpacing w:val="0"/>
              <w:jc w:val="both"/>
              <w:rPr>
                <w:rFonts w:ascii="Arial" w:hAnsi="Arial" w:cs="Arial"/>
                <w:sz w:val="22"/>
              </w:rPr>
            </w:pPr>
            <w:r w:rsidRPr="006050B1">
              <w:rPr>
                <w:rFonts w:ascii="Arial" w:hAnsi="Arial" w:cs="Arial"/>
                <w:sz w:val="22"/>
              </w:rPr>
              <w:t xml:space="preserve">Sketch the water treatment process to reduce the risk of </w:t>
            </w:r>
            <w:r w:rsidRPr="006050B1">
              <w:rPr>
                <w:rFonts w:ascii="Arial" w:hAnsi="Arial" w:cs="Arial"/>
                <w:color w:val="000000"/>
                <w:sz w:val="22"/>
              </w:rPr>
              <w:t>Lead</w:t>
            </w:r>
            <w:r w:rsidRPr="006050B1">
              <w:rPr>
                <w:rFonts w:ascii="Arial" w:hAnsi="Arial" w:cs="Arial"/>
                <w:sz w:val="22"/>
              </w:rPr>
              <w:t xml:space="preserve"> as per standards</w:t>
            </w:r>
          </w:p>
          <w:p w14:paraId="5E18B762" w14:textId="77777777" w:rsidR="001959F5" w:rsidRPr="006050B1" w:rsidRDefault="001959F5" w:rsidP="00C25742">
            <w:pPr>
              <w:pStyle w:val="ListBullet"/>
              <w:numPr>
                <w:ilvl w:val="0"/>
                <w:numId w:val="93"/>
              </w:numPr>
              <w:spacing w:after="120"/>
              <w:contextualSpacing w:val="0"/>
              <w:jc w:val="both"/>
              <w:rPr>
                <w:rFonts w:ascii="Arial" w:hAnsi="Arial" w:cs="Arial"/>
                <w:sz w:val="22"/>
              </w:rPr>
            </w:pPr>
            <w:r w:rsidRPr="006050B1">
              <w:rPr>
                <w:rFonts w:ascii="Arial" w:hAnsi="Arial" w:cs="Arial"/>
                <w:sz w:val="22"/>
              </w:rPr>
              <w:t xml:space="preserve">Develop one page fact sheet on </w:t>
            </w:r>
            <w:r w:rsidRPr="006050B1">
              <w:rPr>
                <w:rFonts w:ascii="Arial" w:hAnsi="Arial" w:cs="Arial"/>
                <w:color w:val="000000"/>
                <w:sz w:val="22"/>
              </w:rPr>
              <w:t>Lead</w:t>
            </w:r>
            <w:r w:rsidRPr="006050B1">
              <w:rPr>
                <w:rFonts w:ascii="Arial" w:hAnsi="Arial" w:cs="Arial"/>
                <w:sz w:val="22"/>
              </w:rPr>
              <w:t xml:space="preserve"> for general public awareness</w:t>
            </w:r>
          </w:p>
        </w:tc>
      </w:tr>
    </w:tbl>
    <w:p w14:paraId="363BDA9A" w14:textId="77777777" w:rsidR="001959F5" w:rsidRPr="006050B1" w:rsidRDefault="001959F5" w:rsidP="001959F5">
      <w:pPr>
        <w:rPr>
          <w:rFonts w:ascii="Arial" w:hAnsi="Arial"/>
        </w:rPr>
      </w:pPr>
    </w:p>
    <w:p w14:paraId="313E0483" w14:textId="77777777" w:rsidR="001959F5" w:rsidRPr="006050B1" w:rsidRDefault="001959F5" w:rsidP="001959F5">
      <w:pPr>
        <w:rPr>
          <w:rFonts w:ascii="Arial" w:hAnsi="Arial"/>
        </w:rPr>
      </w:pPr>
    </w:p>
    <w:p w14:paraId="333FE2C4" w14:textId="77777777" w:rsidR="001959F5" w:rsidRPr="006050B1" w:rsidRDefault="001959F5" w:rsidP="001959F5">
      <w:pPr>
        <w:rPr>
          <w:rFonts w:ascii="Arial" w:hAnsi="Arial"/>
          <w:b/>
        </w:rPr>
      </w:pPr>
      <w:r w:rsidRPr="006050B1">
        <w:rPr>
          <w:rFonts w:ascii="Arial" w:hAnsi="Arial"/>
          <w:b/>
        </w:rPr>
        <w:t>Knowledge of Understanding</w:t>
      </w:r>
    </w:p>
    <w:p w14:paraId="34EB567D" w14:textId="77777777" w:rsidR="001959F5" w:rsidRPr="006050B1" w:rsidRDefault="001959F5" w:rsidP="00C25742">
      <w:pPr>
        <w:pStyle w:val="ListParagraph"/>
        <w:numPr>
          <w:ilvl w:val="0"/>
          <w:numId w:val="87"/>
        </w:numPr>
        <w:spacing w:after="160" w:line="259" w:lineRule="auto"/>
        <w:rPr>
          <w:rFonts w:ascii="Arial" w:hAnsi="Arial"/>
        </w:rPr>
      </w:pPr>
      <w:r w:rsidRPr="006050B1">
        <w:rPr>
          <w:rFonts w:ascii="Arial" w:hAnsi="Arial"/>
        </w:rPr>
        <w:t>Know the Lead sources, and release in water</w:t>
      </w:r>
    </w:p>
    <w:p w14:paraId="4361D8B8" w14:textId="77777777" w:rsidR="001959F5" w:rsidRPr="006050B1" w:rsidRDefault="001959F5" w:rsidP="00C25742">
      <w:pPr>
        <w:pStyle w:val="ListParagraph"/>
        <w:numPr>
          <w:ilvl w:val="0"/>
          <w:numId w:val="87"/>
        </w:numPr>
        <w:spacing w:after="160" w:line="259" w:lineRule="auto"/>
        <w:rPr>
          <w:rFonts w:ascii="Arial" w:hAnsi="Arial"/>
        </w:rPr>
      </w:pPr>
      <w:r w:rsidRPr="006050B1">
        <w:rPr>
          <w:rFonts w:ascii="Arial" w:hAnsi="Arial"/>
        </w:rPr>
        <w:t xml:space="preserve">Know the water borne diseases caused by higher Lead in water </w:t>
      </w:r>
    </w:p>
    <w:p w14:paraId="1BC3E67C" w14:textId="77777777" w:rsidR="001959F5" w:rsidRPr="006050B1" w:rsidRDefault="001959F5" w:rsidP="00C25742">
      <w:pPr>
        <w:pStyle w:val="ListParagraph"/>
        <w:numPr>
          <w:ilvl w:val="0"/>
          <w:numId w:val="87"/>
        </w:numPr>
        <w:spacing w:after="160" w:line="259" w:lineRule="auto"/>
        <w:rPr>
          <w:rFonts w:ascii="Arial" w:hAnsi="Arial"/>
        </w:rPr>
      </w:pPr>
      <w:r w:rsidRPr="006050B1">
        <w:rPr>
          <w:rFonts w:ascii="Arial" w:hAnsi="Arial"/>
        </w:rPr>
        <w:t>Literature search to know the Lead affected areas globally and nationally</w:t>
      </w:r>
    </w:p>
    <w:p w14:paraId="456DDC24" w14:textId="77777777" w:rsidR="001959F5" w:rsidRPr="006050B1" w:rsidRDefault="001959F5" w:rsidP="00C25742">
      <w:pPr>
        <w:pStyle w:val="ListParagraph"/>
        <w:numPr>
          <w:ilvl w:val="0"/>
          <w:numId w:val="87"/>
        </w:numPr>
        <w:spacing w:after="160" w:line="259" w:lineRule="auto"/>
        <w:rPr>
          <w:rFonts w:ascii="Arial" w:hAnsi="Arial"/>
        </w:rPr>
      </w:pPr>
      <w:r w:rsidRPr="006050B1">
        <w:rPr>
          <w:rFonts w:ascii="Arial" w:hAnsi="Arial"/>
        </w:rPr>
        <w:t xml:space="preserve">Understand the Lead mitigation actions for water </w:t>
      </w:r>
    </w:p>
    <w:p w14:paraId="22A33AA7" w14:textId="77777777" w:rsidR="001959F5" w:rsidRPr="006050B1" w:rsidRDefault="001959F5" w:rsidP="001959F5">
      <w:pPr>
        <w:rPr>
          <w:rFonts w:ascii="Arial" w:hAnsi="Arial"/>
        </w:rPr>
      </w:pPr>
    </w:p>
    <w:p w14:paraId="6B0DEFE2" w14:textId="77777777" w:rsidR="001959F5" w:rsidRPr="006050B1" w:rsidRDefault="001959F5" w:rsidP="001959F5">
      <w:pPr>
        <w:rPr>
          <w:rFonts w:ascii="Arial" w:hAnsi="Arial"/>
          <w:b/>
        </w:rPr>
      </w:pPr>
      <w:r w:rsidRPr="006050B1">
        <w:rPr>
          <w:rFonts w:ascii="Arial" w:hAnsi="Arial"/>
          <w:b/>
        </w:rPr>
        <w:t>Tools &amp; Equipment</w:t>
      </w:r>
    </w:p>
    <w:p w14:paraId="10B89B6E" w14:textId="77777777" w:rsidR="001959F5" w:rsidRPr="006050B1" w:rsidRDefault="001959F5" w:rsidP="00C25742">
      <w:pPr>
        <w:pStyle w:val="ListParagraph"/>
        <w:numPr>
          <w:ilvl w:val="0"/>
          <w:numId w:val="88"/>
        </w:numPr>
        <w:spacing w:after="160" w:line="259" w:lineRule="auto"/>
        <w:rPr>
          <w:rFonts w:ascii="Arial" w:hAnsi="Arial"/>
        </w:rPr>
      </w:pPr>
      <w:r w:rsidRPr="006050B1">
        <w:rPr>
          <w:rFonts w:ascii="Arial" w:hAnsi="Arial"/>
        </w:rPr>
        <w:t>Lead testing kit/instrument</w:t>
      </w:r>
    </w:p>
    <w:p w14:paraId="152F74D9" w14:textId="77777777" w:rsidR="001959F5" w:rsidRPr="00F31160" w:rsidRDefault="001959F5" w:rsidP="00F31160">
      <w:pPr>
        <w:spacing w:after="160" w:line="259" w:lineRule="auto"/>
        <w:rPr>
          <w:rFonts w:ascii="Arial" w:hAnsi="Arial"/>
        </w:rPr>
      </w:pPr>
      <w:r>
        <w:rPr>
          <w:b/>
        </w:rPr>
        <w:br w:type="page"/>
      </w:r>
    </w:p>
    <w:p w14:paraId="58A270E9" w14:textId="77777777" w:rsidR="001959F5" w:rsidRPr="006050B1" w:rsidRDefault="001959F5" w:rsidP="001959F5">
      <w:pPr>
        <w:pStyle w:val="Heading3"/>
      </w:pPr>
      <w:bookmarkStart w:id="47" w:name="_Toc26477611"/>
      <w:bookmarkStart w:id="48" w:name="_Toc110176543"/>
      <w:r w:rsidRPr="006050B1">
        <w:lastRenderedPageBreak/>
        <w:t>Demonstrate health effects caused by Mercury in water</w:t>
      </w:r>
      <w:bookmarkEnd w:id="47"/>
      <w:bookmarkEnd w:id="48"/>
    </w:p>
    <w:p w14:paraId="6AD290CE" w14:textId="77777777" w:rsidR="001959F5" w:rsidRPr="006050B1" w:rsidRDefault="001959F5" w:rsidP="001959F5">
      <w:pPr>
        <w:rPr>
          <w:rFonts w:ascii="Arial" w:hAnsi="Arial"/>
          <w:b/>
          <w:color w:val="0070C0"/>
        </w:rPr>
      </w:pPr>
      <w:r w:rsidRPr="006050B1">
        <w:rPr>
          <w:rFonts w:ascii="Arial" w:hAnsi="Arial"/>
        </w:rPr>
        <w:t>Overview: This competency standards covers the skill and knowledge required to demonstrate the source Diseases caused by Fluoride Contaminated water.</w:t>
      </w:r>
    </w:p>
    <w:p w14:paraId="2B0A19D6" w14:textId="77777777" w:rsidR="001959F5" w:rsidRPr="006050B1" w:rsidRDefault="001959F5" w:rsidP="001959F5">
      <w:pPr>
        <w:rPr>
          <w:rFonts w:ascii="Arial" w:hAnsi="Arial"/>
          <w:b/>
          <w:color w:val="0070C0"/>
        </w:rPr>
      </w:pPr>
    </w:p>
    <w:tbl>
      <w:tblPr>
        <w:tblStyle w:val="TableGrid"/>
        <w:tblW w:w="5000" w:type="pct"/>
        <w:jc w:val="center"/>
        <w:tblLook w:val="04A0" w:firstRow="1" w:lastRow="0" w:firstColumn="1" w:lastColumn="0" w:noHBand="0" w:noVBand="1"/>
      </w:tblPr>
      <w:tblGrid>
        <w:gridCol w:w="3928"/>
        <w:gridCol w:w="5810"/>
      </w:tblGrid>
      <w:tr w:rsidR="001959F5" w:rsidRPr="006050B1" w14:paraId="3A014D6A" w14:textId="77777777" w:rsidTr="00775715">
        <w:trPr>
          <w:trHeight w:val="521"/>
          <w:jc w:val="center"/>
        </w:trPr>
        <w:tc>
          <w:tcPr>
            <w:tcW w:w="2017" w:type="pct"/>
            <w:shd w:val="clear" w:color="auto" w:fill="BFBFBF" w:themeFill="background1" w:themeFillShade="BF"/>
            <w:vAlign w:val="center"/>
          </w:tcPr>
          <w:p w14:paraId="3D8DE8E8" w14:textId="77777777" w:rsidR="001959F5" w:rsidRPr="006050B1" w:rsidRDefault="001959F5" w:rsidP="00775715">
            <w:pPr>
              <w:jc w:val="center"/>
              <w:rPr>
                <w:rFonts w:ascii="Arial" w:hAnsi="Arial"/>
                <w:b/>
              </w:rPr>
            </w:pPr>
            <w:r w:rsidRPr="006050B1">
              <w:rPr>
                <w:rFonts w:ascii="Arial" w:hAnsi="Arial"/>
                <w:b/>
              </w:rPr>
              <w:t>Competency units</w:t>
            </w:r>
          </w:p>
        </w:tc>
        <w:tc>
          <w:tcPr>
            <w:tcW w:w="2983" w:type="pct"/>
            <w:shd w:val="clear" w:color="auto" w:fill="BFBFBF" w:themeFill="background1" w:themeFillShade="BF"/>
            <w:vAlign w:val="center"/>
          </w:tcPr>
          <w:p w14:paraId="082CCEAC" w14:textId="77777777" w:rsidR="001959F5" w:rsidRPr="006050B1" w:rsidRDefault="001959F5" w:rsidP="00775715">
            <w:pPr>
              <w:jc w:val="center"/>
              <w:rPr>
                <w:rFonts w:ascii="Arial" w:hAnsi="Arial"/>
                <w:b/>
              </w:rPr>
            </w:pPr>
            <w:r w:rsidRPr="006050B1">
              <w:rPr>
                <w:rFonts w:ascii="Arial" w:hAnsi="Arial"/>
                <w:b/>
              </w:rPr>
              <w:t>Performance Criteria</w:t>
            </w:r>
          </w:p>
        </w:tc>
      </w:tr>
      <w:tr w:rsidR="001959F5" w:rsidRPr="006050B1" w14:paraId="38EAC101" w14:textId="77777777" w:rsidTr="00775715">
        <w:trPr>
          <w:trHeight w:val="683"/>
          <w:jc w:val="center"/>
        </w:trPr>
        <w:tc>
          <w:tcPr>
            <w:tcW w:w="2017" w:type="pct"/>
            <w:vAlign w:val="center"/>
          </w:tcPr>
          <w:p w14:paraId="5F03A66F" w14:textId="77777777" w:rsidR="001959F5" w:rsidRPr="006050B1" w:rsidRDefault="001959F5" w:rsidP="00C25742">
            <w:pPr>
              <w:pStyle w:val="ListParagraph"/>
              <w:numPr>
                <w:ilvl w:val="0"/>
                <w:numId w:val="90"/>
              </w:numPr>
              <w:rPr>
                <w:rFonts w:ascii="Arial" w:hAnsi="Arial"/>
                <w:b/>
                <w:color w:val="000000"/>
              </w:rPr>
            </w:pPr>
            <w:r w:rsidRPr="006050B1">
              <w:rPr>
                <w:rFonts w:ascii="Arial" w:hAnsi="Arial"/>
                <w:b/>
                <w:color w:val="000000"/>
              </w:rPr>
              <w:t>Demonstrate  the sources of Mercury contamination</w:t>
            </w:r>
          </w:p>
        </w:tc>
        <w:tc>
          <w:tcPr>
            <w:tcW w:w="2983" w:type="pct"/>
          </w:tcPr>
          <w:p w14:paraId="2A14E2BE" w14:textId="77777777" w:rsidR="001959F5" w:rsidRPr="006050B1" w:rsidRDefault="001959F5" w:rsidP="00C25742">
            <w:pPr>
              <w:pStyle w:val="ListBullet"/>
              <w:numPr>
                <w:ilvl w:val="0"/>
                <w:numId w:val="91"/>
              </w:numPr>
              <w:spacing w:after="120"/>
              <w:contextualSpacing w:val="0"/>
              <w:jc w:val="both"/>
              <w:rPr>
                <w:rFonts w:ascii="Arial" w:hAnsi="Arial" w:cs="Arial"/>
                <w:color w:val="000000"/>
                <w:sz w:val="22"/>
              </w:rPr>
            </w:pPr>
            <w:r w:rsidRPr="006050B1">
              <w:rPr>
                <w:rFonts w:ascii="Arial" w:hAnsi="Arial" w:cs="Arial"/>
                <w:color w:val="000000"/>
                <w:sz w:val="22"/>
              </w:rPr>
              <w:t>Identify the sources of Mercury in water</w:t>
            </w:r>
          </w:p>
          <w:p w14:paraId="7E4B5482" w14:textId="77777777" w:rsidR="001959F5" w:rsidRPr="006050B1" w:rsidRDefault="001959F5" w:rsidP="00C25742">
            <w:pPr>
              <w:pStyle w:val="ListBullet"/>
              <w:numPr>
                <w:ilvl w:val="0"/>
                <w:numId w:val="91"/>
              </w:numPr>
              <w:spacing w:after="120"/>
              <w:contextualSpacing w:val="0"/>
              <w:jc w:val="both"/>
              <w:rPr>
                <w:rFonts w:ascii="Arial" w:hAnsi="Arial" w:cs="Arial"/>
                <w:color w:val="000000"/>
                <w:sz w:val="22"/>
              </w:rPr>
            </w:pPr>
            <w:r w:rsidRPr="006050B1">
              <w:rPr>
                <w:rFonts w:ascii="Arial" w:hAnsi="Arial" w:cs="Arial"/>
                <w:color w:val="000000"/>
                <w:sz w:val="22"/>
              </w:rPr>
              <w:t>Enlist the areas of world with higher Mercury in water and its sources</w:t>
            </w:r>
          </w:p>
          <w:p w14:paraId="2AF5F5FD" w14:textId="77777777" w:rsidR="001959F5" w:rsidRPr="006050B1" w:rsidRDefault="001959F5" w:rsidP="00C25742">
            <w:pPr>
              <w:pStyle w:val="ListBullet"/>
              <w:numPr>
                <w:ilvl w:val="0"/>
                <w:numId w:val="91"/>
              </w:numPr>
              <w:spacing w:after="120"/>
              <w:contextualSpacing w:val="0"/>
              <w:jc w:val="both"/>
              <w:rPr>
                <w:rFonts w:ascii="Arial" w:hAnsi="Arial" w:cs="Arial"/>
                <w:color w:val="000000"/>
                <w:sz w:val="22"/>
              </w:rPr>
            </w:pPr>
            <w:r w:rsidRPr="006050B1">
              <w:rPr>
                <w:rFonts w:ascii="Arial" w:hAnsi="Arial" w:cs="Arial"/>
                <w:color w:val="000000"/>
                <w:sz w:val="22"/>
              </w:rPr>
              <w:t xml:space="preserve">Enlist the areas of Pakistan with higher usage of Mercury </w:t>
            </w:r>
          </w:p>
        </w:tc>
      </w:tr>
      <w:tr w:rsidR="001959F5" w:rsidRPr="006050B1" w14:paraId="39BE1F00" w14:textId="77777777" w:rsidTr="00775715">
        <w:trPr>
          <w:trHeight w:val="1502"/>
          <w:jc w:val="center"/>
        </w:trPr>
        <w:tc>
          <w:tcPr>
            <w:tcW w:w="2017" w:type="pct"/>
            <w:vAlign w:val="center"/>
          </w:tcPr>
          <w:p w14:paraId="20FB11E4" w14:textId="77777777" w:rsidR="001959F5" w:rsidRPr="006050B1" w:rsidRDefault="001959F5" w:rsidP="00C25742">
            <w:pPr>
              <w:pStyle w:val="ListParagraph"/>
              <w:numPr>
                <w:ilvl w:val="0"/>
                <w:numId w:val="90"/>
              </w:numPr>
              <w:rPr>
                <w:rFonts w:ascii="Arial" w:hAnsi="Arial"/>
                <w:b/>
              </w:rPr>
            </w:pPr>
            <w:r w:rsidRPr="006050B1">
              <w:rPr>
                <w:rFonts w:ascii="Arial" w:hAnsi="Arial"/>
                <w:b/>
                <w:color w:val="000000"/>
              </w:rPr>
              <w:t>Identify Mercury caused health effects</w:t>
            </w:r>
          </w:p>
        </w:tc>
        <w:tc>
          <w:tcPr>
            <w:tcW w:w="2983" w:type="pct"/>
          </w:tcPr>
          <w:p w14:paraId="5AEA1917" w14:textId="77777777" w:rsidR="001959F5" w:rsidRPr="006050B1" w:rsidRDefault="001959F5" w:rsidP="00C25742">
            <w:pPr>
              <w:pStyle w:val="ListBullet"/>
              <w:numPr>
                <w:ilvl w:val="0"/>
                <w:numId w:val="94"/>
              </w:numPr>
              <w:spacing w:after="120"/>
              <w:contextualSpacing w:val="0"/>
              <w:jc w:val="both"/>
              <w:rPr>
                <w:rFonts w:ascii="Arial" w:hAnsi="Arial" w:cs="Arial"/>
                <w:sz w:val="22"/>
              </w:rPr>
            </w:pPr>
            <w:r w:rsidRPr="006050B1">
              <w:rPr>
                <w:rFonts w:ascii="Arial" w:hAnsi="Arial" w:cs="Arial"/>
                <w:color w:val="000000"/>
                <w:sz w:val="22"/>
              </w:rPr>
              <w:t>Identify the</w:t>
            </w:r>
            <w:r w:rsidRPr="006050B1">
              <w:rPr>
                <w:rFonts w:ascii="Arial" w:hAnsi="Arial" w:cs="Arial"/>
                <w:sz w:val="22"/>
              </w:rPr>
              <w:t xml:space="preserve"> diseases caused by excessive </w:t>
            </w:r>
            <w:r w:rsidRPr="006050B1">
              <w:rPr>
                <w:rFonts w:ascii="Arial" w:hAnsi="Arial" w:cs="Arial"/>
                <w:color w:val="000000"/>
                <w:sz w:val="22"/>
              </w:rPr>
              <w:t>Mercury</w:t>
            </w:r>
            <w:r w:rsidRPr="006050B1">
              <w:rPr>
                <w:rFonts w:ascii="Arial" w:hAnsi="Arial" w:cs="Arial"/>
                <w:sz w:val="22"/>
              </w:rPr>
              <w:t xml:space="preserve"> intake using pictures/flow diagrams </w:t>
            </w:r>
          </w:p>
          <w:p w14:paraId="61D16936" w14:textId="77777777" w:rsidR="001959F5" w:rsidRPr="006050B1" w:rsidRDefault="001959F5" w:rsidP="00C25742">
            <w:pPr>
              <w:pStyle w:val="ListBullet"/>
              <w:numPr>
                <w:ilvl w:val="0"/>
                <w:numId w:val="94"/>
              </w:numPr>
              <w:spacing w:after="120"/>
              <w:contextualSpacing w:val="0"/>
              <w:jc w:val="both"/>
              <w:rPr>
                <w:rFonts w:ascii="Arial" w:hAnsi="Arial" w:cs="Arial"/>
                <w:color w:val="000000"/>
                <w:sz w:val="22"/>
              </w:rPr>
            </w:pPr>
            <w:r w:rsidRPr="006050B1">
              <w:rPr>
                <w:rFonts w:ascii="Arial" w:hAnsi="Arial" w:cs="Arial"/>
                <w:color w:val="000000"/>
                <w:sz w:val="22"/>
              </w:rPr>
              <w:t xml:space="preserve">Enlist the symptoms of mercury toxicity </w:t>
            </w:r>
          </w:p>
        </w:tc>
      </w:tr>
      <w:tr w:rsidR="001959F5" w:rsidRPr="006050B1" w14:paraId="344D9F49" w14:textId="77777777" w:rsidTr="00775715">
        <w:trPr>
          <w:trHeight w:val="890"/>
          <w:jc w:val="center"/>
        </w:trPr>
        <w:tc>
          <w:tcPr>
            <w:tcW w:w="2017" w:type="pct"/>
            <w:vAlign w:val="center"/>
          </w:tcPr>
          <w:p w14:paraId="4DB8096F" w14:textId="77777777" w:rsidR="001959F5" w:rsidRPr="006050B1" w:rsidRDefault="001959F5" w:rsidP="00C25742">
            <w:pPr>
              <w:pStyle w:val="List"/>
              <w:numPr>
                <w:ilvl w:val="0"/>
                <w:numId w:val="90"/>
              </w:numPr>
              <w:tabs>
                <w:tab w:val="clear" w:pos="340"/>
                <w:tab w:val="left" w:pos="0"/>
              </w:tabs>
              <w:rPr>
                <w:rFonts w:ascii="Arial" w:hAnsi="Arial" w:cs="Arial"/>
                <w:b/>
                <w:sz w:val="22"/>
              </w:rPr>
            </w:pPr>
            <w:r w:rsidRPr="006050B1">
              <w:rPr>
                <w:rFonts w:ascii="Arial" w:hAnsi="Arial" w:cs="Arial"/>
                <w:b/>
                <w:sz w:val="22"/>
              </w:rPr>
              <w:t xml:space="preserve">Reduce the risk of  disease caused by </w:t>
            </w:r>
            <w:r w:rsidRPr="006050B1">
              <w:rPr>
                <w:rFonts w:ascii="Arial" w:hAnsi="Arial" w:cs="Arial"/>
                <w:b/>
                <w:color w:val="000000"/>
                <w:sz w:val="22"/>
              </w:rPr>
              <w:t>Mercury</w:t>
            </w:r>
          </w:p>
        </w:tc>
        <w:tc>
          <w:tcPr>
            <w:tcW w:w="2983" w:type="pct"/>
          </w:tcPr>
          <w:p w14:paraId="284EB746" w14:textId="77777777" w:rsidR="001959F5" w:rsidRPr="006050B1" w:rsidRDefault="001959F5" w:rsidP="00C25742">
            <w:pPr>
              <w:pStyle w:val="ListBullet"/>
              <w:numPr>
                <w:ilvl w:val="0"/>
                <w:numId w:val="95"/>
              </w:numPr>
              <w:spacing w:after="120"/>
              <w:contextualSpacing w:val="0"/>
              <w:jc w:val="both"/>
              <w:rPr>
                <w:rFonts w:ascii="Arial" w:hAnsi="Arial" w:cs="Arial"/>
                <w:sz w:val="22"/>
              </w:rPr>
            </w:pPr>
            <w:r w:rsidRPr="006050B1">
              <w:rPr>
                <w:rFonts w:ascii="Arial" w:hAnsi="Arial" w:cs="Arial"/>
                <w:sz w:val="22"/>
              </w:rPr>
              <w:t xml:space="preserve">Sketch the water treatment process to reduce the risk of </w:t>
            </w:r>
            <w:r w:rsidRPr="006050B1">
              <w:rPr>
                <w:rFonts w:ascii="Arial" w:hAnsi="Arial" w:cs="Arial"/>
                <w:color w:val="000000"/>
                <w:sz w:val="22"/>
              </w:rPr>
              <w:t>Mercury</w:t>
            </w:r>
            <w:r w:rsidRPr="006050B1">
              <w:rPr>
                <w:rFonts w:ascii="Arial" w:hAnsi="Arial" w:cs="Arial"/>
                <w:sz w:val="22"/>
              </w:rPr>
              <w:t xml:space="preserve"> as per standards</w:t>
            </w:r>
          </w:p>
          <w:p w14:paraId="6ED9CB00" w14:textId="77777777" w:rsidR="001959F5" w:rsidRPr="006050B1" w:rsidRDefault="001959F5" w:rsidP="00C25742">
            <w:pPr>
              <w:pStyle w:val="ListBullet"/>
              <w:numPr>
                <w:ilvl w:val="0"/>
                <w:numId w:val="95"/>
              </w:numPr>
              <w:spacing w:after="120"/>
              <w:contextualSpacing w:val="0"/>
              <w:jc w:val="both"/>
              <w:rPr>
                <w:rFonts w:ascii="Arial" w:hAnsi="Arial" w:cs="Arial"/>
                <w:sz w:val="22"/>
              </w:rPr>
            </w:pPr>
            <w:r w:rsidRPr="006050B1">
              <w:rPr>
                <w:rFonts w:ascii="Arial" w:hAnsi="Arial" w:cs="Arial"/>
                <w:sz w:val="22"/>
              </w:rPr>
              <w:t xml:space="preserve">Develop one page fact sheet on </w:t>
            </w:r>
            <w:r w:rsidRPr="006050B1">
              <w:rPr>
                <w:rFonts w:ascii="Arial" w:hAnsi="Arial" w:cs="Arial"/>
                <w:color w:val="000000"/>
                <w:sz w:val="22"/>
              </w:rPr>
              <w:t>Mercury</w:t>
            </w:r>
            <w:r w:rsidRPr="006050B1">
              <w:rPr>
                <w:rFonts w:ascii="Arial" w:hAnsi="Arial" w:cs="Arial"/>
                <w:sz w:val="22"/>
              </w:rPr>
              <w:t xml:space="preserve"> for general public awareness</w:t>
            </w:r>
          </w:p>
        </w:tc>
      </w:tr>
    </w:tbl>
    <w:p w14:paraId="20E476BC" w14:textId="77777777" w:rsidR="001959F5" w:rsidRPr="006050B1" w:rsidRDefault="001959F5" w:rsidP="001959F5">
      <w:pPr>
        <w:rPr>
          <w:rFonts w:ascii="Arial" w:hAnsi="Arial"/>
          <w:b/>
        </w:rPr>
      </w:pPr>
    </w:p>
    <w:p w14:paraId="77ABBB26" w14:textId="77777777" w:rsidR="001959F5" w:rsidRPr="006050B1" w:rsidRDefault="001959F5" w:rsidP="001959F5">
      <w:pPr>
        <w:spacing w:line="276" w:lineRule="auto"/>
        <w:jc w:val="both"/>
        <w:rPr>
          <w:rFonts w:ascii="Arial" w:hAnsi="Arial"/>
          <w:b/>
          <w:bCs/>
        </w:rPr>
      </w:pPr>
      <w:r w:rsidRPr="006050B1">
        <w:rPr>
          <w:rFonts w:ascii="Arial" w:hAnsi="Arial"/>
          <w:b/>
          <w:bCs/>
        </w:rPr>
        <w:t>Knowledge of Understanding</w:t>
      </w:r>
    </w:p>
    <w:p w14:paraId="12378B22" w14:textId="77777777" w:rsidR="001959F5" w:rsidRPr="006050B1" w:rsidRDefault="001959F5" w:rsidP="00C25742">
      <w:pPr>
        <w:pStyle w:val="ListParagraph"/>
        <w:numPr>
          <w:ilvl w:val="0"/>
          <w:numId w:val="89"/>
        </w:numPr>
        <w:spacing w:line="276" w:lineRule="auto"/>
        <w:jc w:val="both"/>
        <w:rPr>
          <w:rFonts w:ascii="Arial" w:hAnsi="Arial"/>
          <w:bCs/>
        </w:rPr>
      </w:pPr>
      <w:r w:rsidRPr="006050B1">
        <w:rPr>
          <w:rFonts w:ascii="Arial" w:hAnsi="Arial"/>
          <w:bCs/>
        </w:rPr>
        <w:t>Know the Mercury sources, and release in water</w:t>
      </w:r>
    </w:p>
    <w:p w14:paraId="77E1413C" w14:textId="77777777" w:rsidR="001959F5" w:rsidRPr="006050B1" w:rsidRDefault="001959F5" w:rsidP="00C25742">
      <w:pPr>
        <w:pStyle w:val="ListParagraph"/>
        <w:numPr>
          <w:ilvl w:val="0"/>
          <w:numId w:val="89"/>
        </w:numPr>
        <w:spacing w:line="276" w:lineRule="auto"/>
        <w:jc w:val="both"/>
        <w:rPr>
          <w:rFonts w:ascii="Arial" w:hAnsi="Arial"/>
          <w:bCs/>
        </w:rPr>
      </w:pPr>
      <w:r w:rsidRPr="006050B1">
        <w:rPr>
          <w:rFonts w:ascii="Arial" w:hAnsi="Arial"/>
          <w:bCs/>
        </w:rPr>
        <w:t xml:space="preserve">Know the water borne diseases caused by higher Mercury in water </w:t>
      </w:r>
    </w:p>
    <w:p w14:paraId="1790893E" w14:textId="77777777" w:rsidR="001959F5" w:rsidRPr="006050B1" w:rsidRDefault="001959F5" w:rsidP="00C25742">
      <w:pPr>
        <w:pStyle w:val="ListParagraph"/>
        <w:numPr>
          <w:ilvl w:val="0"/>
          <w:numId w:val="89"/>
        </w:numPr>
        <w:spacing w:line="276" w:lineRule="auto"/>
        <w:jc w:val="both"/>
        <w:rPr>
          <w:rFonts w:ascii="Arial" w:hAnsi="Arial"/>
          <w:bCs/>
        </w:rPr>
      </w:pPr>
      <w:r w:rsidRPr="006050B1">
        <w:rPr>
          <w:rFonts w:ascii="Arial" w:hAnsi="Arial"/>
          <w:bCs/>
        </w:rPr>
        <w:t>Literature search to know the Mercury affected areas globally and nationally</w:t>
      </w:r>
    </w:p>
    <w:p w14:paraId="1EEDDF79" w14:textId="77777777" w:rsidR="001959F5" w:rsidRPr="006050B1" w:rsidRDefault="001959F5" w:rsidP="00C25742">
      <w:pPr>
        <w:pStyle w:val="ListParagraph"/>
        <w:numPr>
          <w:ilvl w:val="0"/>
          <w:numId w:val="89"/>
        </w:numPr>
        <w:spacing w:line="276" w:lineRule="auto"/>
        <w:jc w:val="both"/>
        <w:rPr>
          <w:rFonts w:ascii="Arial" w:hAnsi="Arial"/>
          <w:bCs/>
        </w:rPr>
      </w:pPr>
      <w:r w:rsidRPr="006050B1">
        <w:rPr>
          <w:rFonts w:ascii="Arial" w:hAnsi="Arial"/>
          <w:bCs/>
        </w:rPr>
        <w:t xml:space="preserve">Understand the Mercury mitigation actions for water </w:t>
      </w:r>
    </w:p>
    <w:p w14:paraId="26A2F788" w14:textId="77777777" w:rsidR="001959F5" w:rsidRPr="006050B1" w:rsidRDefault="001959F5" w:rsidP="001959F5">
      <w:pPr>
        <w:pStyle w:val="ListParagraph"/>
        <w:spacing w:line="276" w:lineRule="auto"/>
        <w:jc w:val="both"/>
        <w:rPr>
          <w:rFonts w:ascii="Arial" w:hAnsi="Arial"/>
          <w:bCs/>
        </w:rPr>
      </w:pPr>
    </w:p>
    <w:p w14:paraId="54FED653" w14:textId="77777777" w:rsidR="001959F5" w:rsidRPr="006050B1" w:rsidRDefault="001959F5" w:rsidP="001959F5">
      <w:pPr>
        <w:pStyle w:val="ListParagraph"/>
        <w:spacing w:line="276" w:lineRule="auto"/>
        <w:ind w:left="0"/>
        <w:jc w:val="both"/>
        <w:rPr>
          <w:rFonts w:ascii="Arial" w:hAnsi="Arial"/>
          <w:b/>
          <w:bCs/>
        </w:rPr>
      </w:pPr>
      <w:r w:rsidRPr="006050B1">
        <w:rPr>
          <w:rFonts w:ascii="Arial" w:hAnsi="Arial"/>
          <w:b/>
          <w:bCs/>
        </w:rPr>
        <w:t>Tools &amp; Equipment</w:t>
      </w:r>
    </w:p>
    <w:p w14:paraId="4F7117A7" w14:textId="77777777" w:rsidR="001959F5" w:rsidRPr="006050B1" w:rsidRDefault="001959F5" w:rsidP="00C25742">
      <w:pPr>
        <w:pStyle w:val="ListParagraph"/>
        <w:numPr>
          <w:ilvl w:val="0"/>
          <w:numId w:val="96"/>
        </w:numPr>
        <w:spacing w:line="276" w:lineRule="auto"/>
        <w:jc w:val="both"/>
        <w:rPr>
          <w:rFonts w:ascii="Arial" w:hAnsi="Arial"/>
          <w:bCs/>
        </w:rPr>
      </w:pPr>
      <w:r w:rsidRPr="006050B1">
        <w:rPr>
          <w:rFonts w:ascii="Arial" w:hAnsi="Arial"/>
          <w:bCs/>
        </w:rPr>
        <w:t>Mercury testing kit/instrument</w:t>
      </w:r>
    </w:p>
    <w:p w14:paraId="40A531EB" w14:textId="77777777" w:rsidR="001959F5" w:rsidRPr="006050B1" w:rsidRDefault="001959F5" w:rsidP="001959F5">
      <w:pPr>
        <w:pStyle w:val="ListParagraph"/>
        <w:spacing w:line="276" w:lineRule="auto"/>
        <w:jc w:val="both"/>
        <w:rPr>
          <w:rFonts w:ascii="Arial" w:hAnsi="Arial"/>
          <w:bCs/>
        </w:rPr>
      </w:pPr>
    </w:p>
    <w:p w14:paraId="1C78CC74" w14:textId="77777777" w:rsidR="000A7B0B" w:rsidRDefault="001959F5" w:rsidP="001959F5">
      <w:pPr>
        <w:rPr>
          <w:rFonts w:ascii="Arial" w:hAnsi="Arial"/>
          <w:sz w:val="22"/>
          <w:szCs w:val="22"/>
        </w:rPr>
      </w:pPr>
      <w:r w:rsidRPr="006050B1">
        <w:rPr>
          <w:rFonts w:ascii="Arial" w:hAnsi="Arial"/>
          <w:b/>
          <w:color w:val="0070C0"/>
        </w:rPr>
        <w:br w:type="page"/>
      </w:r>
    </w:p>
    <w:p w14:paraId="61484DF0" w14:textId="77777777" w:rsidR="004831D6" w:rsidRDefault="004831D6">
      <w:pPr>
        <w:spacing w:after="160" w:line="259" w:lineRule="auto"/>
        <w:rPr>
          <w:rFonts w:ascii="Arial" w:hAnsi="Arial"/>
          <w:sz w:val="22"/>
          <w:szCs w:val="22"/>
        </w:rPr>
      </w:pPr>
    </w:p>
    <w:p w14:paraId="2DE2DB30" w14:textId="77777777" w:rsidR="004831D6" w:rsidRDefault="004831D6" w:rsidP="004831D6">
      <w:pPr>
        <w:pStyle w:val="Heading2"/>
      </w:pPr>
      <w:bookmarkStart w:id="49" w:name="_Toc110176544"/>
      <w:r>
        <w:t>Hydrology</w:t>
      </w:r>
      <w:bookmarkEnd w:id="49"/>
    </w:p>
    <w:p w14:paraId="72FF8299" w14:textId="77777777" w:rsidR="004831D6" w:rsidRDefault="004831D6" w:rsidP="004831D6"/>
    <w:p w14:paraId="4F421055" w14:textId="77777777" w:rsidR="00872066" w:rsidRPr="00460A40" w:rsidRDefault="00872066" w:rsidP="00872066">
      <w:pPr>
        <w:pStyle w:val="Heading3"/>
        <w:rPr>
          <w:szCs w:val="24"/>
        </w:rPr>
      </w:pPr>
      <w:bookmarkStart w:id="50" w:name="_Toc110176545"/>
      <w:r w:rsidRPr="00460A40">
        <w:t>Demonstrate components of Hydrologic Cycle</w:t>
      </w:r>
      <w:bookmarkEnd w:id="50"/>
      <w:r w:rsidRPr="00460A40">
        <w:rPr>
          <w:szCs w:val="24"/>
        </w:rPr>
        <w:t xml:space="preserve"> </w:t>
      </w:r>
    </w:p>
    <w:p w14:paraId="34796452" w14:textId="77777777" w:rsidR="00872066" w:rsidRPr="00460A40" w:rsidRDefault="00872066" w:rsidP="00872066">
      <w:pPr>
        <w:spacing w:line="360" w:lineRule="auto"/>
        <w:jc w:val="both"/>
        <w:rPr>
          <w:rFonts w:ascii="Arial" w:hAnsi="Arial"/>
          <w:noProof/>
        </w:rPr>
      </w:pPr>
      <w:r w:rsidRPr="00460A40">
        <w:rPr>
          <w:rFonts w:ascii="Arial" w:hAnsi="Arial"/>
        </w:rPr>
        <w:t>Overview: This competency standard covers the skills and knowledge required to demonstrate components of hydrologic cycle</w:t>
      </w:r>
      <w:r w:rsidRPr="00460A40">
        <w:rPr>
          <w:rFonts w:ascii="Arial" w:hAnsi="Arial"/>
          <w:noProof/>
        </w:rPr>
        <w:t>.</w:t>
      </w:r>
    </w:p>
    <w:p w14:paraId="300A76A8" w14:textId="77777777" w:rsidR="00872066" w:rsidRPr="00460A40" w:rsidRDefault="00872066" w:rsidP="00872066">
      <w:pPr>
        <w:spacing w:line="360" w:lineRule="auto"/>
        <w:rPr>
          <w:rFonts w:ascii="Arial" w:hAnsi="Arial"/>
        </w:rPr>
      </w:pPr>
    </w:p>
    <w:tbl>
      <w:tblPr>
        <w:tblStyle w:val="TableGrid"/>
        <w:tblW w:w="5000" w:type="pct"/>
        <w:tblLook w:val="04A0" w:firstRow="1" w:lastRow="0" w:firstColumn="1" w:lastColumn="0" w:noHBand="0" w:noVBand="1"/>
      </w:tblPr>
      <w:tblGrid>
        <w:gridCol w:w="3710"/>
        <w:gridCol w:w="6028"/>
      </w:tblGrid>
      <w:tr w:rsidR="00872066" w:rsidRPr="00460A40" w14:paraId="6EAA471B" w14:textId="77777777" w:rsidTr="00591DDE">
        <w:trPr>
          <w:trHeight w:val="521"/>
        </w:trPr>
        <w:tc>
          <w:tcPr>
            <w:tcW w:w="1905" w:type="pct"/>
            <w:shd w:val="clear" w:color="auto" w:fill="BFBFBF" w:themeFill="background1" w:themeFillShade="BF"/>
            <w:vAlign w:val="center"/>
          </w:tcPr>
          <w:p w14:paraId="1C76CED8" w14:textId="77777777" w:rsidR="00872066" w:rsidRPr="00460A40" w:rsidRDefault="00872066" w:rsidP="00591DDE">
            <w:pPr>
              <w:spacing w:line="360" w:lineRule="auto"/>
              <w:jc w:val="center"/>
              <w:rPr>
                <w:rFonts w:ascii="Arial" w:hAnsi="Arial"/>
                <w:b/>
              </w:rPr>
            </w:pPr>
            <w:r w:rsidRPr="00460A40">
              <w:rPr>
                <w:rFonts w:ascii="Arial" w:hAnsi="Arial"/>
                <w:b/>
              </w:rPr>
              <w:t>Competency Units</w:t>
            </w:r>
          </w:p>
        </w:tc>
        <w:tc>
          <w:tcPr>
            <w:tcW w:w="3095" w:type="pct"/>
            <w:shd w:val="clear" w:color="auto" w:fill="BFBFBF" w:themeFill="background1" w:themeFillShade="BF"/>
            <w:vAlign w:val="center"/>
          </w:tcPr>
          <w:p w14:paraId="14E9F6B5" w14:textId="77777777" w:rsidR="00872066" w:rsidRPr="00460A40" w:rsidRDefault="00872066" w:rsidP="00591DDE">
            <w:pPr>
              <w:spacing w:line="360" w:lineRule="auto"/>
              <w:jc w:val="center"/>
              <w:rPr>
                <w:rFonts w:ascii="Arial" w:hAnsi="Arial"/>
                <w:b/>
              </w:rPr>
            </w:pPr>
            <w:r w:rsidRPr="00460A40">
              <w:rPr>
                <w:rFonts w:ascii="Arial" w:hAnsi="Arial"/>
                <w:b/>
              </w:rPr>
              <w:t>Performance Criteria</w:t>
            </w:r>
          </w:p>
        </w:tc>
      </w:tr>
      <w:tr w:rsidR="00872066" w:rsidRPr="00460A40" w14:paraId="32452F9B" w14:textId="77777777" w:rsidTr="00591DDE">
        <w:trPr>
          <w:trHeight w:val="1907"/>
        </w:trPr>
        <w:tc>
          <w:tcPr>
            <w:tcW w:w="1905" w:type="pct"/>
          </w:tcPr>
          <w:p w14:paraId="1576D058" w14:textId="77777777" w:rsidR="00872066" w:rsidRPr="00872066" w:rsidRDefault="00872066" w:rsidP="005A19BB">
            <w:pPr>
              <w:pStyle w:val="ListParagraph"/>
              <w:numPr>
                <w:ilvl w:val="0"/>
                <w:numId w:val="706"/>
              </w:numPr>
              <w:spacing w:line="360" w:lineRule="auto"/>
              <w:rPr>
                <w:rFonts w:ascii="Arial" w:hAnsi="Arial"/>
                <w:sz w:val="22"/>
                <w:szCs w:val="22"/>
              </w:rPr>
            </w:pPr>
            <w:r w:rsidRPr="00872066">
              <w:rPr>
                <w:rStyle w:val="SpecialBold"/>
                <w:rFonts w:ascii="Arial" w:hAnsi="Arial"/>
                <w:sz w:val="22"/>
                <w:szCs w:val="22"/>
              </w:rPr>
              <w:t>Understand Hydrologic Cycle</w:t>
            </w:r>
          </w:p>
        </w:tc>
        <w:tc>
          <w:tcPr>
            <w:tcW w:w="3095" w:type="pct"/>
          </w:tcPr>
          <w:p w14:paraId="0A238B6D" w14:textId="77777777" w:rsidR="00872066" w:rsidRPr="00872066" w:rsidRDefault="00872066" w:rsidP="005A19BB">
            <w:pPr>
              <w:pStyle w:val="List"/>
              <w:numPr>
                <w:ilvl w:val="0"/>
                <w:numId w:val="707"/>
              </w:numPr>
              <w:spacing w:line="360" w:lineRule="auto"/>
              <w:jc w:val="both"/>
              <w:rPr>
                <w:rFonts w:ascii="Arial" w:hAnsi="Arial" w:cs="Arial"/>
                <w:sz w:val="22"/>
              </w:rPr>
            </w:pPr>
            <w:r w:rsidRPr="00872066">
              <w:rPr>
                <w:rFonts w:ascii="Arial" w:hAnsi="Arial" w:cs="Arial"/>
                <w:sz w:val="22"/>
              </w:rPr>
              <w:t xml:space="preserve"> Developing and reinforcing participants knowledge on:</w:t>
            </w:r>
          </w:p>
          <w:p w14:paraId="10A884B4" w14:textId="77777777" w:rsidR="00872066" w:rsidRPr="00872066" w:rsidRDefault="00872066" w:rsidP="005A19BB">
            <w:pPr>
              <w:pStyle w:val="List"/>
              <w:numPr>
                <w:ilvl w:val="0"/>
                <w:numId w:val="712"/>
              </w:numPr>
              <w:spacing w:before="0" w:after="0"/>
              <w:rPr>
                <w:rFonts w:ascii="Arial" w:hAnsi="Arial" w:cs="Arial"/>
                <w:sz w:val="22"/>
              </w:rPr>
            </w:pPr>
            <w:r w:rsidRPr="00872066">
              <w:rPr>
                <w:rFonts w:ascii="Arial" w:hAnsi="Arial" w:cs="Arial"/>
                <w:sz w:val="22"/>
              </w:rPr>
              <w:t>Hydrology</w:t>
            </w:r>
          </w:p>
          <w:p w14:paraId="2BF7B865" w14:textId="77777777" w:rsidR="00872066" w:rsidRPr="00872066" w:rsidRDefault="00872066" w:rsidP="005A19BB">
            <w:pPr>
              <w:pStyle w:val="BodyText"/>
              <w:keepNext w:val="0"/>
              <w:keepLines w:val="0"/>
              <w:widowControl w:val="0"/>
              <w:numPr>
                <w:ilvl w:val="0"/>
                <w:numId w:val="712"/>
              </w:numPr>
              <w:autoSpaceDE w:val="0"/>
              <w:autoSpaceDN w:val="0"/>
              <w:spacing w:before="0" w:after="0"/>
              <w:contextualSpacing w:val="0"/>
              <w:rPr>
                <w:rFonts w:ascii="Arial" w:hAnsi="Arial" w:cs="Arial"/>
                <w:sz w:val="22"/>
                <w:lang w:val="en-US"/>
              </w:rPr>
            </w:pPr>
            <w:r w:rsidRPr="00872066">
              <w:rPr>
                <w:rFonts w:ascii="Arial" w:hAnsi="Arial" w:cs="Arial"/>
                <w:sz w:val="22"/>
                <w:lang w:val="en-US"/>
              </w:rPr>
              <w:t>Hydrologic Cycle</w:t>
            </w:r>
          </w:p>
          <w:p w14:paraId="5969CDB6" w14:textId="77777777" w:rsidR="00872066" w:rsidRPr="00872066" w:rsidRDefault="00872066" w:rsidP="005A19BB">
            <w:pPr>
              <w:pStyle w:val="BodyText"/>
              <w:keepNext w:val="0"/>
              <w:keepLines w:val="0"/>
              <w:widowControl w:val="0"/>
              <w:numPr>
                <w:ilvl w:val="0"/>
                <w:numId w:val="712"/>
              </w:numPr>
              <w:autoSpaceDE w:val="0"/>
              <w:autoSpaceDN w:val="0"/>
              <w:spacing w:before="0" w:after="0"/>
              <w:contextualSpacing w:val="0"/>
              <w:rPr>
                <w:rFonts w:ascii="Arial" w:hAnsi="Arial" w:cs="Arial"/>
                <w:sz w:val="22"/>
                <w:lang w:val="en-US"/>
              </w:rPr>
            </w:pPr>
            <w:r w:rsidRPr="00872066">
              <w:rPr>
                <w:rFonts w:ascii="Arial" w:hAnsi="Arial" w:cs="Arial"/>
                <w:sz w:val="22"/>
                <w:lang w:val="en-US"/>
              </w:rPr>
              <w:t>Components of Hydrologic Cycle</w:t>
            </w:r>
          </w:p>
          <w:p w14:paraId="4B05A2D9" w14:textId="77777777" w:rsidR="00872066" w:rsidRPr="00872066" w:rsidRDefault="00872066" w:rsidP="005A19BB">
            <w:pPr>
              <w:pStyle w:val="BodyText"/>
              <w:keepNext w:val="0"/>
              <w:keepLines w:val="0"/>
              <w:widowControl w:val="0"/>
              <w:numPr>
                <w:ilvl w:val="0"/>
                <w:numId w:val="712"/>
              </w:numPr>
              <w:autoSpaceDE w:val="0"/>
              <w:autoSpaceDN w:val="0"/>
              <w:spacing w:before="0" w:after="0"/>
              <w:contextualSpacing w:val="0"/>
              <w:rPr>
                <w:rFonts w:ascii="Arial" w:hAnsi="Arial" w:cs="Arial"/>
                <w:sz w:val="22"/>
                <w:lang w:val="en-US"/>
              </w:rPr>
            </w:pPr>
            <w:r w:rsidRPr="00872066">
              <w:rPr>
                <w:rFonts w:ascii="Arial" w:hAnsi="Arial" w:cs="Arial"/>
                <w:sz w:val="22"/>
                <w:lang w:val="en-US"/>
              </w:rPr>
              <w:t>Relation of the components</w:t>
            </w:r>
          </w:p>
        </w:tc>
      </w:tr>
      <w:tr w:rsidR="00872066" w:rsidRPr="00460A40" w14:paraId="35A4FC6E" w14:textId="77777777" w:rsidTr="00591DDE">
        <w:trPr>
          <w:trHeight w:val="1214"/>
        </w:trPr>
        <w:tc>
          <w:tcPr>
            <w:tcW w:w="1905" w:type="pct"/>
            <w:vAlign w:val="center"/>
          </w:tcPr>
          <w:p w14:paraId="23401FCF" w14:textId="77777777" w:rsidR="00872066" w:rsidRPr="00872066" w:rsidRDefault="00872066" w:rsidP="005A19BB">
            <w:pPr>
              <w:pStyle w:val="ListParagraph"/>
              <w:numPr>
                <w:ilvl w:val="0"/>
                <w:numId w:val="706"/>
              </w:numPr>
              <w:spacing w:line="360" w:lineRule="auto"/>
              <w:rPr>
                <w:rFonts w:ascii="Arial" w:hAnsi="Arial"/>
                <w:sz w:val="22"/>
                <w:szCs w:val="22"/>
              </w:rPr>
            </w:pPr>
            <w:r w:rsidRPr="00872066">
              <w:rPr>
                <w:rStyle w:val="SpecialBold"/>
                <w:rFonts w:ascii="Arial" w:hAnsi="Arial"/>
                <w:sz w:val="22"/>
                <w:szCs w:val="22"/>
              </w:rPr>
              <w:t>Draw Hydrologic Cycle</w:t>
            </w:r>
          </w:p>
        </w:tc>
        <w:tc>
          <w:tcPr>
            <w:tcW w:w="3095" w:type="pct"/>
            <w:vAlign w:val="center"/>
          </w:tcPr>
          <w:p w14:paraId="6E10FB26" w14:textId="77777777" w:rsidR="00872066" w:rsidRPr="00872066" w:rsidRDefault="00872066" w:rsidP="005A19BB">
            <w:pPr>
              <w:pStyle w:val="ListParagraph"/>
              <w:numPr>
                <w:ilvl w:val="0"/>
                <w:numId w:val="708"/>
              </w:numPr>
              <w:spacing w:line="360" w:lineRule="auto"/>
              <w:jc w:val="both"/>
              <w:rPr>
                <w:rFonts w:ascii="Arial" w:hAnsi="Arial"/>
                <w:sz w:val="22"/>
                <w:szCs w:val="22"/>
              </w:rPr>
            </w:pPr>
            <w:r w:rsidRPr="00872066">
              <w:rPr>
                <w:rFonts w:ascii="Arial" w:hAnsi="Arial"/>
                <w:sz w:val="22"/>
                <w:szCs w:val="22"/>
              </w:rPr>
              <w:t>Enlist the components of hydrologic cycle</w:t>
            </w:r>
          </w:p>
          <w:p w14:paraId="1C7FCE6D" w14:textId="77777777" w:rsidR="00872066" w:rsidRPr="00872066" w:rsidRDefault="00872066" w:rsidP="005A19BB">
            <w:pPr>
              <w:pStyle w:val="ListParagraph"/>
              <w:numPr>
                <w:ilvl w:val="0"/>
                <w:numId w:val="708"/>
              </w:numPr>
              <w:spacing w:line="360" w:lineRule="auto"/>
              <w:jc w:val="both"/>
              <w:rPr>
                <w:rFonts w:ascii="Arial" w:hAnsi="Arial"/>
                <w:sz w:val="22"/>
                <w:szCs w:val="22"/>
              </w:rPr>
            </w:pPr>
            <w:r w:rsidRPr="00872066">
              <w:rPr>
                <w:rFonts w:ascii="Arial" w:hAnsi="Arial"/>
                <w:sz w:val="22"/>
                <w:szCs w:val="22"/>
              </w:rPr>
              <w:t>Identify role of each components</w:t>
            </w:r>
          </w:p>
          <w:p w14:paraId="6E1EFB8B" w14:textId="77777777" w:rsidR="00872066" w:rsidRPr="00872066" w:rsidRDefault="00872066" w:rsidP="005A19BB">
            <w:pPr>
              <w:pStyle w:val="ListParagraph"/>
              <w:numPr>
                <w:ilvl w:val="0"/>
                <w:numId w:val="708"/>
              </w:numPr>
              <w:spacing w:line="360" w:lineRule="auto"/>
              <w:jc w:val="both"/>
              <w:rPr>
                <w:rFonts w:ascii="Arial" w:hAnsi="Arial"/>
                <w:sz w:val="22"/>
                <w:szCs w:val="22"/>
              </w:rPr>
            </w:pPr>
            <w:r w:rsidRPr="00872066">
              <w:rPr>
                <w:rFonts w:ascii="Arial" w:hAnsi="Arial"/>
                <w:sz w:val="22"/>
                <w:szCs w:val="22"/>
              </w:rPr>
              <w:t>Prepare drawing of hydrologic cycle</w:t>
            </w:r>
          </w:p>
        </w:tc>
      </w:tr>
      <w:tr w:rsidR="00872066" w:rsidRPr="00460A40" w14:paraId="4B042A88" w14:textId="77777777" w:rsidTr="00591DDE">
        <w:trPr>
          <w:trHeight w:val="539"/>
        </w:trPr>
        <w:tc>
          <w:tcPr>
            <w:tcW w:w="1905" w:type="pct"/>
            <w:vAlign w:val="center"/>
          </w:tcPr>
          <w:p w14:paraId="1574E866" w14:textId="77777777" w:rsidR="00872066" w:rsidRPr="00872066" w:rsidRDefault="00872066" w:rsidP="005A19BB">
            <w:pPr>
              <w:pStyle w:val="ListParagraph"/>
              <w:numPr>
                <w:ilvl w:val="0"/>
                <w:numId w:val="706"/>
              </w:numPr>
              <w:spacing w:line="360" w:lineRule="auto"/>
              <w:rPr>
                <w:rFonts w:ascii="Arial" w:hAnsi="Arial"/>
                <w:sz w:val="22"/>
                <w:szCs w:val="22"/>
              </w:rPr>
            </w:pPr>
            <w:r w:rsidRPr="00872066">
              <w:rPr>
                <w:rStyle w:val="SpecialBold"/>
                <w:rFonts w:ascii="Arial" w:hAnsi="Arial"/>
                <w:sz w:val="22"/>
                <w:szCs w:val="22"/>
              </w:rPr>
              <w:t>Demonstrate water balance</w:t>
            </w:r>
            <w:r w:rsidRPr="00872066">
              <w:rPr>
                <w:rFonts w:ascii="Arial" w:hAnsi="Arial"/>
                <w:sz w:val="22"/>
                <w:szCs w:val="22"/>
              </w:rPr>
              <w:t>.</w:t>
            </w:r>
          </w:p>
        </w:tc>
        <w:tc>
          <w:tcPr>
            <w:tcW w:w="3095" w:type="pct"/>
            <w:vAlign w:val="center"/>
          </w:tcPr>
          <w:p w14:paraId="41043BC4" w14:textId="77777777" w:rsidR="00872066" w:rsidRPr="00872066" w:rsidRDefault="00872066" w:rsidP="005A19BB">
            <w:pPr>
              <w:pStyle w:val="ListParagraph"/>
              <w:numPr>
                <w:ilvl w:val="0"/>
                <w:numId w:val="709"/>
              </w:numPr>
              <w:spacing w:line="360" w:lineRule="auto"/>
              <w:jc w:val="both"/>
              <w:rPr>
                <w:rFonts w:ascii="Arial" w:hAnsi="Arial"/>
                <w:sz w:val="22"/>
                <w:szCs w:val="22"/>
              </w:rPr>
            </w:pPr>
            <w:r w:rsidRPr="00872066">
              <w:rPr>
                <w:rFonts w:ascii="Arial" w:hAnsi="Arial"/>
                <w:sz w:val="22"/>
                <w:szCs w:val="22"/>
              </w:rPr>
              <w:t xml:space="preserve"> Define water balance</w:t>
            </w:r>
          </w:p>
          <w:p w14:paraId="5A759635" w14:textId="77777777" w:rsidR="00872066" w:rsidRPr="00872066" w:rsidRDefault="00872066" w:rsidP="005A19BB">
            <w:pPr>
              <w:pStyle w:val="ListParagraph"/>
              <w:numPr>
                <w:ilvl w:val="0"/>
                <w:numId w:val="709"/>
              </w:numPr>
              <w:spacing w:line="360" w:lineRule="auto"/>
              <w:jc w:val="both"/>
              <w:rPr>
                <w:rFonts w:ascii="Arial" w:hAnsi="Arial"/>
                <w:sz w:val="22"/>
                <w:szCs w:val="22"/>
              </w:rPr>
            </w:pPr>
            <w:r w:rsidRPr="00872066">
              <w:rPr>
                <w:rFonts w:ascii="Arial" w:hAnsi="Arial"/>
                <w:sz w:val="22"/>
                <w:szCs w:val="22"/>
              </w:rPr>
              <w:t>Identify the components of water balance</w:t>
            </w:r>
          </w:p>
          <w:p w14:paraId="6C105E72" w14:textId="77777777" w:rsidR="00872066" w:rsidRPr="00872066" w:rsidRDefault="00872066" w:rsidP="005A19BB">
            <w:pPr>
              <w:pStyle w:val="ListParagraph"/>
              <w:numPr>
                <w:ilvl w:val="0"/>
                <w:numId w:val="709"/>
              </w:numPr>
              <w:spacing w:line="360" w:lineRule="auto"/>
              <w:jc w:val="both"/>
              <w:rPr>
                <w:rFonts w:ascii="Arial" w:hAnsi="Arial"/>
                <w:sz w:val="22"/>
                <w:szCs w:val="22"/>
              </w:rPr>
            </w:pPr>
            <w:r w:rsidRPr="00872066">
              <w:rPr>
                <w:rFonts w:ascii="Arial" w:hAnsi="Arial"/>
                <w:sz w:val="22"/>
                <w:szCs w:val="22"/>
              </w:rPr>
              <w:t>Demonstrate equation of water balance</w:t>
            </w:r>
          </w:p>
        </w:tc>
      </w:tr>
    </w:tbl>
    <w:p w14:paraId="79E08BA1" w14:textId="77777777" w:rsidR="00872066" w:rsidRPr="00460A40" w:rsidRDefault="00872066" w:rsidP="00872066">
      <w:pPr>
        <w:spacing w:line="360" w:lineRule="auto"/>
        <w:rPr>
          <w:rFonts w:ascii="Arial" w:hAnsi="Arial"/>
        </w:rPr>
      </w:pPr>
    </w:p>
    <w:p w14:paraId="365992BB" w14:textId="77777777" w:rsidR="00872066" w:rsidRPr="00460A40" w:rsidRDefault="00872066" w:rsidP="00872066">
      <w:pPr>
        <w:rPr>
          <w:rFonts w:ascii="Arial" w:hAnsi="Arial"/>
          <w:b/>
        </w:rPr>
      </w:pPr>
      <w:r w:rsidRPr="00460A40">
        <w:rPr>
          <w:rFonts w:ascii="Arial" w:hAnsi="Arial"/>
          <w:b/>
        </w:rPr>
        <w:t>Knowledge of Understanding</w:t>
      </w:r>
    </w:p>
    <w:p w14:paraId="255ED17F" w14:textId="77777777" w:rsidR="00872066" w:rsidRPr="00460A40" w:rsidRDefault="00872066" w:rsidP="005A19BB">
      <w:pPr>
        <w:pStyle w:val="ListParagraph"/>
        <w:numPr>
          <w:ilvl w:val="1"/>
          <w:numId w:val="711"/>
        </w:numPr>
        <w:spacing w:after="160" w:line="259" w:lineRule="auto"/>
        <w:rPr>
          <w:rFonts w:ascii="Arial" w:hAnsi="Arial"/>
        </w:rPr>
      </w:pPr>
      <w:r w:rsidRPr="00460A40">
        <w:rPr>
          <w:rFonts w:ascii="Arial" w:hAnsi="Arial"/>
        </w:rPr>
        <w:t>Explain hydrologic cycle and its components</w:t>
      </w:r>
    </w:p>
    <w:p w14:paraId="4197CC81" w14:textId="77777777" w:rsidR="00872066" w:rsidRPr="00460A40" w:rsidRDefault="00872066" w:rsidP="005A19BB">
      <w:pPr>
        <w:pStyle w:val="ListParagraph"/>
        <w:numPr>
          <w:ilvl w:val="1"/>
          <w:numId w:val="711"/>
        </w:numPr>
        <w:spacing w:after="160" w:line="259" w:lineRule="auto"/>
        <w:rPr>
          <w:rFonts w:ascii="Arial" w:hAnsi="Arial"/>
        </w:rPr>
      </w:pPr>
      <w:r w:rsidRPr="00460A40">
        <w:rPr>
          <w:rFonts w:ascii="Arial" w:hAnsi="Arial"/>
        </w:rPr>
        <w:t>Explain water balance and its components</w:t>
      </w:r>
    </w:p>
    <w:p w14:paraId="778D42C2" w14:textId="77777777" w:rsidR="00872066" w:rsidRPr="00460A40" w:rsidRDefault="00872066" w:rsidP="005A19BB">
      <w:pPr>
        <w:pStyle w:val="ListParagraph"/>
        <w:numPr>
          <w:ilvl w:val="1"/>
          <w:numId w:val="711"/>
        </w:numPr>
        <w:spacing w:after="160" w:line="259" w:lineRule="auto"/>
        <w:rPr>
          <w:rFonts w:ascii="Arial" w:hAnsi="Arial"/>
        </w:rPr>
      </w:pPr>
      <w:r w:rsidRPr="00460A40">
        <w:rPr>
          <w:rFonts w:ascii="Arial" w:hAnsi="Arial"/>
        </w:rPr>
        <w:t>Understand hydrology of a system</w:t>
      </w:r>
    </w:p>
    <w:p w14:paraId="0146FAC6" w14:textId="77777777" w:rsidR="00872066" w:rsidRPr="00460A40" w:rsidRDefault="00872066" w:rsidP="005A19BB">
      <w:pPr>
        <w:pStyle w:val="ListParagraph"/>
        <w:numPr>
          <w:ilvl w:val="1"/>
          <w:numId w:val="711"/>
        </w:numPr>
        <w:spacing w:after="160" w:line="259" w:lineRule="auto"/>
        <w:rPr>
          <w:rFonts w:ascii="Arial" w:hAnsi="Arial"/>
        </w:rPr>
      </w:pPr>
      <w:r w:rsidRPr="00460A40">
        <w:rPr>
          <w:rFonts w:ascii="Arial" w:hAnsi="Arial"/>
        </w:rPr>
        <w:t>Characterize hydrologic properties</w:t>
      </w:r>
    </w:p>
    <w:p w14:paraId="1B0F3FCB" w14:textId="77777777" w:rsidR="00872066" w:rsidRPr="00460A40" w:rsidRDefault="00872066" w:rsidP="00872066">
      <w:pPr>
        <w:rPr>
          <w:rFonts w:ascii="Arial" w:hAnsi="Arial"/>
          <w:b/>
        </w:rPr>
      </w:pPr>
      <w:r w:rsidRPr="00460A40">
        <w:rPr>
          <w:rFonts w:ascii="Arial" w:hAnsi="Arial"/>
          <w:b/>
        </w:rPr>
        <w:t>Tools &amp; Equipment</w:t>
      </w:r>
    </w:p>
    <w:p w14:paraId="330F1BA0" w14:textId="77777777" w:rsidR="00872066" w:rsidRPr="00460A40" w:rsidRDefault="00872066" w:rsidP="005A19BB">
      <w:pPr>
        <w:pStyle w:val="ListParagraph"/>
        <w:numPr>
          <w:ilvl w:val="1"/>
          <w:numId w:val="675"/>
        </w:numPr>
        <w:spacing w:after="160" w:line="259" w:lineRule="auto"/>
        <w:rPr>
          <w:rFonts w:ascii="Arial" w:hAnsi="Arial"/>
        </w:rPr>
      </w:pPr>
      <w:r w:rsidRPr="00460A40">
        <w:rPr>
          <w:rFonts w:ascii="Arial" w:hAnsi="Arial"/>
        </w:rPr>
        <w:t>Documentaries</w:t>
      </w:r>
    </w:p>
    <w:p w14:paraId="65A39609" w14:textId="77777777" w:rsidR="00872066" w:rsidRPr="00460A40" w:rsidRDefault="00872066" w:rsidP="005A19BB">
      <w:pPr>
        <w:pStyle w:val="ListParagraph"/>
        <w:numPr>
          <w:ilvl w:val="1"/>
          <w:numId w:val="675"/>
        </w:numPr>
        <w:spacing w:after="160" w:line="259" w:lineRule="auto"/>
        <w:rPr>
          <w:rFonts w:ascii="Arial" w:hAnsi="Arial"/>
        </w:rPr>
      </w:pPr>
      <w:r w:rsidRPr="00460A40">
        <w:rPr>
          <w:rFonts w:ascii="Arial" w:hAnsi="Arial"/>
        </w:rPr>
        <w:t>PowerPoint presentations</w:t>
      </w:r>
    </w:p>
    <w:p w14:paraId="4FBFD5B6" w14:textId="77777777" w:rsidR="00872066" w:rsidRPr="00460A40" w:rsidRDefault="00872066" w:rsidP="00872066">
      <w:pPr>
        <w:rPr>
          <w:rFonts w:ascii="Arial" w:hAnsi="Arial"/>
        </w:rPr>
      </w:pPr>
    </w:p>
    <w:p w14:paraId="0D7681A2" w14:textId="77777777" w:rsidR="00872066" w:rsidRPr="00460A40" w:rsidRDefault="00872066" w:rsidP="00872066">
      <w:pPr>
        <w:rPr>
          <w:rFonts w:ascii="Arial" w:hAnsi="Arial"/>
          <w:b/>
        </w:rPr>
      </w:pPr>
    </w:p>
    <w:p w14:paraId="1657E784" w14:textId="77777777" w:rsidR="00872066" w:rsidRPr="00460A40" w:rsidRDefault="00872066" w:rsidP="00872066">
      <w:pPr>
        <w:spacing w:after="200" w:line="276" w:lineRule="auto"/>
        <w:rPr>
          <w:rFonts w:ascii="Arial" w:hAnsi="Arial"/>
          <w:b/>
          <w:sz w:val="28"/>
        </w:rPr>
      </w:pPr>
      <w:r w:rsidRPr="00460A40">
        <w:rPr>
          <w:rFonts w:ascii="Arial" w:hAnsi="Arial"/>
          <w:b/>
          <w:sz w:val="28"/>
        </w:rPr>
        <w:br w:type="page"/>
      </w:r>
    </w:p>
    <w:p w14:paraId="45596741" w14:textId="77777777" w:rsidR="00872066" w:rsidRPr="00460A40" w:rsidRDefault="00872066" w:rsidP="00872066">
      <w:pPr>
        <w:pStyle w:val="Heading3"/>
        <w:rPr>
          <w:sz w:val="28"/>
          <w:szCs w:val="24"/>
        </w:rPr>
      </w:pPr>
      <w:bookmarkStart w:id="51" w:name="_Toc110176546"/>
      <w:r w:rsidRPr="00460A40">
        <w:lastRenderedPageBreak/>
        <w:t>Perform stream gage operation, maintenance, and data retrieval</w:t>
      </w:r>
      <w:bookmarkEnd w:id="51"/>
      <w:r w:rsidRPr="00460A40">
        <w:rPr>
          <w:sz w:val="28"/>
          <w:szCs w:val="24"/>
        </w:rPr>
        <w:t xml:space="preserve"> </w:t>
      </w:r>
    </w:p>
    <w:p w14:paraId="11DAFA37" w14:textId="77777777" w:rsidR="00872066" w:rsidRPr="00460A40" w:rsidRDefault="00872066" w:rsidP="00872066">
      <w:pPr>
        <w:spacing w:line="360" w:lineRule="auto"/>
        <w:jc w:val="both"/>
        <w:rPr>
          <w:rFonts w:ascii="Arial" w:hAnsi="Arial"/>
          <w:noProof/>
        </w:rPr>
      </w:pPr>
      <w:r w:rsidRPr="00460A40">
        <w:rPr>
          <w:rFonts w:ascii="Arial" w:hAnsi="Arial"/>
        </w:rPr>
        <w:t>Overview: This competency standard covers the skills and knowledge required to demonstrate stream gaging operation</w:t>
      </w:r>
      <w:r w:rsidRPr="00460A40">
        <w:rPr>
          <w:rFonts w:ascii="Arial" w:hAnsi="Arial"/>
          <w:noProof/>
        </w:rPr>
        <w:t>.</w:t>
      </w:r>
    </w:p>
    <w:p w14:paraId="18BDBC0B" w14:textId="77777777" w:rsidR="00872066" w:rsidRPr="00460A40" w:rsidRDefault="00872066" w:rsidP="00872066">
      <w:pPr>
        <w:spacing w:line="360" w:lineRule="auto"/>
        <w:rPr>
          <w:rFonts w:ascii="Arial" w:hAnsi="Arial"/>
        </w:rPr>
      </w:pPr>
    </w:p>
    <w:tbl>
      <w:tblPr>
        <w:tblStyle w:val="TableGrid"/>
        <w:tblW w:w="5000" w:type="pct"/>
        <w:tblLook w:val="04A0" w:firstRow="1" w:lastRow="0" w:firstColumn="1" w:lastColumn="0" w:noHBand="0" w:noVBand="1"/>
      </w:tblPr>
      <w:tblGrid>
        <w:gridCol w:w="3710"/>
        <w:gridCol w:w="6028"/>
      </w:tblGrid>
      <w:tr w:rsidR="00872066" w:rsidRPr="00460A40" w14:paraId="618170CF" w14:textId="77777777" w:rsidTr="00591DDE">
        <w:trPr>
          <w:trHeight w:val="521"/>
        </w:trPr>
        <w:tc>
          <w:tcPr>
            <w:tcW w:w="1905" w:type="pct"/>
            <w:shd w:val="clear" w:color="auto" w:fill="BFBFBF" w:themeFill="background1" w:themeFillShade="BF"/>
            <w:vAlign w:val="center"/>
          </w:tcPr>
          <w:p w14:paraId="41E39DFB" w14:textId="77777777" w:rsidR="00872066" w:rsidRPr="00460A40" w:rsidRDefault="00872066" w:rsidP="00591DDE">
            <w:pPr>
              <w:spacing w:line="360" w:lineRule="auto"/>
              <w:jc w:val="center"/>
              <w:rPr>
                <w:rFonts w:ascii="Arial" w:hAnsi="Arial"/>
                <w:b/>
              </w:rPr>
            </w:pPr>
            <w:r w:rsidRPr="00460A40">
              <w:rPr>
                <w:rFonts w:ascii="Arial" w:hAnsi="Arial"/>
                <w:b/>
              </w:rPr>
              <w:t>Competency Units</w:t>
            </w:r>
          </w:p>
        </w:tc>
        <w:tc>
          <w:tcPr>
            <w:tcW w:w="3095" w:type="pct"/>
            <w:shd w:val="clear" w:color="auto" w:fill="BFBFBF" w:themeFill="background1" w:themeFillShade="BF"/>
            <w:vAlign w:val="center"/>
          </w:tcPr>
          <w:p w14:paraId="54307190" w14:textId="77777777" w:rsidR="00872066" w:rsidRPr="00460A40" w:rsidRDefault="00872066" w:rsidP="00591DDE">
            <w:pPr>
              <w:spacing w:line="360" w:lineRule="auto"/>
              <w:jc w:val="center"/>
              <w:rPr>
                <w:rFonts w:ascii="Arial" w:hAnsi="Arial"/>
                <w:b/>
              </w:rPr>
            </w:pPr>
            <w:r w:rsidRPr="00460A40">
              <w:rPr>
                <w:rFonts w:ascii="Arial" w:hAnsi="Arial"/>
                <w:b/>
              </w:rPr>
              <w:t>Performance Criteria</w:t>
            </w:r>
          </w:p>
        </w:tc>
      </w:tr>
      <w:tr w:rsidR="00872066" w:rsidRPr="00460A40" w14:paraId="1B9E099D" w14:textId="77777777" w:rsidTr="00591DDE">
        <w:trPr>
          <w:trHeight w:val="1907"/>
        </w:trPr>
        <w:tc>
          <w:tcPr>
            <w:tcW w:w="1905" w:type="pct"/>
          </w:tcPr>
          <w:p w14:paraId="3DD1AAB0" w14:textId="77777777" w:rsidR="00872066" w:rsidRPr="00872066" w:rsidRDefault="00872066" w:rsidP="00591DDE">
            <w:pPr>
              <w:rPr>
                <w:rFonts w:ascii="Arial" w:hAnsi="Arial"/>
                <w:b/>
                <w:sz w:val="22"/>
                <w:szCs w:val="22"/>
              </w:rPr>
            </w:pPr>
            <w:r w:rsidRPr="00872066">
              <w:rPr>
                <w:rFonts w:ascii="Arial" w:hAnsi="Arial"/>
                <w:b/>
                <w:sz w:val="22"/>
                <w:szCs w:val="22"/>
              </w:rPr>
              <w:t xml:space="preserve">CU1. </w:t>
            </w:r>
            <w:r>
              <w:rPr>
                <w:rFonts w:ascii="Arial" w:hAnsi="Arial"/>
                <w:b/>
                <w:sz w:val="22"/>
                <w:szCs w:val="22"/>
              </w:rPr>
              <w:t>Identify</w:t>
            </w:r>
            <w:r w:rsidRPr="00872066">
              <w:rPr>
                <w:rFonts w:ascii="Arial" w:hAnsi="Arial"/>
                <w:b/>
                <w:sz w:val="22"/>
                <w:szCs w:val="22"/>
              </w:rPr>
              <w:t xml:space="preserve"> a stream and its components</w:t>
            </w:r>
          </w:p>
          <w:p w14:paraId="2F8DF496" w14:textId="77777777" w:rsidR="00872066" w:rsidRPr="00872066" w:rsidRDefault="00872066" w:rsidP="00591DDE">
            <w:pPr>
              <w:pStyle w:val="ListParagraph"/>
              <w:ind w:left="360"/>
              <w:rPr>
                <w:rFonts w:ascii="Arial" w:hAnsi="Arial"/>
                <w:b/>
                <w:sz w:val="22"/>
                <w:szCs w:val="22"/>
              </w:rPr>
            </w:pPr>
          </w:p>
        </w:tc>
        <w:tc>
          <w:tcPr>
            <w:tcW w:w="3095" w:type="pct"/>
          </w:tcPr>
          <w:p w14:paraId="73ECDF61" w14:textId="77777777" w:rsidR="00872066" w:rsidRPr="00872066" w:rsidRDefault="00872066" w:rsidP="00591DDE">
            <w:pPr>
              <w:pStyle w:val="List"/>
              <w:spacing w:line="360" w:lineRule="auto"/>
              <w:rPr>
                <w:rFonts w:ascii="Arial" w:hAnsi="Arial" w:cs="Arial"/>
                <w:sz w:val="22"/>
              </w:rPr>
            </w:pPr>
            <w:r w:rsidRPr="00872066">
              <w:rPr>
                <w:rFonts w:ascii="Arial" w:hAnsi="Arial" w:cs="Arial"/>
                <w:sz w:val="22"/>
              </w:rPr>
              <w:t>P1. Define a stream</w:t>
            </w:r>
          </w:p>
          <w:p w14:paraId="6142719D" w14:textId="77777777" w:rsidR="00872066" w:rsidRPr="00872066" w:rsidRDefault="00872066" w:rsidP="00591DDE">
            <w:pPr>
              <w:pStyle w:val="BodyText"/>
              <w:rPr>
                <w:rFonts w:ascii="Arial" w:hAnsi="Arial" w:cs="Arial"/>
                <w:sz w:val="22"/>
                <w:lang w:val="en-US"/>
              </w:rPr>
            </w:pPr>
            <w:r w:rsidRPr="00872066">
              <w:rPr>
                <w:rFonts w:ascii="Arial" w:hAnsi="Arial" w:cs="Arial"/>
                <w:sz w:val="22"/>
                <w:lang w:val="en-US"/>
              </w:rPr>
              <w:t>P2. Enlist the components of a stream</w:t>
            </w:r>
          </w:p>
          <w:p w14:paraId="4D0D8B19" w14:textId="77777777" w:rsidR="00872066" w:rsidRPr="00872066" w:rsidRDefault="00872066" w:rsidP="00591DDE">
            <w:pPr>
              <w:pStyle w:val="BodyText"/>
              <w:rPr>
                <w:rFonts w:ascii="Arial" w:hAnsi="Arial" w:cs="Arial"/>
                <w:sz w:val="22"/>
                <w:lang w:val="en-US"/>
              </w:rPr>
            </w:pPr>
            <w:r w:rsidRPr="00872066">
              <w:rPr>
                <w:rFonts w:ascii="Arial" w:hAnsi="Arial" w:cs="Arial"/>
                <w:sz w:val="22"/>
                <w:lang w:val="en-US"/>
              </w:rPr>
              <w:t>P3. Identify the role of each component</w:t>
            </w:r>
          </w:p>
        </w:tc>
      </w:tr>
      <w:tr w:rsidR="00872066" w:rsidRPr="00460A40" w14:paraId="691A2AAE" w14:textId="77777777" w:rsidTr="00591DDE">
        <w:trPr>
          <w:trHeight w:val="1214"/>
        </w:trPr>
        <w:tc>
          <w:tcPr>
            <w:tcW w:w="1905" w:type="pct"/>
            <w:vAlign w:val="center"/>
          </w:tcPr>
          <w:p w14:paraId="18E3831C" w14:textId="77777777" w:rsidR="00872066" w:rsidRPr="00872066" w:rsidRDefault="00872066" w:rsidP="00872066">
            <w:pPr>
              <w:spacing w:line="360" w:lineRule="auto"/>
              <w:rPr>
                <w:rFonts w:ascii="Arial" w:hAnsi="Arial"/>
                <w:b/>
                <w:sz w:val="22"/>
                <w:szCs w:val="22"/>
              </w:rPr>
            </w:pPr>
            <w:r w:rsidRPr="00872066">
              <w:rPr>
                <w:rFonts w:ascii="Arial" w:hAnsi="Arial"/>
                <w:b/>
                <w:sz w:val="22"/>
                <w:szCs w:val="22"/>
              </w:rPr>
              <w:t xml:space="preserve">CU2. </w:t>
            </w:r>
            <w:r>
              <w:rPr>
                <w:rFonts w:ascii="Arial" w:hAnsi="Arial"/>
                <w:b/>
                <w:sz w:val="22"/>
                <w:szCs w:val="22"/>
              </w:rPr>
              <w:t>Gauge</w:t>
            </w:r>
            <w:r w:rsidRPr="00872066">
              <w:rPr>
                <w:rFonts w:ascii="Arial" w:hAnsi="Arial"/>
                <w:b/>
                <w:sz w:val="22"/>
                <w:szCs w:val="22"/>
              </w:rPr>
              <w:t xml:space="preserve"> stream </w:t>
            </w:r>
            <w:r>
              <w:rPr>
                <w:rFonts w:ascii="Arial" w:hAnsi="Arial"/>
                <w:b/>
                <w:sz w:val="22"/>
                <w:szCs w:val="22"/>
              </w:rPr>
              <w:t>an</w:t>
            </w:r>
            <w:r w:rsidRPr="00872066">
              <w:rPr>
                <w:rFonts w:ascii="Arial" w:hAnsi="Arial"/>
                <w:b/>
                <w:sz w:val="22"/>
                <w:szCs w:val="22"/>
              </w:rPr>
              <w:t>d its operation</w:t>
            </w:r>
          </w:p>
        </w:tc>
        <w:tc>
          <w:tcPr>
            <w:tcW w:w="3095" w:type="pct"/>
            <w:vAlign w:val="center"/>
          </w:tcPr>
          <w:p w14:paraId="6B29900D" w14:textId="77777777" w:rsidR="00872066" w:rsidRPr="00872066" w:rsidRDefault="00872066" w:rsidP="00591DDE">
            <w:pPr>
              <w:spacing w:line="360" w:lineRule="auto"/>
              <w:jc w:val="both"/>
              <w:rPr>
                <w:rFonts w:ascii="Arial" w:hAnsi="Arial"/>
                <w:sz w:val="22"/>
                <w:szCs w:val="22"/>
              </w:rPr>
            </w:pPr>
            <w:r w:rsidRPr="00872066">
              <w:rPr>
                <w:rFonts w:ascii="Arial" w:hAnsi="Arial"/>
                <w:sz w:val="22"/>
                <w:szCs w:val="22"/>
              </w:rPr>
              <w:t>P1. Explain stream gaging process</w:t>
            </w:r>
          </w:p>
          <w:p w14:paraId="34883C7B" w14:textId="77777777" w:rsidR="00872066" w:rsidRPr="00872066" w:rsidRDefault="00872066" w:rsidP="00591DDE">
            <w:pPr>
              <w:spacing w:line="360" w:lineRule="auto"/>
              <w:jc w:val="both"/>
              <w:rPr>
                <w:rFonts w:ascii="Arial" w:hAnsi="Arial"/>
                <w:sz w:val="22"/>
                <w:szCs w:val="22"/>
              </w:rPr>
            </w:pPr>
            <w:r w:rsidRPr="00872066">
              <w:rPr>
                <w:rFonts w:ascii="Arial" w:hAnsi="Arial"/>
                <w:sz w:val="22"/>
                <w:szCs w:val="22"/>
              </w:rPr>
              <w:t>P2. Demonstrate stream gaging equipment</w:t>
            </w:r>
          </w:p>
          <w:p w14:paraId="69851AF7" w14:textId="77777777" w:rsidR="00872066" w:rsidRPr="00872066" w:rsidRDefault="00872066" w:rsidP="00591DDE">
            <w:pPr>
              <w:spacing w:line="360" w:lineRule="auto"/>
              <w:jc w:val="both"/>
              <w:rPr>
                <w:rFonts w:ascii="Arial" w:hAnsi="Arial"/>
                <w:sz w:val="22"/>
                <w:szCs w:val="22"/>
              </w:rPr>
            </w:pPr>
            <w:r w:rsidRPr="00872066">
              <w:rPr>
                <w:rFonts w:ascii="Arial" w:hAnsi="Arial"/>
                <w:sz w:val="22"/>
                <w:szCs w:val="22"/>
              </w:rPr>
              <w:t>P3. Demonstrate equation for calculations</w:t>
            </w:r>
          </w:p>
          <w:p w14:paraId="32685F3B" w14:textId="77777777" w:rsidR="00872066" w:rsidRPr="00872066" w:rsidRDefault="00872066" w:rsidP="00591DDE">
            <w:pPr>
              <w:spacing w:line="360" w:lineRule="auto"/>
              <w:jc w:val="both"/>
              <w:rPr>
                <w:rFonts w:ascii="Arial" w:hAnsi="Arial"/>
                <w:sz w:val="22"/>
                <w:szCs w:val="22"/>
              </w:rPr>
            </w:pPr>
            <w:r w:rsidRPr="00872066">
              <w:rPr>
                <w:rFonts w:ascii="Arial" w:hAnsi="Arial"/>
                <w:sz w:val="22"/>
                <w:szCs w:val="22"/>
              </w:rPr>
              <w:t>P4. Installation of stream gages</w:t>
            </w:r>
          </w:p>
        </w:tc>
      </w:tr>
      <w:tr w:rsidR="00872066" w:rsidRPr="00460A40" w14:paraId="1FD8EF50" w14:textId="77777777" w:rsidTr="00591DDE">
        <w:trPr>
          <w:trHeight w:val="1682"/>
        </w:trPr>
        <w:tc>
          <w:tcPr>
            <w:tcW w:w="1905" w:type="pct"/>
            <w:vAlign w:val="center"/>
          </w:tcPr>
          <w:p w14:paraId="2BE443A8" w14:textId="77777777" w:rsidR="00872066" w:rsidRPr="00872066" w:rsidRDefault="00872066" w:rsidP="00591DDE">
            <w:pPr>
              <w:spacing w:line="360" w:lineRule="auto"/>
              <w:rPr>
                <w:rFonts w:ascii="Arial" w:hAnsi="Arial"/>
                <w:b/>
                <w:sz w:val="22"/>
                <w:szCs w:val="22"/>
              </w:rPr>
            </w:pPr>
            <w:r w:rsidRPr="00872066">
              <w:rPr>
                <w:rFonts w:ascii="Arial" w:hAnsi="Arial"/>
                <w:b/>
                <w:sz w:val="22"/>
                <w:szCs w:val="22"/>
              </w:rPr>
              <w:t>CU3. Demonstrate data management</w:t>
            </w:r>
          </w:p>
        </w:tc>
        <w:tc>
          <w:tcPr>
            <w:tcW w:w="3095" w:type="pct"/>
            <w:vAlign w:val="center"/>
          </w:tcPr>
          <w:p w14:paraId="6F0453D4" w14:textId="77777777" w:rsidR="00872066" w:rsidRPr="00872066" w:rsidRDefault="00872066" w:rsidP="005A19BB">
            <w:pPr>
              <w:pStyle w:val="ListParagraph"/>
              <w:numPr>
                <w:ilvl w:val="0"/>
                <w:numId w:val="710"/>
              </w:numPr>
              <w:spacing w:line="360" w:lineRule="auto"/>
              <w:rPr>
                <w:rFonts w:ascii="Arial" w:hAnsi="Arial"/>
                <w:sz w:val="22"/>
                <w:szCs w:val="22"/>
              </w:rPr>
            </w:pPr>
            <w:r w:rsidRPr="00872066">
              <w:rPr>
                <w:rFonts w:ascii="Arial" w:hAnsi="Arial"/>
                <w:sz w:val="22"/>
                <w:szCs w:val="22"/>
              </w:rPr>
              <w:t xml:space="preserve"> Prepare Performa for data recording</w:t>
            </w:r>
          </w:p>
          <w:p w14:paraId="1410D704" w14:textId="77777777" w:rsidR="00872066" w:rsidRPr="00872066" w:rsidRDefault="00872066" w:rsidP="005A19BB">
            <w:pPr>
              <w:pStyle w:val="ListParagraph"/>
              <w:numPr>
                <w:ilvl w:val="0"/>
                <w:numId w:val="710"/>
              </w:numPr>
              <w:spacing w:line="360" w:lineRule="auto"/>
              <w:rPr>
                <w:rFonts w:ascii="Arial" w:hAnsi="Arial"/>
                <w:sz w:val="22"/>
                <w:szCs w:val="22"/>
              </w:rPr>
            </w:pPr>
            <w:r w:rsidRPr="00872066">
              <w:rPr>
                <w:rFonts w:ascii="Arial" w:hAnsi="Arial"/>
                <w:sz w:val="22"/>
                <w:szCs w:val="22"/>
              </w:rPr>
              <w:t>Prepare excel sheets for data management</w:t>
            </w:r>
          </w:p>
          <w:p w14:paraId="6515769D" w14:textId="77777777" w:rsidR="00872066" w:rsidRPr="00872066" w:rsidRDefault="00872066" w:rsidP="005A19BB">
            <w:pPr>
              <w:pStyle w:val="ListParagraph"/>
              <w:numPr>
                <w:ilvl w:val="0"/>
                <w:numId w:val="710"/>
              </w:numPr>
              <w:spacing w:line="360" w:lineRule="auto"/>
              <w:rPr>
                <w:rFonts w:ascii="Arial" w:hAnsi="Arial"/>
                <w:sz w:val="22"/>
                <w:szCs w:val="22"/>
              </w:rPr>
            </w:pPr>
            <w:r w:rsidRPr="00872066">
              <w:rPr>
                <w:rFonts w:ascii="Arial" w:hAnsi="Arial"/>
                <w:sz w:val="22"/>
                <w:szCs w:val="22"/>
              </w:rPr>
              <w:t>Draw graphs and charts</w:t>
            </w:r>
          </w:p>
          <w:p w14:paraId="03744DCA" w14:textId="77777777" w:rsidR="00872066" w:rsidRPr="00872066" w:rsidRDefault="00872066" w:rsidP="005A19BB">
            <w:pPr>
              <w:pStyle w:val="ListParagraph"/>
              <w:numPr>
                <w:ilvl w:val="0"/>
                <w:numId w:val="710"/>
              </w:numPr>
              <w:spacing w:line="360" w:lineRule="auto"/>
              <w:rPr>
                <w:rFonts w:ascii="Arial" w:hAnsi="Arial"/>
                <w:sz w:val="22"/>
                <w:szCs w:val="22"/>
              </w:rPr>
            </w:pPr>
            <w:r w:rsidRPr="00872066">
              <w:rPr>
                <w:rFonts w:ascii="Arial" w:hAnsi="Arial"/>
                <w:sz w:val="22"/>
                <w:szCs w:val="22"/>
              </w:rPr>
              <w:t xml:space="preserve">Interpret data </w:t>
            </w:r>
          </w:p>
        </w:tc>
      </w:tr>
    </w:tbl>
    <w:p w14:paraId="60619AFD" w14:textId="77777777" w:rsidR="00872066" w:rsidRPr="00460A40" w:rsidRDefault="00872066" w:rsidP="00872066">
      <w:pPr>
        <w:spacing w:line="360" w:lineRule="auto"/>
        <w:rPr>
          <w:rFonts w:ascii="Arial" w:hAnsi="Arial"/>
        </w:rPr>
      </w:pPr>
    </w:p>
    <w:p w14:paraId="1B83CE54" w14:textId="77777777" w:rsidR="00872066" w:rsidRPr="00460A40" w:rsidRDefault="00872066" w:rsidP="00872066">
      <w:pPr>
        <w:rPr>
          <w:rFonts w:ascii="Arial" w:hAnsi="Arial"/>
          <w:b/>
        </w:rPr>
      </w:pPr>
      <w:r w:rsidRPr="00460A40">
        <w:rPr>
          <w:rFonts w:ascii="Arial" w:hAnsi="Arial"/>
          <w:b/>
        </w:rPr>
        <w:t>Knowledge of Understanding</w:t>
      </w:r>
    </w:p>
    <w:p w14:paraId="2A8F2E01" w14:textId="77777777" w:rsidR="00872066" w:rsidRPr="00460A40" w:rsidRDefault="00872066" w:rsidP="00872066">
      <w:pPr>
        <w:rPr>
          <w:rFonts w:ascii="Arial" w:hAnsi="Arial"/>
        </w:rPr>
      </w:pPr>
      <w:r w:rsidRPr="00460A40">
        <w:rPr>
          <w:rFonts w:ascii="Arial" w:hAnsi="Arial"/>
        </w:rPr>
        <w:t>K1. Explain stream gaging</w:t>
      </w:r>
    </w:p>
    <w:p w14:paraId="51E4ACC3" w14:textId="77777777" w:rsidR="00872066" w:rsidRPr="00460A40" w:rsidRDefault="00872066" w:rsidP="00872066">
      <w:pPr>
        <w:rPr>
          <w:rFonts w:ascii="Arial" w:hAnsi="Arial"/>
        </w:rPr>
      </w:pPr>
      <w:r w:rsidRPr="00460A40">
        <w:rPr>
          <w:rFonts w:ascii="Arial" w:hAnsi="Arial"/>
        </w:rPr>
        <w:t>K2. Demonstrate measurement process</w:t>
      </w:r>
    </w:p>
    <w:p w14:paraId="4CC48ADB" w14:textId="77777777" w:rsidR="00872066" w:rsidRPr="00460A40" w:rsidRDefault="00872066" w:rsidP="00872066">
      <w:pPr>
        <w:rPr>
          <w:rFonts w:ascii="Arial" w:hAnsi="Arial"/>
        </w:rPr>
      </w:pPr>
      <w:r w:rsidRPr="00460A40">
        <w:rPr>
          <w:rFonts w:ascii="Arial" w:hAnsi="Arial"/>
        </w:rPr>
        <w:t>K3. Demonstrate installation of gages</w:t>
      </w:r>
    </w:p>
    <w:p w14:paraId="2B0FE17B" w14:textId="77777777" w:rsidR="00872066" w:rsidRPr="00460A40" w:rsidRDefault="00872066" w:rsidP="00872066">
      <w:pPr>
        <w:rPr>
          <w:rFonts w:ascii="Arial" w:hAnsi="Arial"/>
        </w:rPr>
      </w:pPr>
      <w:r w:rsidRPr="00460A40">
        <w:rPr>
          <w:rFonts w:ascii="Arial" w:hAnsi="Arial"/>
        </w:rPr>
        <w:t>K4. Produce graphs and reports</w:t>
      </w:r>
    </w:p>
    <w:p w14:paraId="1B49F112" w14:textId="77777777" w:rsidR="00872066" w:rsidRPr="00460A40" w:rsidRDefault="00872066" w:rsidP="00872066">
      <w:pPr>
        <w:rPr>
          <w:rFonts w:ascii="Arial" w:hAnsi="Arial"/>
        </w:rPr>
      </w:pPr>
    </w:p>
    <w:p w14:paraId="7EB1FAA7" w14:textId="77777777" w:rsidR="00872066" w:rsidRPr="00460A40" w:rsidRDefault="00872066" w:rsidP="00872066">
      <w:pPr>
        <w:rPr>
          <w:rFonts w:ascii="Arial" w:hAnsi="Arial"/>
          <w:b/>
        </w:rPr>
      </w:pPr>
      <w:r w:rsidRPr="00460A40">
        <w:rPr>
          <w:rFonts w:ascii="Arial" w:hAnsi="Arial"/>
          <w:b/>
        </w:rPr>
        <w:t>Tools &amp; Equipment</w:t>
      </w:r>
    </w:p>
    <w:p w14:paraId="0CE9E4F0" w14:textId="77777777" w:rsidR="00872066" w:rsidRPr="00460A40" w:rsidRDefault="00872066" w:rsidP="005A19BB">
      <w:pPr>
        <w:pStyle w:val="ListParagraph"/>
        <w:numPr>
          <w:ilvl w:val="1"/>
          <w:numId w:val="675"/>
        </w:numPr>
        <w:spacing w:after="160" w:line="259" w:lineRule="auto"/>
        <w:rPr>
          <w:rFonts w:ascii="Arial" w:hAnsi="Arial"/>
        </w:rPr>
      </w:pPr>
      <w:r w:rsidRPr="00460A40">
        <w:rPr>
          <w:rFonts w:ascii="Arial" w:hAnsi="Arial"/>
        </w:rPr>
        <w:t>Stream gages</w:t>
      </w:r>
    </w:p>
    <w:p w14:paraId="04007FDE" w14:textId="77777777" w:rsidR="00872066" w:rsidRPr="00460A40" w:rsidRDefault="00872066" w:rsidP="005A19BB">
      <w:pPr>
        <w:pStyle w:val="ListParagraph"/>
        <w:numPr>
          <w:ilvl w:val="1"/>
          <w:numId w:val="675"/>
        </w:numPr>
        <w:spacing w:after="160" w:line="259" w:lineRule="auto"/>
        <w:rPr>
          <w:rFonts w:ascii="Arial" w:hAnsi="Arial"/>
        </w:rPr>
      </w:pPr>
      <w:r w:rsidRPr="00460A40">
        <w:rPr>
          <w:rFonts w:ascii="Arial" w:hAnsi="Arial"/>
        </w:rPr>
        <w:t>Sensors</w:t>
      </w:r>
    </w:p>
    <w:p w14:paraId="22360F5D" w14:textId="77777777" w:rsidR="00872066" w:rsidRPr="00460A40" w:rsidRDefault="00872066" w:rsidP="005A19BB">
      <w:pPr>
        <w:pStyle w:val="ListParagraph"/>
        <w:numPr>
          <w:ilvl w:val="1"/>
          <w:numId w:val="675"/>
        </w:numPr>
        <w:spacing w:after="160" w:line="259" w:lineRule="auto"/>
        <w:rPr>
          <w:rFonts w:ascii="Arial" w:hAnsi="Arial"/>
        </w:rPr>
      </w:pPr>
      <w:r w:rsidRPr="00460A40">
        <w:rPr>
          <w:rFonts w:ascii="Arial" w:hAnsi="Arial"/>
        </w:rPr>
        <w:t>Telemetric system</w:t>
      </w:r>
    </w:p>
    <w:p w14:paraId="0EF8209B" w14:textId="77777777" w:rsidR="00872066" w:rsidRPr="00460A40" w:rsidRDefault="00872066" w:rsidP="00872066">
      <w:pPr>
        <w:pStyle w:val="ListParagraph"/>
        <w:spacing w:after="160" w:line="259" w:lineRule="auto"/>
        <w:ind w:left="1440"/>
        <w:rPr>
          <w:rFonts w:ascii="Arial" w:hAnsi="Arial"/>
        </w:rPr>
      </w:pPr>
    </w:p>
    <w:p w14:paraId="6007882A" w14:textId="77777777" w:rsidR="00872066" w:rsidRPr="00460A40" w:rsidRDefault="00872066" w:rsidP="00872066">
      <w:pPr>
        <w:rPr>
          <w:rFonts w:ascii="Arial" w:hAnsi="Arial"/>
        </w:rPr>
      </w:pPr>
    </w:p>
    <w:p w14:paraId="1BFF9365" w14:textId="77777777" w:rsidR="00872066" w:rsidRPr="00460A40" w:rsidRDefault="00872066" w:rsidP="00872066">
      <w:pPr>
        <w:rPr>
          <w:rFonts w:ascii="Arial" w:hAnsi="Arial"/>
        </w:rPr>
      </w:pPr>
    </w:p>
    <w:p w14:paraId="36C63EE4" w14:textId="77777777" w:rsidR="00872066" w:rsidRPr="00460A40" w:rsidRDefault="00872066" w:rsidP="00872066">
      <w:pPr>
        <w:spacing w:after="200" w:line="276" w:lineRule="auto"/>
        <w:rPr>
          <w:rFonts w:ascii="Arial" w:hAnsi="Arial"/>
          <w:b/>
        </w:rPr>
      </w:pPr>
      <w:r w:rsidRPr="00460A40">
        <w:rPr>
          <w:rFonts w:ascii="Arial" w:hAnsi="Arial"/>
          <w:b/>
        </w:rPr>
        <w:br w:type="page"/>
      </w:r>
    </w:p>
    <w:p w14:paraId="6E678951" w14:textId="77777777" w:rsidR="00872066" w:rsidRPr="00460A40" w:rsidRDefault="00872066" w:rsidP="00872066">
      <w:pPr>
        <w:pStyle w:val="Heading3"/>
        <w:rPr>
          <w:szCs w:val="24"/>
        </w:rPr>
      </w:pPr>
      <w:bookmarkStart w:id="52" w:name="_Toc110176547"/>
      <w:r w:rsidRPr="00460A40">
        <w:lastRenderedPageBreak/>
        <w:t>Perform discharge measurement, instrument calibration</w:t>
      </w:r>
      <w:bookmarkEnd w:id="52"/>
      <w:r w:rsidRPr="00460A40">
        <w:rPr>
          <w:szCs w:val="24"/>
        </w:rPr>
        <w:t xml:space="preserve"> </w:t>
      </w:r>
    </w:p>
    <w:p w14:paraId="150BD620" w14:textId="77777777" w:rsidR="00872066" w:rsidRPr="00460A40" w:rsidRDefault="00872066" w:rsidP="00872066">
      <w:pPr>
        <w:spacing w:line="360" w:lineRule="auto"/>
        <w:jc w:val="both"/>
        <w:rPr>
          <w:rFonts w:ascii="Arial" w:hAnsi="Arial"/>
          <w:noProof/>
        </w:rPr>
      </w:pPr>
      <w:r w:rsidRPr="00460A40">
        <w:rPr>
          <w:rFonts w:ascii="Arial" w:hAnsi="Arial"/>
        </w:rPr>
        <w:t>Overview: This competency standard covers the skills and knowledge required to perform discharge measurement</w:t>
      </w:r>
      <w:r w:rsidRPr="00460A40">
        <w:rPr>
          <w:rFonts w:ascii="Arial" w:hAnsi="Arial"/>
          <w:noProof/>
        </w:rPr>
        <w:t>.</w:t>
      </w:r>
    </w:p>
    <w:p w14:paraId="02223A1C" w14:textId="77777777" w:rsidR="00872066" w:rsidRPr="00460A40" w:rsidRDefault="00872066" w:rsidP="00872066">
      <w:pPr>
        <w:spacing w:line="360" w:lineRule="auto"/>
        <w:rPr>
          <w:rFonts w:ascii="Arial" w:hAnsi="Arial"/>
        </w:rPr>
      </w:pPr>
    </w:p>
    <w:tbl>
      <w:tblPr>
        <w:tblStyle w:val="TableGrid"/>
        <w:tblW w:w="5000" w:type="pct"/>
        <w:tblLook w:val="04A0" w:firstRow="1" w:lastRow="0" w:firstColumn="1" w:lastColumn="0" w:noHBand="0" w:noVBand="1"/>
      </w:tblPr>
      <w:tblGrid>
        <w:gridCol w:w="3710"/>
        <w:gridCol w:w="6028"/>
      </w:tblGrid>
      <w:tr w:rsidR="00872066" w:rsidRPr="00460A40" w14:paraId="31164C00" w14:textId="77777777" w:rsidTr="00591DDE">
        <w:trPr>
          <w:trHeight w:val="521"/>
        </w:trPr>
        <w:tc>
          <w:tcPr>
            <w:tcW w:w="1905" w:type="pct"/>
            <w:shd w:val="clear" w:color="auto" w:fill="BFBFBF" w:themeFill="background1" w:themeFillShade="BF"/>
            <w:vAlign w:val="center"/>
          </w:tcPr>
          <w:p w14:paraId="761BE54A" w14:textId="77777777" w:rsidR="00872066" w:rsidRPr="00460A40" w:rsidRDefault="00872066" w:rsidP="00591DDE">
            <w:pPr>
              <w:spacing w:line="360" w:lineRule="auto"/>
              <w:jc w:val="center"/>
              <w:rPr>
                <w:rFonts w:ascii="Arial" w:hAnsi="Arial"/>
                <w:b/>
              </w:rPr>
            </w:pPr>
            <w:r w:rsidRPr="00460A40">
              <w:rPr>
                <w:rFonts w:ascii="Arial" w:hAnsi="Arial"/>
                <w:b/>
              </w:rPr>
              <w:t>Competency Units</w:t>
            </w:r>
          </w:p>
        </w:tc>
        <w:tc>
          <w:tcPr>
            <w:tcW w:w="3095" w:type="pct"/>
            <w:shd w:val="clear" w:color="auto" w:fill="BFBFBF" w:themeFill="background1" w:themeFillShade="BF"/>
            <w:vAlign w:val="center"/>
          </w:tcPr>
          <w:p w14:paraId="27382CAA" w14:textId="77777777" w:rsidR="00872066" w:rsidRPr="00460A40" w:rsidRDefault="00872066" w:rsidP="00591DDE">
            <w:pPr>
              <w:spacing w:line="360" w:lineRule="auto"/>
              <w:jc w:val="center"/>
              <w:rPr>
                <w:rFonts w:ascii="Arial" w:hAnsi="Arial"/>
                <w:b/>
              </w:rPr>
            </w:pPr>
            <w:r w:rsidRPr="00460A40">
              <w:rPr>
                <w:rFonts w:ascii="Arial" w:hAnsi="Arial"/>
                <w:b/>
              </w:rPr>
              <w:t>Performance Criteria</w:t>
            </w:r>
          </w:p>
        </w:tc>
      </w:tr>
      <w:tr w:rsidR="00872066" w:rsidRPr="00460A40" w14:paraId="11497625" w14:textId="77777777" w:rsidTr="0042780D">
        <w:trPr>
          <w:trHeight w:val="1133"/>
        </w:trPr>
        <w:tc>
          <w:tcPr>
            <w:tcW w:w="1905" w:type="pct"/>
          </w:tcPr>
          <w:p w14:paraId="3F6E7876" w14:textId="77777777" w:rsidR="00872066" w:rsidRPr="0042780D" w:rsidRDefault="00872066" w:rsidP="00591DDE">
            <w:pPr>
              <w:spacing w:line="360" w:lineRule="auto"/>
              <w:rPr>
                <w:rFonts w:ascii="Arial" w:hAnsi="Arial"/>
                <w:sz w:val="22"/>
                <w:szCs w:val="22"/>
              </w:rPr>
            </w:pPr>
            <w:r w:rsidRPr="0042780D">
              <w:rPr>
                <w:rStyle w:val="SpecialBold"/>
                <w:rFonts w:ascii="Arial" w:hAnsi="Arial"/>
                <w:sz w:val="22"/>
                <w:szCs w:val="22"/>
              </w:rPr>
              <w:t>CU1. Understand discharge measurement</w:t>
            </w:r>
          </w:p>
        </w:tc>
        <w:tc>
          <w:tcPr>
            <w:tcW w:w="3095" w:type="pct"/>
          </w:tcPr>
          <w:p w14:paraId="0C102641" w14:textId="77777777" w:rsidR="00872066" w:rsidRPr="0042780D" w:rsidRDefault="00872066" w:rsidP="0042780D">
            <w:pPr>
              <w:pStyle w:val="List"/>
              <w:spacing w:before="0" w:after="0"/>
              <w:rPr>
                <w:rFonts w:ascii="Arial" w:hAnsi="Arial" w:cs="Arial"/>
                <w:sz w:val="22"/>
              </w:rPr>
            </w:pPr>
            <w:r w:rsidRPr="0042780D">
              <w:rPr>
                <w:rFonts w:ascii="Arial" w:hAnsi="Arial" w:cs="Arial"/>
                <w:sz w:val="22"/>
              </w:rPr>
              <w:t>P1. Define discharge</w:t>
            </w:r>
          </w:p>
          <w:p w14:paraId="629847DB" w14:textId="77777777" w:rsidR="00872066" w:rsidRPr="0042780D" w:rsidRDefault="00872066" w:rsidP="0042780D">
            <w:pPr>
              <w:pStyle w:val="BodyText"/>
              <w:spacing w:before="0" w:after="0"/>
              <w:rPr>
                <w:rFonts w:ascii="Arial" w:hAnsi="Arial" w:cs="Arial"/>
                <w:sz w:val="22"/>
                <w:lang w:val="en-US"/>
              </w:rPr>
            </w:pPr>
            <w:r w:rsidRPr="0042780D">
              <w:rPr>
                <w:rFonts w:ascii="Arial" w:hAnsi="Arial" w:cs="Arial"/>
                <w:sz w:val="22"/>
                <w:lang w:val="en-US"/>
              </w:rPr>
              <w:t>P2. Explain components of discharge</w:t>
            </w:r>
          </w:p>
          <w:p w14:paraId="070977E6" w14:textId="77777777" w:rsidR="00872066" w:rsidRPr="0042780D" w:rsidRDefault="00872066" w:rsidP="0042780D">
            <w:pPr>
              <w:pStyle w:val="BodyText"/>
              <w:spacing w:before="0" w:after="0"/>
              <w:rPr>
                <w:rFonts w:ascii="Arial" w:hAnsi="Arial" w:cs="Arial"/>
                <w:sz w:val="22"/>
                <w:lang w:val="en-US"/>
              </w:rPr>
            </w:pPr>
            <w:r w:rsidRPr="0042780D">
              <w:rPr>
                <w:rFonts w:ascii="Arial" w:hAnsi="Arial" w:cs="Arial"/>
                <w:sz w:val="22"/>
                <w:lang w:val="en-US"/>
              </w:rPr>
              <w:t>P3. Demonstrate equation of discharge for different cross-sections</w:t>
            </w:r>
          </w:p>
        </w:tc>
      </w:tr>
      <w:tr w:rsidR="00872066" w:rsidRPr="00460A40" w14:paraId="2DC04A21" w14:textId="77777777" w:rsidTr="00591DDE">
        <w:trPr>
          <w:trHeight w:val="1214"/>
        </w:trPr>
        <w:tc>
          <w:tcPr>
            <w:tcW w:w="1905" w:type="pct"/>
            <w:vAlign w:val="center"/>
          </w:tcPr>
          <w:p w14:paraId="4A4616C6" w14:textId="77777777" w:rsidR="00872066" w:rsidRPr="0042780D" w:rsidRDefault="00872066" w:rsidP="00591DDE">
            <w:pPr>
              <w:spacing w:line="360" w:lineRule="auto"/>
              <w:rPr>
                <w:rFonts w:ascii="Arial" w:hAnsi="Arial"/>
                <w:sz w:val="22"/>
                <w:szCs w:val="22"/>
              </w:rPr>
            </w:pPr>
            <w:r w:rsidRPr="0042780D">
              <w:rPr>
                <w:rStyle w:val="SpecialBold"/>
                <w:rFonts w:ascii="Arial" w:hAnsi="Arial"/>
                <w:sz w:val="22"/>
                <w:szCs w:val="22"/>
              </w:rPr>
              <w:t>CU2. Demonstrate discharge measurement instruments</w:t>
            </w:r>
          </w:p>
        </w:tc>
        <w:tc>
          <w:tcPr>
            <w:tcW w:w="3095" w:type="pct"/>
            <w:vAlign w:val="center"/>
          </w:tcPr>
          <w:p w14:paraId="7DE47FA5" w14:textId="77777777" w:rsidR="00872066" w:rsidRPr="0042780D" w:rsidRDefault="00872066" w:rsidP="0042780D">
            <w:pPr>
              <w:jc w:val="both"/>
              <w:rPr>
                <w:rFonts w:ascii="Arial" w:hAnsi="Arial"/>
                <w:sz w:val="22"/>
                <w:szCs w:val="22"/>
              </w:rPr>
            </w:pPr>
            <w:r w:rsidRPr="0042780D">
              <w:rPr>
                <w:rFonts w:ascii="Arial" w:hAnsi="Arial"/>
                <w:sz w:val="22"/>
                <w:szCs w:val="22"/>
              </w:rPr>
              <w:t>P1. Perform velocity measurement</w:t>
            </w:r>
          </w:p>
          <w:p w14:paraId="4201D55A" w14:textId="77777777" w:rsidR="00872066" w:rsidRPr="0042780D" w:rsidRDefault="00872066" w:rsidP="0042780D">
            <w:pPr>
              <w:jc w:val="both"/>
              <w:rPr>
                <w:rFonts w:ascii="Arial" w:hAnsi="Arial"/>
                <w:sz w:val="22"/>
                <w:szCs w:val="22"/>
              </w:rPr>
            </w:pPr>
            <w:r w:rsidRPr="0042780D">
              <w:rPr>
                <w:rFonts w:ascii="Arial" w:hAnsi="Arial"/>
                <w:sz w:val="22"/>
                <w:szCs w:val="22"/>
              </w:rPr>
              <w:t>P2. Perform depth measurement</w:t>
            </w:r>
          </w:p>
          <w:p w14:paraId="5B62B3A3" w14:textId="77777777" w:rsidR="00872066" w:rsidRPr="0042780D" w:rsidRDefault="00872066" w:rsidP="0042780D">
            <w:pPr>
              <w:jc w:val="both"/>
              <w:rPr>
                <w:rFonts w:ascii="Arial" w:hAnsi="Arial"/>
                <w:sz w:val="22"/>
                <w:szCs w:val="22"/>
              </w:rPr>
            </w:pPr>
            <w:r w:rsidRPr="0042780D">
              <w:rPr>
                <w:rFonts w:ascii="Arial" w:hAnsi="Arial"/>
                <w:sz w:val="22"/>
                <w:szCs w:val="22"/>
              </w:rPr>
              <w:t>P3. Perform discharge calculations</w:t>
            </w:r>
          </w:p>
          <w:p w14:paraId="74925B2A" w14:textId="77777777" w:rsidR="00872066" w:rsidRPr="0042780D" w:rsidRDefault="00872066" w:rsidP="0042780D">
            <w:pPr>
              <w:jc w:val="both"/>
              <w:rPr>
                <w:rFonts w:ascii="Arial" w:hAnsi="Arial"/>
                <w:sz w:val="22"/>
                <w:szCs w:val="22"/>
              </w:rPr>
            </w:pPr>
            <w:r w:rsidRPr="0042780D">
              <w:rPr>
                <w:rFonts w:ascii="Arial" w:hAnsi="Arial"/>
                <w:sz w:val="22"/>
                <w:szCs w:val="22"/>
              </w:rPr>
              <w:t>P4. Perform calibration of the instruments</w:t>
            </w:r>
          </w:p>
        </w:tc>
      </w:tr>
      <w:tr w:rsidR="00872066" w:rsidRPr="00460A40" w14:paraId="4C9E3A03" w14:textId="77777777" w:rsidTr="00591DDE">
        <w:trPr>
          <w:trHeight w:val="539"/>
        </w:trPr>
        <w:tc>
          <w:tcPr>
            <w:tcW w:w="1905" w:type="pct"/>
            <w:vAlign w:val="center"/>
          </w:tcPr>
          <w:p w14:paraId="44E88ECF" w14:textId="77777777" w:rsidR="00872066" w:rsidRPr="0042780D" w:rsidRDefault="00872066" w:rsidP="00591DDE">
            <w:pPr>
              <w:spacing w:line="360" w:lineRule="auto"/>
              <w:rPr>
                <w:rFonts w:ascii="Arial" w:hAnsi="Arial"/>
                <w:sz w:val="22"/>
                <w:szCs w:val="22"/>
              </w:rPr>
            </w:pPr>
            <w:r w:rsidRPr="0042780D">
              <w:rPr>
                <w:rStyle w:val="SpecialBold"/>
                <w:rFonts w:ascii="Arial" w:hAnsi="Arial"/>
                <w:sz w:val="22"/>
                <w:szCs w:val="22"/>
              </w:rPr>
              <w:t>CU3. Conduct record keeping and data management</w:t>
            </w:r>
            <w:r w:rsidRPr="0042780D">
              <w:rPr>
                <w:rFonts w:ascii="Arial" w:hAnsi="Arial"/>
                <w:sz w:val="22"/>
                <w:szCs w:val="22"/>
              </w:rPr>
              <w:t>.</w:t>
            </w:r>
          </w:p>
        </w:tc>
        <w:tc>
          <w:tcPr>
            <w:tcW w:w="3095" w:type="pct"/>
            <w:vAlign w:val="center"/>
          </w:tcPr>
          <w:p w14:paraId="28BB653B" w14:textId="77777777" w:rsidR="00872066" w:rsidRPr="0042780D" w:rsidRDefault="00872066" w:rsidP="0042780D">
            <w:pPr>
              <w:jc w:val="both"/>
              <w:rPr>
                <w:rFonts w:ascii="Arial" w:hAnsi="Arial"/>
                <w:sz w:val="22"/>
                <w:szCs w:val="22"/>
              </w:rPr>
            </w:pPr>
            <w:r w:rsidRPr="0042780D">
              <w:rPr>
                <w:rFonts w:ascii="Arial" w:hAnsi="Arial"/>
                <w:sz w:val="22"/>
                <w:szCs w:val="22"/>
              </w:rPr>
              <w:t>P1. Perform data recording</w:t>
            </w:r>
          </w:p>
          <w:p w14:paraId="38274D98" w14:textId="77777777" w:rsidR="00872066" w:rsidRPr="0042780D" w:rsidRDefault="00872066" w:rsidP="0042780D">
            <w:pPr>
              <w:jc w:val="both"/>
              <w:rPr>
                <w:rFonts w:ascii="Arial" w:hAnsi="Arial"/>
                <w:sz w:val="22"/>
                <w:szCs w:val="22"/>
              </w:rPr>
            </w:pPr>
            <w:r w:rsidRPr="0042780D">
              <w:rPr>
                <w:rFonts w:ascii="Arial" w:hAnsi="Arial"/>
                <w:sz w:val="22"/>
                <w:szCs w:val="22"/>
              </w:rPr>
              <w:t xml:space="preserve">P2. Use data management software </w:t>
            </w:r>
          </w:p>
          <w:p w14:paraId="56D88CCB" w14:textId="77777777" w:rsidR="00872066" w:rsidRPr="0042780D" w:rsidRDefault="00872066" w:rsidP="0042780D">
            <w:pPr>
              <w:jc w:val="both"/>
              <w:rPr>
                <w:rFonts w:ascii="Arial" w:hAnsi="Arial"/>
                <w:sz w:val="22"/>
                <w:szCs w:val="22"/>
              </w:rPr>
            </w:pPr>
            <w:r w:rsidRPr="0042780D">
              <w:rPr>
                <w:rFonts w:ascii="Arial" w:hAnsi="Arial"/>
                <w:sz w:val="22"/>
                <w:szCs w:val="22"/>
              </w:rPr>
              <w:t xml:space="preserve">P3. Use excel or other data </w:t>
            </w:r>
            <w:r w:rsidR="0042780D" w:rsidRPr="0042780D">
              <w:rPr>
                <w:rFonts w:ascii="Arial" w:hAnsi="Arial"/>
                <w:sz w:val="22"/>
                <w:szCs w:val="22"/>
              </w:rPr>
              <w:t>software</w:t>
            </w:r>
            <w:r w:rsidRPr="0042780D">
              <w:rPr>
                <w:rFonts w:ascii="Arial" w:hAnsi="Arial"/>
                <w:sz w:val="22"/>
                <w:szCs w:val="22"/>
              </w:rPr>
              <w:t xml:space="preserve"> to develop graphs</w:t>
            </w:r>
          </w:p>
        </w:tc>
      </w:tr>
    </w:tbl>
    <w:p w14:paraId="6D245F00" w14:textId="77777777" w:rsidR="00872066" w:rsidRPr="00460A40" w:rsidRDefault="00872066" w:rsidP="00872066">
      <w:pPr>
        <w:spacing w:line="360" w:lineRule="auto"/>
        <w:rPr>
          <w:rFonts w:ascii="Arial" w:hAnsi="Arial"/>
        </w:rPr>
      </w:pPr>
    </w:p>
    <w:p w14:paraId="275D8201" w14:textId="77777777" w:rsidR="00872066" w:rsidRPr="00460A40" w:rsidRDefault="00872066" w:rsidP="00872066">
      <w:pPr>
        <w:rPr>
          <w:rFonts w:ascii="Arial" w:hAnsi="Arial"/>
          <w:b/>
        </w:rPr>
      </w:pPr>
      <w:r w:rsidRPr="00460A40">
        <w:rPr>
          <w:rFonts w:ascii="Arial" w:hAnsi="Arial"/>
          <w:b/>
        </w:rPr>
        <w:t>Knowledge of Understanding</w:t>
      </w:r>
    </w:p>
    <w:p w14:paraId="495135B5" w14:textId="77777777" w:rsidR="00872066" w:rsidRPr="00460A40" w:rsidRDefault="00872066" w:rsidP="00872066">
      <w:pPr>
        <w:rPr>
          <w:rFonts w:ascii="Arial" w:hAnsi="Arial"/>
        </w:rPr>
      </w:pPr>
      <w:r w:rsidRPr="00460A40">
        <w:rPr>
          <w:rFonts w:ascii="Arial" w:hAnsi="Arial"/>
        </w:rPr>
        <w:t>K1. Understand discharge, velocity and depth</w:t>
      </w:r>
    </w:p>
    <w:p w14:paraId="4B863652" w14:textId="77777777" w:rsidR="00872066" w:rsidRPr="00460A40" w:rsidRDefault="00872066" w:rsidP="00872066">
      <w:pPr>
        <w:rPr>
          <w:rFonts w:ascii="Arial" w:hAnsi="Arial"/>
        </w:rPr>
      </w:pPr>
      <w:r w:rsidRPr="00460A40">
        <w:rPr>
          <w:rFonts w:ascii="Arial" w:hAnsi="Arial"/>
        </w:rPr>
        <w:t>K2. Understand measurement units</w:t>
      </w:r>
    </w:p>
    <w:p w14:paraId="76DED242" w14:textId="77777777" w:rsidR="00872066" w:rsidRPr="00460A40" w:rsidRDefault="00872066" w:rsidP="00872066">
      <w:pPr>
        <w:rPr>
          <w:rFonts w:ascii="Arial" w:hAnsi="Arial"/>
        </w:rPr>
      </w:pPr>
      <w:r w:rsidRPr="00460A40">
        <w:rPr>
          <w:rFonts w:ascii="Arial" w:hAnsi="Arial"/>
        </w:rPr>
        <w:t>K3. Use measuring instruments</w:t>
      </w:r>
    </w:p>
    <w:p w14:paraId="5D353273" w14:textId="77777777" w:rsidR="00872066" w:rsidRPr="00460A40" w:rsidRDefault="00872066" w:rsidP="00872066">
      <w:pPr>
        <w:rPr>
          <w:rFonts w:ascii="Arial" w:hAnsi="Arial"/>
        </w:rPr>
      </w:pPr>
      <w:r w:rsidRPr="00460A40">
        <w:rPr>
          <w:rFonts w:ascii="Arial" w:hAnsi="Arial"/>
        </w:rPr>
        <w:t>K4. Analyze data generation</w:t>
      </w:r>
    </w:p>
    <w:p w14:paraId="5CDD4503" w14:textId="77777777" w:rsidR="00872066" w:rsidRPr="00460A40" w:rsidRDefault="00872066" w:rsidP="00872066">
      <w:pPr>
        <w:rPr>
          <w:rFonts w:ascii="Arial" w:hAnsi="Arial"/>
        </w:rPr>
      </w:pPr>
    </w:p>
    <w:p w14:paraId="2FAD58C3" w14:textId="77777777" w:rsidR="00872066" w:rsidRPr="00460A40" w:rsidRDefault="00872066" w:rsidP="00872066">
      <w:pPr>
        <w:rPr>
          <w:rFonts w:ascii="Arial" w:hAnsi="Arial"/>
          <w:b/>
        </w:rPr>
      </w:pPr>
      <w:r w:rsidRPr="00460A40">
        <w:rPr>
          <w:rFonts w:ascii="Arial" w:hAnsi="Arial"/>
          <w:b/>
        </w:rPr>
        <w:t>Tools &amp; Equipment</w:t>
      </w:r>
    </w:p>
    <w:p w14:paraId="2832EE0F" w14:textId="77777777" w:rsidR="00872066" w:rsidRPr="00460A40" w:rsidRDefault="00872066" w:rsidP="005A19BB">
      <w:pPr>
        <w:pStyle w:val="ListParagraph"/>
        <w:numPr>
          <w:ilvl w:val="1"/>
          <w:numId w:val="675"/>
        </w:numPr>
        <w:spacing w:after="160" w:line="259" w:lineRule="auto"/>
        <w:rPr>
          <w:rFonts w:ascii="Arial" w:hAnsi="Arial"/>
        </w:rPr>
      </w:pPr>
      <w:r w:rsidRPr="00460A40">
        <w:rPr>
          <w:rFonts w:ascii="Arial" w:hAnsi="Arial"/>
        </w:rPr>
        <w:t>Current meter</w:t>
      </w:r>
    </w:p>
    <w:p w14:paraId="44E37849" w14:textId="77777777" w:rsidR="00872066" w:rsidRPr="00460A40" w:rsidRDefault="00872066" w:rsidP="005A19BB">
      <w:pPr>
        <w:pStyle w:val="ListParagraph"/>
        <w:numPr>
          <w:ilvl w:val="1"/>
          <w:numId w:val="675"/>
        </w:numPr>
        <w:spacing w:after="160" w:line="259" w:lineRule="auto"/>
        <w:rPr>
          <w:rFonts w:ascii="Arial" w:hAnsi="Arial"/>
        </w:rPr>
      </w:pPr>
      <w:r w:rsidRPr="00460A40">
        <w:rPr>
          <w:rFonts w:ascii="Arial" w:hAnsi="Arial"/>
        </w:rPr>
        <w:t>Flumes</w:t>
      </w:r>
    </w:p>
    <w:p w14:paraId="658A6341" w14:textId="77777777" w:rsidR="00872066" w:rsidRPr="00460A40" w:rsidRDefault="00872066" w:rsidP="005A19BB">
      <w:pPr>
        <w:pStyle w:val="ListParagraph"/>
        <w:numPr>
          <w:ilvl w:val="1"/>
          <w:numId w:val="675"/>
        </w:numPr>
        <w:spacing w:after="160" w:line="259" w:lineRule="auto"/>
        <w:rPr>
          <w:rFonts w:ascii="Arial" w:hAnsi="Arial"/>
        </w:rPr>
      </w:pPr>
      <w:r w:rsidRPr="00460A40">
        <w:rPr>
          <w:rFonts w:ascii="Arial" w:hAnsi="Arial"/>
        </w:rPr>
        <w:t>Acoustic doppler current profiler (ADCP)</w:t>
      </w:r>
    </w:p>
    <w:p w14:paraId="090EB38C" w14:textId="77777777" w:rsidR="00872066" w:rsidRPr="00460A40" w:rsidRDefault="00872066" w:rsidP="00872066">
      <w:pPr>
        <w:spacing w:after="200" w:line="276" w:lineRule="auto"/>
      </w:pPr>
      <w:r w:rsidRPr="00460A40">
        <w:br w:type="page"/>
      </w:r>
    </w:p>
    <w:p w14:paraId="140AA9CD" w14:textId="77777777" w:rsidR="00872066" w:rsidRPr="00460A40" w:rsidRDefault="00872066" w:rsidP="0042780D">
      <w:pPr>
        <w:pStyle w:val="Heading3"/>
      </w:pPr>
      <w:bookmarkStart w:id="53" w:name="_Toc110176548"/>
      <w:r w:rsidRPr="00460A40">
        <w:lastRenderedPageBreak/>
        <w:t>Perform record keeping, data management, water sample collection</w:t>
      </w:r>
      <w:bookmarkEnd w:id="53"/>
    </w:p>
    <w:p w14:paraId="7820C9D4" w14:textId="77777777" w:rsidR="00872066" w:rsidRPr="00460A40" w:rsidRDefault="00872066" w:rsidP="00872066">
      <w:pPr>
        <w:spacing w:line="360" w:lineRule="auto"/>
        <w:rPr>
          <w:rFonts w:ascii="Arial" w:hAnsi="Arial"/>
        </w:rPr>
      </w:pPr>
      <w:r w:rsidRPr="00460A40">
        <w:rPr>
          <w:rFonts w:ascii="Arial" w:hAnsi="Arial"/>
        </w:rPr>
        <w:t>Overview: This competency standard covers the skills and knowledge required to perform record keeping, data management and water sample collection</w:t>
      </w:r>
      <w:r w:rsidRPr="00460A40">
        <w:rPr>
          <w:rFonts w:ascii="Arial" w:hAnsi="Arial"/>
          <w:noProof/>
        </w:rPr>
        <w:t>.</w:t>
      </w:r>
    </w:p>
    <w:tbl>
      <w:tblPr>
        <w:tblStyle w:val="TableGrid"/>
        <w:tblW w:w="5000" w:type="pct"/>
        <w:tblLook w:val="04A0" w:firstRow="1" w:lastRow="0" w:firstColumn="1" w:lastColumn="0" w:noHBand="0" w:noVBand="1"/>
      </w:tblPr>
      <w:tblGrid>
        <w:gridCol w:w="3710"/>
        <w:gridCol w:w="6028"/>
      </w:tblGrid>
      <w:tr w:rsidR="00872066" w:rsidRPr="00460A40" w14:paraId="350944F5" w14:textId="77777777" w:rsidTr="00591DDE">
        <w:trPr>
          <w:trHeight w:val="521"/>
        </w:trPr>
        <w:tc>
          <w:tcPr>
            <w:tcW w:w="1905" w:type="pct"/>
            <w:shd w:val="clear" w:color="auto" w:fill="BFBFBF" w:themeFill="background1" w:themeFillShade="BF"/>
            <w:vAlign w:val="center"/>
          </w:tcPr>
          <w:p w14:paraId="1CEBB83D" w14:textId="77777777" w:rsidR="00872066" w:rsidRPr="00460A40" w:rsidRDefault="00872066" w:rsidP="00591DDE">
            <w:pPr>
              <w:spacing w:line="360" w:lineRule="auto"/>
              <w:jc w:val="center"/>
              <w:rPr>
                <w:rFonts w:ascii="Arial" w:hAnsi="Arial"/>
                <w:b/>
              </w:rPr>
            </w:pPr>
            <w:r w:rsidRPr="00460A40">
              <w:rPr>
                <w:rFonts w:ascii="Arial" w:hAnsi="Arial"/>
                <w:b/>
              </w:rPr>
              <w:t>Competency Units</w:t>
            </w:r>
          </w:p>
        </w:tc>
        <w:tc>
          <w:tcPr>
            <w:tcW w:w="3095" w:type="pct"/>
            <w:shd w:val="clear" w:color="auto" w:fill="BFBFBF" w:themeFill="background1" w:themeFillShade="BF"/>
            <w:vAlign w:val="center"/>
          </w:tcPr>
          <w:p w14:paraId="1A07B722" w14:textId="77777777" w:rsidR="00872066" w:rsidRPr="00460A40" w:rsidRDefault="00872066" w:rsidP="00591DDE">
            <w:pPr>
              <w:spacing w:line="360" w:lineRule="auto"/>
              <w:jc w:val="center"/>
              <w:rPr>
                <w:rFonts w:ascii="Arial" w:hAnsi="Arial"/>
                <w:b/>
              </w:rPr>
            </w:pPr>
            <w:r w:rsidRPr="00460A40">
              <w:rPr>
                <w:rFonts w:ascii="Arial" w:hAnsi="Arial"/>
                <w:b/>
              </w:rPr>
              <w:t>Performance Criteria</w:t>
            </w:r>
          </w:p>
        </w:tc>
      </w:tr>
      <w:tr w:rsidR="00872066" w:rsidRPr="00460A40" w14:paraId="1A646F17" w14:textId="77777777" w:rsidTr="0042780D">
        <w:trPr>
          <w:trHeight w:val="1358"/>
        </w:trPr>
        <w:tc>
          <w:tcPr>
            <w:tcW w:w="1905" w:type="pct"/>
          </w:tcPr>
          <w:p w14:paraId="3FA727EC" w14:textId="77777777" w:rsidR="00872066" w:rsidRPr="0042780D" w:rsidRDefault="00872066" w:rsidP="0042780D">
            <w:pPr>
              <w:rPr>
                <w:rFonts w:ascii="Arial" w:hAnsi="Arial"/>
                <w:sz w:val="22"/>
                <w:szCs w:val="22"/>
              </w:rPr>
            </w:pPr>
            <w:r w:rsidRPr="0042780D">
              <w:rPr>
                <w:rStyle w:val="SpecialBold"/>
                <w:rFonts w:ascii="Arial" w:hAnsi="Arial"/>
                <w:sz w:val="22"/>
                <w:szCs w:val="22"/>
              </w:rPr>
              <w:t>CU1. Plan and prepare data recording sheets</w:t>
            </w:r>
          </w:p>
        </w:tc>
        <w:tc>
          <w:tcPr>
            <w:tcW w:w="3095" w:type="pct"/>
          </w:tcPr>
          <w:p w14:paraId="0AB35610" w14:textId="77777777" w:rsidR="00872066" w:rsidRPr="0042780D" w:rsidRDefault="00872066" w:rsidP="0042780D">
            <w:pPr>
              <w:pStyle w:val="List"/>
              <w:spacing w:before="0"/>
              <w:rPr>
                <w:rFonts w:ascii="Arial" w:hAnsi="Arial" w:cs="Arial"/>
                <w:sz w:val="22"/>
              </w:rPr>
            </w:pPr>
            <w:r w:rsidRPr="0042780D">
              <w:rPr>
                <w:rFonts w:ascii="Arial" w:hAnsi="Arial" w:cs="Arial"/>
                <w:sz w:val="22"/>
              </w:rPr>
              <w:t>P1. Prepare work scope</w:t>
            </w:r>
          </w:p>
          <w:p w14:paraId="1CF968AD" w14:textId="77777777" w:rsidR="00872066" w:rsidRPr="0042780D" w:rsidRDefault="00872066" w:rsidP="0042780D">
            <w:pPr>
              <w:pStyle w:val="BodyText"/>
              <w:spacing w:before="0"/>
              <w:rPr>
                <w:rFonts w:ascii="Arial" w:hAnsi="Arial" w:cs="Arial"/>
                <w:sz w:val="22"/>
                <w:lang w:val="en-US"/>
              </w:rPr>
            </w:pPr>
            <w:r w:rsidRPr="0042780D">
              <w:rPr>
                <w:rFonts w:ascii="Arial" w:hAnsi="Arial" w:cs="Arial"/>
                <w:sz w:val="22"/>
                <w:lang w:val="en-US"/>
              </w:rPr>
              <w:t>P2. Create data sheets</w:t>
            </w:r>
          </w:p>
          <w:p w14:paraId="2731658E" w14:textId="77777777" w:rsidR="00872066" w:rsidRPr="0042780D" w:rsidRDefault="00872066" w:rsidP="0042780D">
            <w:pPr>
              <w:pStyle w:val="BodyText"/>
              <w:spacing w:before="0"/>
              <w:rPr>
                <w:rFonts w:ascii="Arial" w:hAnsi="Arial" w:cs="Arial"/>
                <w:sz w:val="22"/>
                <w:lang w:val="en-US"/>
              </w:rPr>
            </w:pPr>
            <w:r w:rsidRPr="0042780D">
              <w:rPr>
                <w:rFonts w:ascii="Arial" w:hAnsi="Arial" w:cs="Arial"/>
                <w:sz w:val="22"/>
                <w:lang w:val="en-US"/>
              </w:rPr>
              <w:t>P3. Management of data sheets</w:t>
            </w:r>
          </w:p>
          <w:p w14:paraId="2D11AE9C" w14:textId="77777777" w:rsidR="00872066" w:rsidRPr="0042780D" w:rsidRDefault="00872066" w:rsidP="0042780D">
            <w:pPr>
              <w:pStyle w:val="BodyText"/>
              <w:spacing w:before="0"/>
              <w:rPr>
                <w:rFonts w:ascii="Arial" w:hAnsi="Arial" w:cs="Arial"/>
                <w:sz w:val="22"/>
                <w:lang w:val="en-US"/>
              </w:rPr>
            </w:pPr>
            <w:r w:rsidRPr="0042780D">
              <w:rPr>
                <w:rFonts w:ascii="Arial" w:hAnsi="Arial" w:cs="Arial"/>
                <w:sz w:val="22"/>
                <w:lang w:val="en-US"/>
              </w:rPr>
              <w:t>P4. Coding of data sheets</w:t>
            </w:r>
          </w:p>
        </w:tc>
      </w:tr>
      <w:tr w:rsidR="00872066" w:rsidRPr="00460A40" w14:paraId="1091321B" w14:textId="77777777" w:rsidTr="00591DDE">
        <w:trPr>
          <w:trHeight w:val="1214"/>
        </w:trPr>
        <w:tc>
          <w:tcPr>
            <w:tcW w:w="1905" w:type="pct"/>
            <w:vAlign w:val="center"/>
          </w:tcPr>
          <w:p w14:paraId="1A0685B9" w14:textId="77777777" w:rsidR="00872066" w:rsidRPr="0042780D" w:rsidRDefault="00872066" w:rsidP="0042780D">
            <w:pPr>
              <w:rPr>
                <w:rFonts w:ascii="Arial" w:hAnsi="Arial"/>
                <w:sz w:val="22"/>
                <w:szCs w:val="22"/>
              </w:rPr>
            </w:pPr>
            <w:r w:rsidRPr="0042780D">
              <w:rPr>
                <w:rStyle w:val="SpecialBold"/>
                <w:rFonts w:ascii="Arial" w:hAnsi="Arial"/>
                <w:sz w:val="22"/>
                <w:szCs w:val="22"/>
              </w:rPr>
              <w:t>CU2. Conduct data management</w:t>
            </w:r>
          </w:p>
        </w:tc>
        <w:tc>
          <w:tcPr>
            <w:tcW w:w="3095" w:type="pct"/>
            <w:vAlign w:val="center"/>
          </w:tcPr>
          <w:p w14:paraId="0744BECF" w14:textId="77777777" w:rsidR="00872066" w:rsidRPr="0042780D" w:rsidRDefault="00872066" w:rsidP="0042780D">
            <w:pPr>
              <w:jc w:val="both"/>
              <w:rPr>
                <w:rFonts w:ascii="Arial" w:hAnsi="Arial"/>
                <w:sz w:val="22"/>
                <w:szCs w:val="22"/>
              </w:rPr>
            </w:pPr>
            <w:r w:rsidRPr="0042780D">
              <w:rPr>
                <w:rFonts w:ascii="Arial" w:hAnsi="Arial"/>
                <w:sz w:val="22"/>
                <w:szCs w:val="22"/>
              </w:rPr>
              <w:t>P</w:t>
            </w:r>
            <w:r w:rsidR="0042780D">
              <w:rPr>
                <w:rFonts w:ascii="Arial" w:hAnsi="Arial"/>
                <w:sz w:val="22"/>
                <w:szCs w:val="22"/>
              </w:rPr>
              <w:t>1</w:t>
            </w:r>
            <w:r w:rsidRPr="0042780D">
              <w:rPr>
                <w:rFonts w:ascii="Arial" w:hAnsi="Arial"/>
                <w:sz w:val="22"/>
                <w:szCs w:val="22"/>
              </w:rPr>
              <w:t>. Digitize data</w:t>
            </w:r>
          </w:p>
          <w:p w14:paraId="7358D24E" w14:textId="77777777" w:rsidR="00872066" w:rsidRPr="0042780D" w:rsidRDefault="0042780D" w:rsidP="0042780D">
            <w:pPr>
              <w:jc w:val="both"/>
              <w:rPr>
                <w:rFonts w:ascii="Arial" w:hAnsi="Arial"/>
                <w:sz w:val="22"/>
                <w:szCs w:val="22"/>
              </w:rPr>
            </w:pPr>
            <w:r>
              <w:rPr>
                <w:rFonts w:ascii="Arial" w:hAnsi="Arial"/>
                <w:sz w:val="22"/>
                <w:szCs w:val="22"/>
              </w:rPr>
              <w:t>P2</w:t>
            </w:r>
            <w:r w:rsidR="00872066" w:rsidRPr="0042780D">
              <w:rPr>
                <w:rFonts w:ascii="Arial" w:hAnsi="Arial"/>
                <w:sz w:val="22"/>
                <w:szCs w:val="22"/>
              </w:rPr>
              <w:t>. Analyse data</w:t>
            </w:r>
          </w:p>
          <w:p w14:paraId="3188E2A3" w14:textId="77777777" w:rsidR="00872066" w:rsidRPr="0042780D" w:rsidRDefault="0042780D" w:rsidP="0042780D">
            <w:pPr>
              <w:jc w:val="both"/>
              <w:rPr>
                <w:rFonts w:ascii="Arial" w:hAnsi="Arial"/>
                <w:sz w:val="22"/>
                <w:szCs w:val="22"/>
              </w:rPr>
            </w:pPr>
            <w:r>
              <w:rPr>
                <w:rFonts w:ascii="Arial" w:hAnsi="Arial"/>
                <w:sz w:val="22"/>
                <w:szCs w:val="22"/>
              </w:rPr>
              <w:t>P3</w:t>
            </w:r>
            <w:r w:rsidR="00872066" w:rsidRPr="0042780D">
              <w:rPr>
                <w:rFonts w:ascii="Arial" w:hAnsi="Arial"/>
                <w:sz w:val="22"/>
                <w:szCs w:val="22"/>
              </w:rPr>
              <w:t>. Prepare graphs</w:t>
            </w:r>
          </w:p>
          <w:p w14:paraId="6B6B5B0F" w14:textId="77777777" w:rsidR="00872066" w:rsidRPr="0042780D" w:rsidRDefault="0042780D" w:rsidP="0042780D">
            <w:pPr>
              <w:jc w:val="both"/>
              <w:rPr>
                <w:rFonts w:ascii="Arial" w:hAnsi="Arial"/>
                <w:sz w:val="22"/>
                <w:szCs w:val="22"/>
              </w:rPr>
            </w:pPr>
            <w:r>
              <w:rPr>
                <w:rFonts w:ascii="Arial" w:hAnsi="Arial"/>
                <w:sz w:val="22"/>
                <w:szCs w:val="22"/>
              </w:rPr>
              <w:t>P4</w:t>
            </w:r>
            <w:r w:rsidR="00872066" w:rsidRPr="0042780D">
              <w:rPr>
                <w:rFonts w:ascii="Arial" w:hAnsi="Arial"/>
                <w:sz w:val="22"/>
                <w:szCs w:val="22"/>
              </w:rPr>
              <w:t>. Prepare reports</w:t>
            </w:r>
          </w:p>
        </w:tc>
      </w:tr>
      <w:tr w:rsidR="00872066" w:rsidRPr="00460A40" w14:paraId="62C29EEA" w14:textId="77777777" w:rsidTr="00591DDE">
        <w:trPr>
          <w:trHeight w:val="539"/>
        </w:trPr>
        <w:tc>
          <w:tcPr>
            <w:tcW w:w="1905" w:type="pct"/>
            <w:vAlign w:val="center"/>
          </w:tcPr>
          <w:p w14:paraId="2D3BFFC4" w14:textId="77777777" w:rsidR="00872066" w:rsidRPr="0042780D" w:rsidRDefault="00872066" w:rsidP="0042780D">
            <w:pPr>
              <w:rPr>
                <w:rFonts w:ascii="Arial" w:hAnsi="Arial"/>
                <w:sz w:val="22"/>
                <w:szCs w:val="22"/>
              </w:rPr>
            </w:pPr>
            <w:r w:rsidRPr="0042780D">
              <w:rPr>
                <w:rStyle w:val="SpecialBold"/>
                <w:rFonts w:ascii="Arial" w:hAnsi="Arial"/>
                <w:sz w:val="22"/>
                <w:szCs w:val="22"/>
              </w:rPr>
              <w:t>CU3. Perform collection of water samples</w:t>
            </w:r>
            <w:r w:rsidRPr="0042780D">
              <w:rPr>
                <w:rFonts w:ascii="Arial" w:hAnsi="Arial"/>
                <w:sz w:val="22"/>
                <w:szCs w:val="22"/>
              </w:rPr>
              <w:t>.</w:t>
            </w:r>
          </w:p>
        </w:tc>
        <w:tc>
          <w:tcPr>
            <w:tcW w:w="3095" w:type="pct"/>
            <w:vAlign w:val="center"/>
          </w:tcPr>
          <w:p w14:paraId="71CFC064" w14:textId="77777777" w:rsidR="00872066" w:rsidRPr="0042780D" w:rsidRDefault="00872066" w:rsidP="0042780D">
            <w:pPr>
              <w:jc w:val="both"/>
              <w:rPr>
                <w:rFonts w:ascii="Arial" w:hAnsi="Arial"/>
                <w:sz w:val="22"/>
                <w:szCs w:val="22"/>
              </w:rPr>
            </w:pPr>
            <w:r w:rsidRPr="0042780D">
              <w:rPr>
                <w:rFonts w:ascii="Arial" w:hAnsi="Arial"/>
                <w:sz w:val="22"/>
                <w:szCs w:val="22"/>
              </w:rPr>
              <w:t>P1. Plan the collection of different type of water samples</w:t>
            </w:r>
          </w:p>
          <w:p w14:paraId="4A14B364" w14:textId="77777777" w:rsidR="00872066" w:rsidRPr="0042780D" w:rsidRDefault="00872066" w:rsidP="0042780D">
            <w:pPr>
              <w:jc w:val="both"/>
              <w:rPr>
                <w:rFonts w:ascii="Arial" w:hAnsi="Arial"/>
                <w:sz w:val="22"/>
                <w:szCs w:val="22"/>
              </w:rPr>
            </w:pPr>
            <w:r w:rsidRPr="0042780D">
              <w:rPr>
                <w:rFonts w:ascii="Arial" w:hAnsi="Arial"/>
                <w:sz w:val="22"/>
                <w:szCs w:val="22"/>
              </w:rPr>
              <w:t>P2. Collect sampling material</w:t>
            </w:r>
          </w:p>
          <w:p w14:paraId="1732CEEF" w14:textId="77777777" w:rsidR="00872066" w:rsidRPr="0042780D" w:rsidRDefault="00872066" w:rsidP="0042780D">
            <w:pPr>
              <w:jc w:val="both"/>
              <w:rPr>
                <w:rFonts w:ascii="Arial" w:hAnsi="Arial"/>
                <w:sz w:val="22"/>
                <w:szCs w:val="22"/>
              </w:rPr>
            </w:pPr>
            <w:r w:rsidRPr="0042780D">
              <w:rPr>
                <w:rFonts w:ascii="Arial" w:hAnsi="Arial"/>
                <w:sz w:val="22"/>
                <w:szCs w:val="22"/>
              </w:rPr>
              <w:t>P4. Label the samples</w:t>
            </w:r>
          </w:p>
          <w:p w14:paraId="133964DE" w14:textId="77777777" w:rsidR="00872066" w:rsidRPr="0042780D" w:rsidRDefault="00872066" w:rsidP="0042780D">
            <w:pPr>
              <w:jc w:val="both"/>
              <w:rPr>
                <w:rFonts w:ascii="Arial" w:hAnsi="Arial"/>
                <w:sz w:val="22"/>
                <w:szCs w:val="22"/>
              </w:rPr>
            </w:pPr>
            <w:r w:rsidRPr="0042780D">
              <w:rPr>
                <w:rFonts w:ascii="Arial" w:hAnsi="Arial"/>
                <w:sz w:val="22"/>
                <w:szCs w:val="22"/>
              </w:rPr>
              <w:t>P5. Transport samples under controlled environment</w:t>
            </w:r>
          </w:p>
          <w:p w14:paraId="1BDF5B69" w14:textId="77777777" w:rsidR="00872066" w:rsidRPr="0042780D" w:rsidRDefault="00872066" w:rsidP="0042780D">
            <w:pPr>
              <w:jc w:val="both"/>
              <w:rPr>
                <w:rFonts w:ascii="Arial" w:hAnsi="Arial"/>
                <w:sz w:val="22"/>
                <w:szCs w:val="22"/>
              </w:rPr>
            </w:pPr>
            <w:r w:rsidRPr="0042780D">
              <w:rPr>
                <w:rFonts w:ascii="Arial" w:hAnsi="Arial"/>
                <w:sz w:val="22"/>
                <w:szCs w:val="22"/>
              </w:rPr>
              <w:t>P6. Perform basic field test</w:t>
            </w:r>
          </w:p>
        </w:tc>
      </w:tr>
    </w:tbl>
    <w:p w14:paraId="5F5753B1" w14:textId="77777777" w:rsidR="00872066" w:rsidRPr="00460A40" w:rsidRDefault="00872066" w:rsidP="00872066">
      <w:pPr>
        <w:spacing w:line="360" w:lineRule="auto"/>
        <w:rPr>
          <w:rFonts w:ascii="Arial" w:hAnsi="Arial"/>
        </w:rPr>
      </w:pPr>
    </w:p>
    <w:p w14:paraId="3432A197" w14:textId="77777777" w:rsidR="00872066" w:rsidRPr="00460A40" w:rsidRDefault="00872066" w:rsidP="00872066">
      <w:pPr>
        <w:rPr>
          <w:rFonts w:ascii="Arial" w:hAnsi="Arial"/>
          <w:b/>
        </w:rPr>
      </w:pPr>
      <w:r w:rsidRPr="00460A40">
        <w:rPr>
          <w:rFonts w:ascii="Arial" w:hAnsi="Arial"/>
          <w:b/>
        </w:rPr>
        <w:t>Knowledge of Understanding</w:t>
      </w:r>
    </w:p>
    <w:p w14:paraId="156DF41A" w14:textId="77777777" w:rsidR="00872066" w:rsidRPr="00460A40" w:rsidRDefault="00872066" w:rsidP="00872066">
      <w:pPr>
        <w:rPr>
          <w:rFonts w:ascii="Arial" w:hAnsi="Arial"/>
        </w:rPr>
      </w:pPr>
      <w:r w:rsidRPr="00460A40">
        <w:rPr>
          <w:rFonts w:ascii="Arial" w:hAnsi="Arial"/>
        </w:rPr>
        <w:t>K1. Use of data software</w:t>
      </w:r>
    </w:p>
    <w:p w14:paraId="363A3F8B" w14:textId="77777777" w:rsidR="00872066" w:rsidRPr="00460A40" w:rsidRDefault="00872066" w:rsidP="00872066">
      <w:pPr>
        <w:rPr>
          <w:rFonts w:ascii="Arial" w:hAnsi="Arial"/>
        </w:rPr>
      </w:pPr>
      <w:r w:rsidRPr="00460A40">
        <w:rPr>
          <w:rFonts w:ascii="Arial" w:hAnsi="Arial"/>
        </w:rPr>
        <w:t>K2. Analyze data and prepare reports</w:t>
      </w:r>
    </w:p>
    <w:p w14:paraId="73A496E1" w14:textId="77777777" w:rsidR="00872066" w:rsidRPr="00460A40" w:rsidRDefault="00872066" w:rsidP="00872066">
      <w:pPr>
        <w:rPr>
          <w:rFonts w:ascii="Arial" w:hAnsi="Arial"/>
        </w:rPr>
      </w:pPr>
      <w:r w:rsidRPr="00460A40">
        <w:rPr>
          <w:rFonts w:ascii="Arial" w:hAnsi="Arial"/>
        </w:rPr>
        <w:t>K3. Perform water sample collection</w:t>
      </w:r>
    </w:p>
    <w:p w14:paraId="0C3D1859" w14:textId="77777777" w:rsidR="00872066" w:rsidRPr="00460A40" w:rsidRDefault="00872066" w:rsidP="00872066">
      <w:pPr>
        <w:rPr>
          <w:rFonts w:ascii="Arial" w:hAnsi="Arial"/>
        </w:rPr>
      </w:pPr>
    </w:p>
    <w:p w14:paraId="1EDBC34F" w14:textId="77777777" w:rsidR="00872066" w:rsidRPr="00460A40" w:rsidRDefault="00872066" w:rsidP="00872066">
      <w:pPr>
        <w:rPr>
          <w:rFonts w:ascii="Arial" w:hAnsi="Arial"/>
          <w:b/>
        </w:rPr>
      </w:pPr>
      <w:r w:rsidRPr="00460A40">
        <w:rPr>
          <w:rFonts w:ascii="Arial" w:hAnsi="Arial"/>
          <w:b/>
        </w:rPr>
        <w:t>Tools &amp; Equipment</w:t>
      </w:r>
    </w:p>
    <w:p w14:paraId="6FE07148" w14:textId="77777777" w:rsidR="00872066" w:rsidRPr="00460A40" w:rsidRDefault="00872066" w:rsidP="005A19BB">
      <w:pPr>
        <w:pStyle w:val="ListParagraph"/>
        <w:numPr>
          <w:ilvl w:val="1"/>
          <w:numId w:val="675"/>
        </w:numPr>
        <w:spacing w:after="160" w:line="259" w:lineRule="auto"/>
        <w:rPr>
          <w:rFonts w:ascii="Arial" w:hAnsi="Arial"/>
        </w:rPr>
      </w:pPr>
      <w:r w:rsidRPr="00460A40">
        <w:rPr>
          <w:rFonts w:ascii="Arial" w:hAnsi="Arial"/>
        </w:rPr>
        <w:t>Data software</w:t>
      </w:r>
    </w:p>
    <w:p w14:paraId="1066D138" w14:textId="77777777" w:rsidR="00872066" w:rsidRPr="00460A40" w:rsidRDefault="00872066" w:rsidP="005A19BB">
      <w:pPr>
        <w:pStyle w:val="ListParagraph"/>
        <w:numPr>
          <w:ilvl w:val="1"/>
          <w:numId w:val="675"/>
        </w:numPr>
        <w:spacing w:after="160" w:line="259" w:lineRule="auto"/>
      </w:pPr>
      <w:r w:rsidRPr="00460A40">
        <w:rPr>
          <w:rFonts w:ascii="Arial" w:hAnsi="Arial"/>
        </w:rPr>
        <w:t>Sampling bottles and material</w:t>
      </w:r>
    </w:p>
    <w:p w14:paraId="537500C6" w14:textId="77777777" w:rsidR="00872066" w:rsidRPr="00460A40" w:rsidRDefault="00872066" w:rsidP="005A19BB">
      <w:pPr>
        <w:pStyle w:val="ListParagraph"/>
        <w:numPr>
          <w:ilvl w:val="1"/>
          <w:numId w:val="675"/>
        </w:numPr>
        <w:spacing w:after="160" w:line="259" w:lineRule="auto"/>
      </w:pPr>
      <w:r w:rsidRPr="00460A40">
        <w:rPr>
          <w:rFonts w:ascii="Arial" w:hAnsi="Arial"/>
        </w:rPr>
        <w:t>pH meter</w:t>
      </w:r>
    </w:p>
    <w:p w14:paraId="4AAB84F2" w14:textId="77777777" w:rsidR="00872066" w:rsidRPr="00460A40" w:rsidRDefault="00872066" w:rsidP="005A19BB">
      <w:pPr>
        <w:pStyle w:val="ListParagraph"/>
        <w:numPr>
          <w:ilvl w:val="1"/>
          <w:numId w:val="675"/>
        </w:numPr>
        <w:spacing w:after="160" w:line="259" w:lineRule="auto"/>
      </w:pPr>
      <w:r w:rsidRPr="00460A40">
        <w:rPr>
          <w:rFonts w:ascii="Arial" w:hAnsi="Arial"/>
        </w:rPr>
        <w:t>EC meter</w:t>
      </w:r>
    </w:p>
    <w:p w14:paraId="311809A9" w14:textId="77777777" w:rsidR="00872066" w:rsidRPr="00460A40" w:rsidRDefault="00872066" w:rsidP="005A19BB">
      <w:pPr>
        <w:pStyle w:val="ListParagraph"/>
        <w:numPr>
          <w:ilvl w:val="1"/>
          <w:numId w:val="675"/>
        </w:numPr>
        <w:spacing w:after="160" w:line="259" w:lineRule="auto"/>
      </w:pPr>
    </w:p>
    <w:p w14:paraId="023778C2" w14:textId="77777777" w:rsidR="004831D6" w:rsidRDefault="004831D6" w:rsidP="004831D6"/>
    <w:p w14:paraId="25204E38" w14:textId="77777777" w:rsidR="004831D6" w:rsidRPr="004831D6" w:rsidRDefault="004831D6" w:rsidP="004831D6"/>
    <w:p w14:paraId="63658679" w14:textId="77777777" w:rsidR="00775715" w:rsidRDefault="00775715">
      <w:pPr>
        <w:spacing w:after="160" w:line="259" w:lineRule="auto"/>
        <w:rPr>
          <w:rFonts w:ascii="Arial" w:hAnsi="Arial"/>
          <w:sz w:val="22"/>
          <w:szCs w:val="22"/>
        </w:rPr>
      </w:pPr>
      <w:r>
        <w:rPr>
          <w:rFonts w:ascii="Arial" w:hAnsi="Arial"/>
          <w:sz w:val="22"/>
          <w:szCs w:val="22"/>
        </w:rPr>
        <w:br w:type="page"/>
      </w:r>
    </w:p>
    <w:p w14:paraId="48E4AF6A" w14:textId="77777777" w:rsidR="000A7B0B" w:rsidRDefault="000A7B0B">
      <w:pPr>
        <w:spacing w:after="160" w:line="259" w:lineRule="auto"/>
        <w:rPr>
          <w:rFonts w:ascii="Arial" w:hAnsi="Arial"/>
          <w:sz w:val="22"/>
          <w:szCs w:val="22"/>
        </w:rPr>
      </w:pPr>
    </w:p>
    <w:p w14:paraId="082A5F16" w14:textId="77777777" w:rsidR="004831D6" w:rsidRDefault="004831D6" w:rsidP="004831D6">
      <w:pPr>
        <w:pStyle w:val="Heading2"/>
      </w:pPr>
      <w:bookmarkStart w:id="54" w:name="_Toc110176549"/>
      <w:r>
        <w:t>Drawing-I (Manual)</w:t>
      </w:r>
      <w:bookmarkEnd w:id="54"/>
    </w:p>
    <w:p w14:paraId="5C8E7FD8" w14:textId="77777777" w:rsidR="004831D6" w:rsidRDefault="004831D6">
      <w:pPr>
        <w:spacing w:after="160" w:line="259" w:lineRule="auto"/>
        <w:rPr>
          <w:rFonts w:ascii="Arial" w:hAnsi="Arial"/>
          <w:sz w:val="22"/>
          <w:szCs w:val="22"/>
        </w:rPr>
      </w:pPr>
    </w:p>
    <w:p w14:paraId="61CB6BCA" w14:textId="77777777" w:rsidR="00775715" w:rsidRPr="006050B1" w:rsidRDefault="00775715" w:rsidP="00AE3D4E">
      <w:pPr>
        <w:pStyle w:val="Heading3"/>
      </w:pPr>
      <w:bookmarkStart w:id="55" w:name="_Hlk4534798"/>
      <w:bookmarkStart w:id="56" w:name="_Toc6069879"/>
      <w:bookmarkStart w:id="57" w:name="_Toc26477704"/>
      <w:bookmarkStart w:id="58" w:name="_Toc110176550"/>
      <w:r w:rsidRPr="006050B1">
        <w:t>Produce Templates, Title Block/ Strip &amp; Draw Lines</w:t>
      </w:r>
      <w:bookmarkEnd w:id="55"/>
      <w:bookmarkEnd w:id="56"/>
      <w:bookmarkEnd w:id="57"/>
      <w:bookmarkEnd w:id="58"/>
    </w:p>
    <w:p w14:paraId="53F31AEB" w14:textId="77777777" w:rsidR="00775715" w:rsidRPr="006050B1" w:rsidRDefault="00775715" w:rsidP="00775715">
      <w:pPr>
        <w:pStyle w:val="Default"/>
        <w:spacing w:line="360" w:lineRule="auto"/>
        <w:jc w:val="both"/>
        <w:rPr>
          <w:b/>
          <w:sz w:val="22"/>
          <w:szCs w:val="22"/>
        </w:rPr>
      </w:pPr>
    </w:p>
    <w:p w14:paraId="305C90D9" w14:textId="77777777" w:rsidR="00775715" w:rsidRPr="006050B1" w:rsidRDefault="00775715" w:rsidP="00775715">
      <w:pPr>
        <w:pStyle w:val="Default"/>
        <w:spacing w:line="360" w:lineRule="auto"/>
        <w:jc w:val="both"/>
        <w:rPr>
          <w:color w:val="FF0000"/>
          <w:sz w:val="22"/>
          <w:szCs w:val="22"/>
        </w:rPr>
      </w:pPr>
      <w:r w:rsidRPr="006050B1">
        <w:rPr>
          <w:b/>
          <w:sz w:val="22"/>
          <w:szCs w:val="22"/>
        </w:rPr>
        <w:t>Overview</w:t>
      </w:r>
      <w:r w:rsidRPr="006050B1">
        <w:rPr>
          <w:sz w:val="22"/>
          <w:szCs w:val="22"/>
        </w:rPr>
        <w:t>: This competency standard covers the skills and knowledge required to</w:t>
      </w:r>
      <w:r w:rsidRPr="006050B1">
        <w:rPr>
          <w:noProof/>
          <w:color w:val="auto"/>
          <w:sz w:val="22"/>
          <w:szCs w:val="22"/>
        </w:rPr>
        <w:t>prepare report interpreting health &amp; safety considerations as per national standards, Select, Identify &amp; use drawing instruments &amp;sheets and draw lines used in drawings.</w:t>
      </w:r>
    </w:p>
    <w:p w14:paraId="6A2DA8C0" w14:textId="77777777" w:rsidR="00775715" w:rsidRPr="006050B1" w:rsidRDefault="00775715" w:rsidP="00775715">
      <w:pPr>
        <w:pStyle w:val="Default"/>
        <w:spacing w:line="360" w:lineRule="auto"/>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796"/>
      </w:tblGrid>
      <w:tr w:rsidR="00775715" w:rsidRPr="006050B1" w14:paraId="1CBF4518" w14:textId="77777777" w:rsidTr="00775715">
        <w:trPr>
          <w:trHeight w:val="288"/>
        </w:trPr>
        <w:tc>
          <w:tcPr>
            <w:tcW w:w="3369" w:type="dxa"/>
            <w:shd w:val="clear" w:color="auto" w:fill="D0CECE" w:themeFill="background2" w:themeFillShade="E6"/>
          </w:tcPr>
          <w:p w14:paraId="74AFB85F" w14:textId="77777777" w:rsidR="00775715" w:rsidRPr="006050B1" w:rsidRDefault="00775715" w:rsidP="00775715">
            <w:pPr>
              <w:pStyle w:val="Default"/>
              <w:jc w:val="both"/>
              <w:rPr>
                <w:b/>
                <w:sz w:val="22"/>
                <w:szCs w:val="22"/>
              </w:rPr>
            </w:pPr>
            <w:r w:rsidRPr="006050B1">
              <w:rPr>
                <w:b/>
                <w:sz w:val="22"/>
                <w:szCs w:val="22"/>
              </w:rPr>
              <w:t>Competency Units</w:t>
            </w:r>
          </w:p>
        </w:tc>
        <w:tc>
          <w:tcPr>
            <w:tcW w:w="6796" w:type="dxa"/>
            <w:shd w:val="clear" w:color="auto" w:fill="D0CECE" w:themeFill="background2" w:themeFillShade="E6"/>
          </w:tcPr>
          <w:p w14:paraId="14410090" w14:textId="77777777" w:rsidR="00775715" w:rsidRPr="006050B1" w:rsidRDefault="00775715" w:rsidP="00775715">
            <w:pPr>
              <w:pStyle w:val="Default"/>
              <w:jc w:val="both"/>
              <w:rPr>
                <w:b/>
                <w:sz w:val="22"/>
                <w:szCs w:val="22"/>
              </w:rPr>
            </w:pPr>
            <w:r w:rsidRPr="006050B1">
              <w:rPr>
                <w:b/>
                <w:sz w:val="22"/>
                <w:szCs w:val="22"/>
              </w:rPr>
              <w:t>Performance Criteria</w:t>
            </w:r>
          </w:p>
        </w:tc>
      </w:tr>
      <w:tr w:rsidR="00775715" w:rsidRPr="006050B1" w14:paraId="485AC446" w14:textId="77777777" w:rsidTr="00775715">
        <w:trPr>
          <w:trHeight w:val="288"/>
        </w:trPr>
        <w:tc>
          <w:tcPr>
            <w:tcW w:w="3369" w:type="dxa"/>
          </w:tcPr>
          <w:p w14:paraId="70CA66B5" w14:textId="77777777" w:rsidR="00775715" w:rsidRPr="006050B1" w:rsidRDefault="00775715" w:rsidP="00C25742">
            <w:pPr>
              <w:pStyle w:val="Default"/>
              <w:numPr>
                <w:ilvl w:val="0"/>
                <w:numId w:val="111"/>
              </w:numPr>
              <w:spacing w:line="360" w:lineRule="auto"/>
              <w:ind w:left="567" w:hanging="567"/>
              <w:jc w:val="both"/>
              <w:rPr>
                <w:b/>
                <w:sz w:val="22"/>
                <w:szCs w:val="22"/>
              </w:rPr>
            </w:pPr>
            <w:r w:rsidRPr="006050B1">
              <w:rPr>
                <w:sz w:val="22"/>
                <w:szCs w:val="22"/>
                <w:lang w:eastAsia="en-GB"/>
              </w:rPr>
              <w:t>Investigate and prepare a short report on the health and safety considerations in construction of drawings.</w:t>
            </w:r>
          </w:p>
        </w:tc>
        <w:tc>
          <w:tcPr>
            <w:tcW w:w="6796" w:type="dxa"/>
          </w:tcPr>
          <w:p w14:paraId="1FD3286A" w14:textId="77777777" w:rsidR="00775715" w:rsidRPr="006050B1" w:rsidRDefault="00775715" w:rsidP="00C25742">
            <w:pPr>
              <w:pStyle w:val="Default"/>
              <w:numPr>
                <w:ilvl w:val="0"/>
                <w:numId w:val="106"/>
              </w:numPr>
              <w:spacing w:line="360" w:lineRule="auto"/>
              <w:ind w:left="601" w:hanging="567"/>
              <w:jc w:val="both"/>
              <w:rPr>
                <w:sz w:val="22"/>
                <w:szCs w:val="22"/>
                <w:lang w:eastAsia="en-GB"/>
              </w:rPr>
            </w:pPr>
            <w:r w:rsidRPr="006050B1">
              <w:rPr>
                <w:bCs/>
                <w:sz w:val="22"/>
                <w:szCs w:val="22"/>
                <w:lang w:eastAsia="en-GB"/>
              </w:rPr>
              <w:t xml:space="preserve">Observe </w:t>
            </w:r>
            <w:r w:rsidRPr="006050B1">
              <w:rPr>
                <w:b/>
                <w:bCs/>
                <w:sz w:val="22"/>
                <w:szCs w:val="22"/>
                <w:lang w:eastAsia="en-GB"/>
              </w:rPr>
              <w:t xml:space="preserve">Considerations: </w:t>
            </w:r>
            <w:r w:rsidRPr="006050B1">
              <w:rPr>
                <w:sz w:val="22"/>
                <w:szCs w:val="22"/>
                <w:lang w:eastAsia="en-GB"/>
              </w:rPr>
              <w:t xml:space="preserve">light (natural, artificial), </w:t>
            </w:r>
          </w:p>
          <w:p w14:paraId="02C22B53" w14:textId="77777777" w:rsidR="00775715" w:rsidRPr="006050B1" w:rsidRDefault="00775715" w:rsidP="00C25742">
            <w:pPr>
              <w:pStyle w:val="Default"/>
              <w:numPr>
                <w:ilvl w:val="0"/>
                <w:numId w:val="106"/>
              </w:numPr>
              <w:spacing w:line="360" w:lineRule="auto"/>
              <w:ind w:left="601" w:hanging="567"/>
              <w:jc w:val="both"/>
              <w:rPr>
                <w:sz w:val="22"/>
                <w:szCs w:val="22"/>
                <w:lang w:eastAsia="en-GB"/>
              </w:rPr>
            </w:pPr>
            <w:r w:rsidRPr="006050B1">
              <w:rPr>
                <w:sz w:val="22"/>
                <w:szCs w:val="22"/>
                <w:lang w:eastAsia="en-GB"/>
              </w:rPr>
              <w:t>CAD (computer screens, electrical protection devices)</w:t>
            </w:r>
          </w:p>
          <w:p w14:paraId="6E04C732" w14:textId="77777777" w:rsidR="00775715" w:rsidRPr="006050B1" w:rsidRDefault="00775715" w:rsidP="00C25742">
            <w:pPr>
              <w:pStyle w:val="Default"/>
              <w:numPr>
                <w:ilvl w:val="0"/>
                <w:numId w:val="106"/>
              </w:numPr>
              <w:spacing w:line="360" w:lineRule="auto"/>
              <w:ind w:left="601" w:hanging="567"/>
              <w:jc w:val="both"/>
              <w:rPr>
                <w:b/>
                <w:sz w:val="22"/>
                <w:szCs w:val="22"/>
              </w:rPr>
            </w:pPr>
            <w:r w:rsidRPr="006050B1">
              <w:rPr>
                <w:sz w:val="22"/>
                <w:szCs w:val="22"/>
                <w:lang w:eastAsia="en-GB"/>
              </w:rPr>
              <w:t>Observe neatness &amp; cleanliness of drawing</w:t>
            </w:r>
          </w:p>
        </w:tc>
      </w:tr>
      <w:tr w:rsidR="00775715" w:rsidRPr="006050B1" w14:paraId="16027FAD" w14:textId="77777777" w:rsidTr="00775715">
        <w:trPr>
          <w:trHeight w:val="288"/>
        </w:trPr>
        <w:tc>
          <w:tcPr>
            <w:tcW w:w="3369" w:type="dxa"/>
          </w:tcPr>
          <w:p w14:paraId="5D288C9E" w14:textId="77777777" w:rsidR="00775715" w:rsidRPr="006050B1" w:rsidRDefault="00775715" w:rsidP="00C25742">
            <w:pPr>
              <w:pStyle w:val="Default"/>
              <w:numPr>
                <w:ilvl w:val="0"/>
                <w:numId w:val="111"/>
              </w:numPr>
              <w:spacing w:line="360" w:lineRule="auto"/>
              <w:ind w:left="567" w:hanging="567"/>
              <w:jc w:val="both"/>
              <w:rPr>
                <w:sz w:val="22"/>
                <w:szCs w:val="22"/>
                <w:lang w:eastAsia="en-GB"/>
              </w:rPr>
            </w:pPr>
            <w:r w:rsidRPr="006050B1">
              <w:rPr>
                <w:sz w:val="22"/>
                <w:szCs w:val="22"/>
                <w:lang w:eastAsia="en-GB"/>
              </w:rPr>
              <w:t xml:space="preserve">Select </w:t>
            </w:r>
            <w:r w:rsidRPr="006050B1">
              <w:rPr>
                <w:sz w:val="22"/>
                <w:szCs w:val="22"/>
              </w:rPr>
              <w:t>Instruments for drawings</w:t>
            </w:r>
          </w:p>
        </w:tc>
        <w:tc>
          <w:tcPr>
            <w:tcW w:w="6796" w:type="dxa"/>
          </w:tcPr>
          <w:p w14:paraId="77A76568" w14:textId="77777777" w:rsidR="00775715" w:rsidRPr="006050B1" w:rsidRDefault="00775715" w:rsidP="00C25742">
            <w:pPr>
              <w:pStyle w:val="Default"/>
              <w:numPr>
                <w:ilvl w:val="0"/>
                <w:numId w:val="107"/>
              </w:numPr>
              <w:spacing w:line="360" w:lineRule="auto"/>
              <w:ind w:left="601" w:hanging="567"/>
              <w:jc w:val="both"/>
              <w:rPr>
                <w:sz w:val="22"/>
                <w:szCs w:val="22"/>
                <w:lang w:eastAsia="en-GB"/>
              </w:rPr>
            </w:pPr>
            <w:r w:rsidRPr="006050B1">
              <w:rPr>
                <w:sz w:val="22"/>
                <w:szCs w:val="22"/>
                <w:lang w:eastAsia="en-GB"/>
              </w:rPr>
              <w:t xml:space="preserve">Identify instruments (adjustable drawing board, tee square, set square, scale rule, compasses, drawing pens/pencils, flexible curves, French curve and templates) </w:t>
            </w:r>
          </w:p>
          <w:p w14:paraId="6BEA4914" w14:textId="77777777" w:rsidR="00775715" w:rsidRPr="006050B1" w:rsidRDefault="00775715" w:rsidP="00C25742">
            <w:pPr>
              <w:pStyle w:val="Default"/>
              <w:numPr>
                <w:ilvl w:val="0"/>
                <w:numId w:val="107"/>
              </w:numPr>
              <w:spacing w:line="360" w:lineRule="auto"/>
              <w:ind w:left="601" w:hanging="567"/>
              <w:jc w:val="both"/>
              <w:rPr>
                <w:sz w:val="22"/>
                <w:szCs w:val="22"/>
                <w:lang w:eastAsia="en-GB"/>
              </w:rPr>
            </w:pPr>
            <w:r w:rsidRPr="006050B1">
              <w:rPr>
                <w:sz w:val="22"/>
                <w:szCs w:val="22"/>
                <w:lang w:eastAsia="en-GB"/>
              </w:rPr>
              <w:t>Select instruments in correct orientation for drawing lines - horizontal, vertical &amp; inclined.</w:t>
            </w:r>
          </w:p>
        </w:tc>
      </w:tr>
      <w:tr w:rsidR="00775715" w:rsidRPr="006050B1" w14:paraId="59DA5164" w14:textId="77777777" w:rsidTr="00775715">
        <w:trPr>
          <w:trHeight w:val="288"/>
        </w:trPr>
        <w:tc>
          <w:tcPr>
            <w:tcW w:w="3369" w:type="dxa"/>
          </w:tcPr>
          <w:p w14:paraId="78E8C99D" w14:textId="77777777" w:rsidR="00775715" w:rsidRPr="006050B1" w:rsidRDefault="00775715" w:rsidP="00C25742">
            <w:pPr>
              <w:pStyle w:val="Default"/>
              <w:numPr>
                <w:ilvl w:val="0"/>
                <w:numId w:val="111"/>
              </w:numPr>
              <w:spacing w:line="360" w:lineRule="auto"/>
              <w:ind w:left="567" w:hanging="567"/>
              <w:jc w:val="both"/>
              <w:rPr>
                <w:sz w:val="22"/>
                <w:szCs w:val="22"/>
                <w:lang w:eastAsia="en-GB"/>
              </w:rPr>
            </w:pPr>
            <w:r w:rsidRPr="006050B1">
              <w:rPr>
                <w:sz w:val="22"/>
                <w:szCs w:val="22"/>
                <w:lang w:eastAsia="en-GB"/>
              </w:rPr>
              <w:t>Set out a drawing sheet</w:t>
            </w:r>
          </w:p>
        </w:tc>
        <w:tc>
          <w:tcPr>
            <w:tcW w:w="6796" w:type="dxa"/>
          </w:tcPr>
          <w:p w14:paraId="158B8DF7" w14:textId="77777777" w:rsidR="00775715" w:rsidRPr="006050B1" w:rsidRDefault="00775715" w:rsidP="00C25742">
            <w:pPr>
              <w:pStyle w:val="Default"/>
              <w:numPr>
                <w:ilvl w:val="0"/>
                <w:numId w:val="108"/>
              </w:numPr>
              <w:spacing w:line="360" w:lineRule="auto"/>
              <w:ind w:left="601" w:hanging="567"/>
              <w:jc w:val="both"/>
              <w:rPr>
                <w:sz w:val="22"/>
                <w:szCs w:val="22"/>
                <w:lang w:eastAsia="en-GB"/>
              </w:rPr>
            </w:pPr>
            <w:r w:rsidRPr="006050B1">
              <w:rPr>
                <w:sz w:val="22"/>
                <w:szCs w:val="22"/>
                <w:lang w:eastAsia="en-GB"/>
              </w:rPr>
              <w:t>Identify drawing sheets as per British, American and ISO standards.</w:t>
            </w:r>
          </w:p>
          <w:p w14:paraId="25D1EF02" w14:textId="77777777" w:rsidR="00775715" w:rsidRPr="006050B1" w:rsidRDefault="00775715" w:rsidP="00C25742">
            <w:pPr>
              <w:pStyle w:val="Default"/>
              <w:numPr>
                <w:ilvl w:val="0"/>
                <w:numId w:val="108"/>
              </w:numPr>
              <w:spacing w:line="360" w:lineRule="auto"/>
              <w:ind w:left="601" w:hanging="567"/>
              <w:jc w:val="both"/>
              <w:rPr>
                <w:sz w:val="22"/>
                <w:szCs w:val="22"/>
                <w:lang w:eastAsia="en-GB"/>
              </w:rPr>
            </w:pPr>
            <w:r w:rsidRPr="006050B1">
              <w:rPr>
                <w:sz w:val="22"/>
                <w:szCs w:val="22"/>
                <w:lang w:eastAsia="en-GB"/>
              </w:rPr>
              <w:t>Draw margins as per local standard.</w:t>
            </w:r>
          </w:p>
          <w:p w14:paraId="01CAF500" w14:textId="77777777" w:rsidR="00775715" w:rsidRPr="006050B1" w:rsidRDefault="00775715" w:rsidP="00C25742">
            <w:pPr>
              <w:pStyle w:val="Default"/>
              <w:numPr>
                <w:ilvl w:val="0"/>
                <w:numId w:val="108"/>
              </w:numPr>
              <w:spacing w:line="360" w:lineRule="auto"/>
              <w:ind w:left="601" w:hanging="567"/>
              <w:jc w:val="both"/>
              <w:rPr>
                <w:sz w:val="22"/>
                <w:szCs w:val="22"/>
                <w:lang w:eastAsia="en-GB"/>
              </w:rPr>
            </w:pPr>
            <w:r w:rsidRPr="006050B1">
              <w:rPr>
                <w:sz w:val="22"/>
                <w:szCs w:val="22"/>
                <w:lang w:eastAsia="en-GB"/>
              </w:rPr>
              <w:t>Draw title strip as per standards on imperial &amp; half imperial size sheet.</w:t>
            </w:r>
          </w:p>
          <w:p w14:paraId="6225A93C" w14:textId="77777777" w:rsidR="00775715" w:rsidRPr="006050B1" w:rsidRDefault="00775715" w:rsidP="00C25742">
            <w:pPr>
              <w:pStyle w:val="Default"/>
              <w:numPr>
                <w:ilvl w:val="0"/>
                <w:numId w:val="108"/>
              </w:numPr>
              <w:spacing w:line="360" w:lineRule="auto"/>
              <w:ind w:left="601" w:hanging="567"/>
              <w:jc w:val="both"/>
              <w:rPr>
                <w:sz w:val="22"/>
                <w:szCs w:val="22"/>
                <w:lang w:eastAsia="en-GB"/>
              </w:rPr>
            </w:pPr>
            <w:r w:rsidRPr="006050B1">
              <w:rPr>
                <w:sz w:val="22"/>
                <w:szCs w:val="22"/>
                <w:lang w:eastAsia="en-GB"/>
              </w:rPr>
              <w:t>Draw title block as per standards on imperial &amp; half imperial size sheet.</w:t>
            </w:r>
          </w:p>
        </w:tc>
      </w:tr>
      <w:tr w:rsidR="00775715" w:rsidRPr="006050B1" w14:paraId="4FE5FEE5" w14:textId="77777777" w:rsidTr="00775715">
        <w:trPr>
          <w:trHeight w:val="288"/>
        </w:trPr>
        <w:tc>
          <w:tcPr>
            <w:tcW w:w="3369" w:type="dxa"/>
          </w:tcPr>
          <w:p w14:paraId="27715E11" w14:textId="77777777" w:rsidR="00775715" w:rsidRPr="006050B1" w:rsidRDefault="00775715" w:rsidP="00C25742">
            <w:pPr>
              <w:pStyle w:val="Default"/>
              <w:numPr>
                <w:ilvl w:val="0"/>
                <w:numId w:val="111"/>
              </w:numPr>
              <w:spacing w:line="360" w:lineRule="auto"/>
              <w:ind w:left="567" w:hanging="567"/>
              <w:jc w:val="both"/>
              <w:rPr>
                <w:sz w:val="22"/>
                <w:szCs w:val="22"/>
                <w:lang w:eastAsia="en-GB"/>
              </w:rPr>
            </w:pPr>
            <w:r w:rsidRPr="006050B1">
              <w:rPr>
                <w:sz w:val="22"/>
                <w:szCs w:val="22"/>
                <w:lang w:eastAsia="en-GB"/>
              </w:rPr>
              <w:t>Draw different types of lines.</w:t>
            </w:r>
          </w:p>
        </w:tc>
        <w:tc>
          <w:tcPr>
            <w:tcW w:w="6796" w:type="dxa"/>
          </w:tcPr>
          <w:p w14:paraId="43328BDD" w14:textId="77777777" w:rsidR="00775715" w:rsidRPr="006050B1" w:rsidRDefault="00775715" w:rsidP="00C25742">
            <w:pPr>
              <w:pStyle w:val="ListParagraph"/>
              <w:numPr>
                <w:ilvl w:val="0"/>
                <w:numId w:val="109"/>
              </w:numPr>
              <w:spacing w:line="360" w:lineRule="auto"/>
              <w:rPr>
                <w:rFonts w:ascii="Arial" w:hAnsi="Arial"/>
                <w:color w:val="000000"/>
                <w:lang w:val="en-GB" w:eastAsia="en-GB"/>
              </w:rPr>
            </w:pPr>
            <w:r w:rsidRPr="006050B1">
              <w:rPr>
                <w:rFonts w:ascii="Arial" w:hAnsi="Arial"/>
                <w:color w:val="000000"/>
                <w:lang w:val="en-GB" w:eastAsia="en-GB"/>
              </w:rPr>
              <w:t xml:space="preserve">Draw lines and arrow heads used in construction drawings. </w:t>
            </w:r>
            <w:r w:rsidRPr="006050B1">
              <w:rPr>
                <w:rFonts w:ascii="Arial" w:hAnsi="Arial"/>
                <w:b/>
                <w:bCs/>
                <w:color w:val="000000"/>
                <w:lang w:val="en-GB" w:eastAsia="en-GB"/>
              </w:rPr>
              <w:t xml:space="preserve">Lines: </w:t>
            </w:r>
            <w:r w:rsidRPr="006050B1">
              <w:rPr>
                <w:rFonts w:ascii="Arial" w:hAnsi="Arial"/>
                <w:color w:val="000000"/>
                <w:lang w:val="en-GB" w:eastAsia="en-GB"/>
              </w:rPr>
              <w:t>basic construction line, main object outline, broken line, chain line, section line, grid line, cutting plane line, short break line, long break line.</w:t>
            </w:r>
          </w:p>
          <w:p w14:paraId="052C8763" w14:textId="77777777" w:rsidR="00775715" w:rsidRPr="006050B1" w:rsidRDefault="00775715" w:rsidP="00C25742">
            <w:pPr>
              <w:pStyle w:val="ListParagraph"/>
              <w:keepNext/>
              <w:keepLines/>
              <w:numPr>
                <w:ilvl w:val="0"/>
                <w:numId w:val="109"/>
              </w:numPr>
              <w:spacing w:line="360" w:lineRule="auto"/>
              <w:jc w:val="both"/>
              <w:rPr>
                <w:rFonts w:ascii="Arial" w:hAnsi="Arial"/>
                <w:lang w:val="en-AU"/>
              </w:rPr>
            </w:pPr>
            <w:r w:rsidRPr="006050B1">
              <w:rPr>
                <w:rFonts w:ascii="Arial" w:hAnsi="Arial"/>
                <w:lang w:val="en-AU"/>
              </w:rPr>
              <w:t>Use correct grades of pencils.</w:t>
            </w:r>
          </w:p>
          <w:p w14:paraId="18529C3C" w14:textId="77777777" w:rsidR="00775715" w:rsidRPr="006050B1" w:rsidRDefault="00775715" w:rsidP="00C25742">
            <w:pPr>
              <w:pStyle w:val="ListParagraph"/>
              <w:keepNext/>
              <w:keepLines/>
              <w:numPr>
                <w:ilvl w:val="0"/>
                <w:numId w:val="109"/>
              </w:numPr>
              <w:spacing w:line="360" w:lineRule="auto"/>
              <w:jc w:val="both"/>
              <w:rPr>
                <w:rFonts w:ascii="Arial" w:hAnsi="Arial"/>
                <w:lang w:val="en-AU"/>
              </w:rPr>
            </w:pPr>
            <w:r w:rsidRPr="006050B1">
              <w:rPr>
                <w:rFonts w:ascii="Arial" w:hAnsi="Arial"/>
                <w:lang w:val="en-AU"/>
              </w:rPr>
              <w:t>Draw lines of correct weight.</w:t>
            </w:r>
          </w:p>
          <w:p w14:paraId="34407746" w14:textId="77777777" w:rsidR="00775715" w:rsidRPr="006050B1" w:rsidRDefault="00775715" w:rsidP="00C25742">
            <w:pPr>
              <w:pStyle w:val="ListParagraph"/>
              <w:keepNext/>
              <w:keepLines/>
              <w:numPr>
                <w:ilvl w:val="0"/>
                <w:numId w:val="109"/>
              </w:numPr>
              <w:spacing w:line="360" w:lineRule="auto"/>
              <w:jc w:val="both"/>
              <w:rPr>
                <w:rFonts w:ascii="Arial" w:hAnsi="Arial"/>
                <w:lang w:val="en-AU"/>
              </w:rPr>
            </w:pPr>
            <w:r w:rsidRPr="006050B1">
              <w:rPr>
                <w:rFonts w:ascii="Arial" w:hAnsi="Arial"/>
                <w:lang w:val="en-AU"/>
              </w:rPr>
              <w:t>Draw lines with standard measurements.</w:t>
            </w:r>
          </w:p>
          <w:p w14:paraId="282C8B3A" w14:textId="77777777" w:rsidR="00775715" w:rsidRPr="006050B1" w:rsidRDefault="00775715" w:rsidP="00C25742">
            <w:pPr>
              <w:pStyle w:val="ListParagraph"/>
              <w:keepNext/>
              <w:keepLines/>
              <w:numPr>
                <w:ilvl w:val="0"/>
                <w:numId w:val="109"/>
              </w:numPr>
              <w:spacing w:line="360" w:lineRule="auto"/>
              <w:jc w:val="both"/>
              <w:rPr>
                <w:rFonts w:ascii="Arial" w:hAnsi="Arial"/>
                <w:lang w:val="en-AU"/>
              </w:rPr>
            </w:pPr>
            <w:r w:rsidRPr="006050B1">
              <w:rPr>
                <w:rFonts w:ascii="Arial" w:hAnsi="Arial"/>
                <w:lang w:val="en-AU"/>
              </w:rPr>
              <w:lastRenderedPageBreak/>
              <w:t>Observe principles of drawing lines, cleanliness.</w:t>
            </w:r>
          </w:p>
        </w:tc>
      </w:tr>
      <w:tr w:rsidR="00775715" w:rsidRPr="006050B1" w14:paraId="173FD278" w14:textId="77777777" w:rsidTr="00775715">
        <w:trPr>
          <w:trHeight w:val="288"/>
        </w:trPr>
        <w:tc>
          <w:tcPr>
            <w:tcW w:w="3369" w:type="dxa"/>
          </w:tcPr>
          <w:p w14:paraId="45707454" w14:textId="77777777" w:rsidR="00775715" w:rsidRPr="006050B1" w:rsidRDefault="00775715" w:rsidP="00C25742">
            <w:pPr>
              <w:pStyle w:val="ListParagraph"/>
              <w:numPr>
                <w:ilvl w:val="0"/>
                <w:numId w:val="111"/>
              </w:numPr>
              <w:spacing w:line="360" w:lineRule="auto"/>
              <w:ind w:left="567" w:hanging="567"/>
              <w:rPr>
                <w:rFonts w:ascii="Arial" w:hAnsi="Arial"/>
                <w:color w:val="000000"/>
                <w:lang w:val="en-GB" w:eastAsia="en-GB"/>
              </w:rPr>
            </w:pPr>
            <w:r w:rsidRPr="006050B1">
              <w:rPr>
                <w:rFonts w:ascii="Arial" w:hAnsi="Arial"/>
                <w:lang w:eastAsia="en-GB"/>
              </w:rPr>
              <w:lastRenderedPageBreak/>
              <w:t>Store prepared drawings.</w:t>
            </w:r>
          </w:p>
        </w:tc>
        <w:tc>
          <w:tcPr>
            <w:tcW w:w="6796" w:type="dxa"/>
          </w:tcPr>
          <w:p w14:paraId="062B8BE4" w14:textId="77777777" w:rsidR="00775715" w:rsidRPr="006050B1" w:rsidRDefault="00775715" w:rsidP="00C25742">
            <w:pPr>
              <w:pStyle w:val="Default"/>
              <w:numPr>
                <w:ilvl w:val="0"/>
                <w:numId w:val="110"/>
              </w:numPr>
              <w:spacing w:line="360" w:lineRule="auto"/>
              <w:jc w:val="both"/>
              <w:rPr>
                <w:sz w:val="22"/>
                <w:szCs w:val="22"/>
                <w:lang w:eastAsia="en-GB"/>
              </w:rPr>
            </w:pPr>
            <w:r w:rsidRPr="006050B1">
              <w:rPr>
                <w:sz w:val="22"/>
                <w:szCs w:val="22"/>
                <w:lang w:eastAsia="en-GB"/>
              </w:rPr>
              <w:t>Fold A0, A1, A2, A3, A4, drawing sheets as per requirements.</w:t>
            </w:r>
          </w:p>
          <w:p w14:paraId="4FA26758" w14:textId="77777777" w:rsidR="00775715" w:rsidRPr="006050B1" w:rsidRDefault="00775715" w:rsidP="00C25742">
            <w:pPr>
              <w:pStyle w:val="Default"/>
              <w:numPr>
                <w:ilvl w:val="0"/>
                <w:numId w:val="110"/>
              </w:numPr>
              <w:spacing w:line="360" w:lineRule="auto"/>
              <w:jc w:val="both"/>
              <w:rPr>
                <w:sz w:val="22"/>
                <w:szCs w:val="22"/>
                <w:lang w:eastAsia="en-GB"/>
              </w:rPr>
            </w:pPr>
            <w:r w:rsidRPr="006050B1">
              <w:rPr>
                <w:sz w:val="22"/>
                <w:szCs w:val="22"/>
                <w:lang w:eastAsia="en-GB"/>
              </w:rPr>
              <w:t>Fold Double elephant, Imperial- full, half, quarter, antiquarian, drawing sheets as per requirements.</w:t>
            </w:r>
          </w:p>
          <w:p w14:paraId="246379AE" w14:textId="77777777" w:rsidR="00775715" w:rsidRPr="006050B1" w:rsidRDefault="00775715" w:rsidP="00C25742">
            <w:pPr>
              <w:pStyle w:val="Default"/>
              <w:numPr>
                <w:ilvl w:val="0"/>
                <w:numId w:val="110"/>
              </w:numPr>
              <w:spacing w:line="360" w:lineRule="auto"/>
              <w:jc w:val="both"/>
              <w:rPr>
                <w:sz w:val="22"/>
                <w:szCs w:val="22"/>
                <w:lang w:eastAsia="en-GB"/>
              </w:rPr>
            </w:pPr>
            <w:r w:rsidRPr="006050B1">
              <w:rPr>
                <w:sz w:val="22"/>
                <w:szCs w:val="22"/>
                <w:lang w:eastAsia="en-GB"/>
              </w:rPr>
              <w:t xml:space="preserve">Store the drawing sheet as per requirements </w:t>
            </w:r>
          </w:p>
        </w:tc>
      </w:tr>
    </w:tbl>
    <w:p w14:paraId="0679F94C" w14:textId="77777777" w:rsidR="00775715" w:rsidRPr="006050B1" w:rsidRDefault="00775715" w:rsidP="00775715">
      <w:pPr>
        <w:rPr>
          <w:rFonts w:ascii="Arial" w:hAnsi="Arial"/>
        </w:rPr>
      </w:pPr>
    </w:p>
    <w:p w14:paraId="105D98D3" w14:textId="77777777" w:rsidR="00775715" w:rsidRPr="006050B1" w:rsidRDefault="00775715" w:rsidP="00775715">
      <w:pPr>
        <w:spacing w:before="240" w:line="360" w:lineRule="auto"/>
        <w:rPr>
          <w:rFonts w:ascii="Arial" w:hAnsi="Arial"/>
        </w:rPr>
      </w:pPr>
      <w:r w:rsidRPr="006050B1">
        <w:rPr>
          <w:rFonts w:ascii="Arial" w:hAnsi="Arial"/>
          <w:b/>
        </w:rPr>
        <w:t>Knowledge &amp; Understanding</w:t>
      </w:r>
    </w:p>
    <w:p w14:paraId="71BCA3AD" w14:textId="77777777" w:rsidR="00775715" w:rsidRPr="006050B1" w:rsidRDefault="00775715" w:rsidP="00775715">
      <w:pPr>
        <w:pStyle w:val="BodyText7"/>
        <w:shd w:val="clear" w:color="auto" w:fill="auto"/>
        <w:tabs>
          <w:tab w:val="left" w:pos="5310"/>
        </w:tabs>
        <w:spacing w:after="289" w:line="360" w:lineRule="auto"/>
        <w:ind w:left="20" w:right="207" w:firstLine="0"/>
        <w:rPr>
          <w:color w:val="000000"/>
          <w:sz w:val="22"/>
          <w:szCs w:val="22"/>
          <w:lang w:bidi="en-US"/>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6CE0198F" w14:textId="77777777" w:rsidR="00775715" w:rsidRPr="006050B1" w:rsidRDefault="00775715" w:rsidP="00C25742">
      <w:pPr>
        <w:pStyle w:val="ListParagraph"/>
        <w:numPr>
          <w:ilvl w:val="0"/>
          <w:numId w:val="112"/>
        </w:numPr>
        <w:spacing w:line="360" w:lineRule="auto"/>
        <w:ind w:hanging="578"/>
        <w:rPr>
          <w:rFonts w:ascii="Arial" w:hAnsi="Arial"/>
          <w:position w:val="-1"/>
        </w:rPr>
      </w:pPr>
      <w:r w:rsidRPr="006050B1">
        <w:rPr>
          <w:rFonts w:ascii="Arial" w:hAnsi="Arial"/>
          <w:spacing w:val="1"/>
          <w:position w:val="-1"/>
        </w:rPr>
        <w:t>S</w:t>
      </w:r>
      <w:r w:rsidRPr="006050B1">
        <w:rPr>
          <w:rFonts w:ascii="Arial" w:hAnsi="Arial"/>
          <w:spacing w:val="-2"/>
          <w:position w:val="-1"/>
        </w:rPr>
        <w:t>t</w:t>
      </w:r>
      <w:r w:rsidRPr="006050B1">
        <w:rPr>
          <w:rFonts w:ascii="Arial" w:hAnsi="Arial"/>
          <w:spacing w:val="-3"/>
          <w:position w:val="-1"/>
        </w:rPr>
        <w:t>a</w:t>
      </w:r>
      <w:r w:rsidRPr="006050B1">
        <w:rPr>
          <w:rFonts w:ascii="Arial" w:hAnsi="Arial"/>
          <w:spacing w:val="-2"/>
          <w:position w:val="-1"/>
        </w:rPr>
        <w:t>t</w:t>
      </w:r>
      <w:r w:rsidRPr="006050B1">
        <w:rPr>
          <w:rFonts w:ascii="Arial" w:hAnsi="Arial"/>
          <w:position w:val="-1"/>
        </w:rPr>
        <w:t xml:space="preserve">e </w:t>
      </w:r>
      <w:r w:rsidRPr="006050B1">
        <w:rPr>
          <w:rFonts w:ascii="Arial" w:hAnsi="Arial"/>
          <w:spacing w:val="-2"/>
          <w:position w:val="-1"/>
        </w:rPr>
        <w:t>th</w:t>
      </w:r>
      <w:r w:rsidRPr="006050B1">
        <w:rPr>
          <w:rFonts w:ascii="Arial" w:hAnsi="Arial"/>
          <w:position w:val="-1"/>
        </w:rPr>
        <w:t xml:space="preserve">e </w:t>
      </w:r>
      <w:r w:rsidRPr="006050B1">
        <w:rPr>
          <w:rFonts w:ascii="Arial" w:hAnsi="Arial"/>
          <w:spacing w:val="-2"/>
          <w:position w:val="-1"/>
        </w:rPr>
        <w:t>i</w:t>
      </w:r>
      <w:r w:rsidRPr="006050B1">
        <w:rPr>
          <w:rFonts w:ascii="Arial" w:hAnsi="Arial"/>
          <w:spacing w:val="-4"/>
          <w:position w:val="-1"/>
        </w:rPr>
        <w:t>m</w:t>
      </w:r>
      <w:r w:rsidRPr="006050B1">
        <w:rPr>
          <w:rFonts w:ascii="Arial" w:hAnsi="Arial"/>
          <w:spacing w:val="-2"/>
          <w:position w:val="-1"/>
        </w:rPr>
        <w:t>po</w:t>
      </w:r>
      <w:r w:rsidRPr="006050B1">
        <w:rPr>
          <w:rFonts w:ascii="Arial" w:hAnsi="Arial"/>
          <w:spacing w:val="-3"/>
          <w:position w:val="-1"/>
        </w:rPr>
        <w:t>r</w:t>
      </w:r>
      <w:r w:rsidRPr="006050B1">
        <w:rPr>
          <w:rFonts w:ascii="Arial" w:hAnsi="Arial"/>
          <w:spacing w:val="-2"/>
          <w:position w:val="-1"/>
        </w:rPr>
        <w:t>t</w:t>
      </w:r>
      <w:r w:rsidRPr="006050B1">
        <w:rPr>
          <w:rFonts w:ascii="Arial" w:hAnsi="Arial"/>
          <w:spacing w:val="-1"/>
          <w:position w:val="-1"/>
        </w:rPr>
        <w:t>a</w:t>
      </w:r>
      <w:r w:rsidRPr="006050B1">
        <w:rPr>
          <w:rFonts w:ascii="Arial" w:hAnsi="Arial"/>
          <w:position w:val="-1"/>
        </w:rPr>
        <w:t>n</w:t>
      </w:r>
      <w:r w:rsidRPr="006050B1">
        <w:rPr>
          <w:rFonts w:ascii="Arial" w:hAnsi="Arial"/>
          <w:spacing w:val="-3"/>
          <w:position w:val="-1"/>
        </w:rPr>
        <w:t>c</w:t>
      </w:r>
      <w:r w:rsidRPr="006050B1">
        <w:rPr>
          <w:rFonts w:ascii="Arial" w:hAnsi="Arial"/>
          <w:position w:val="-1"/>
        </w:rPr>
        <w:t xml:space="preserve">e </w:t>
      </w:r>
      <w:r w:rsidRPr="006050B1">
        <w:rPr>
          <w:rFonts w:ascii="Arial" w:hAnsi="Arial"/>
          <w:spacing w:val="-2"/>
          <w:position w:val="-1"/>
        </w:rPr>
        <w:t>o</w:t>
      </w:r>
      <w:r w:rsidRPr="006050B1">
        <w:rPr>
          <w:rFonts w:ascii="Arial" w:hAnsi="Arial"/>
          <w:position w:val="-1"/>
        </w:rPr>
        <w:t xml:space="preserve">f </w:t>
      </w:r>
      <w:r w:rsidRPr="006050B1">
        <w:rPr>
          <w:rFonts w:ascii="Arial" w:hAnsi="Arial"/>
          <w:spacing w:val="-3"/>
          <w:position w:val="-1"/>
        </w:rPr>
        <w:t>c</w:t>
      </w:r>
      <w:r w:rsidRPr="006050B1">
        <w:rPr>
          <w:rFonts w:ascii="Arial" w:hAnsi="Arial"/>
          <w:spacing w:val="-4"/>
          <w:position w:val="-1"/>
        </w:rPr>
        <w:t>i</w:t>
      </w:r>
      <w:r w:rsidRPr="006050B1">
        <w:rPr>
          <w:rFonts w:ascii="Arial" w:hAnsi="Arial"/>
          <w:spacing w:val="-2"/>
          <w:position w:val="-1"/>
        </w:rPr>
        <w:t>vi</w:t>
      </w:r>
      <w:r w:rsidRPr="006050B1">
        <w:rPr>
          <w:rFonts w:ascii="Arial" w:hAnsi="Arial"/>
          <w:position w:val="-1"/>
        </w:rPr>
        <w:t xml:space="preserve">l </w:t>
      </w:r>
      <w:r w:rsidRPr="006050B1">
        <w:rPr>
          <w:rFonts w:ascii="Arial" w:hAnsi="Arial"/>
          <w:spacing w:val="-2"/>
          <w:position w:val="-1"/>
        </w:rPr>
        <w:t>d</w:t>
      </w:r>
      <w:r w:rsidRPr="006050B1">
        <w:rPr>
          <w:rFonts w:ascii="Arial" w:hAnsi="Arial"/>
          <w:spacing w:val="-3"/>
          <w:position w:val="-1"/>
        </w:rPr>
        <w:t>raf</w:t>
      </w:r>
      <w:r w:rsidRPr="006050B1">
        <w:rPr>
          <w:rFonts w:ascii="Arial" w:hAnsi="Arial"/>
          <w:spacing w:val="-2"/>
          <w:position w:val="-1"/>
        </w:rPr>
        <w:t>t</w:t>
      </w:r>
      <w:r w:rsidRPr="006050B1">
        <w:rPr>
          <w:rFonts w:ascii="Arial" w:hAnsi="Arial"/>
          <w:spacing w:val="-4"/>
          <w:position w:val="-1"/>
        </w:rPr>
        <w:t>i</w:t>
      </w:r>
      <w:r w:rsidRPr="006050B1">
        <w:rPr>
          <w:rFonts w:ascii="Arial" w:hAnsi="Arial"/>
          <w:position w:val="-1"/>
        </w:rPr>
        <w:t xml:space="preserve">ng </w:t>
      </w:r>
      <w:r w:rsidRPr="006050B1">
        <w:rPr>
          <w:rFonts w:ascii="Arial" w:hAnsi="Arial"/>
          <w:spacing w:val="-3"/>
          <w:position w:val="-1"/>
        </w:rPr>
        <w:t>a</w:t>
      </w:r>
      <w:r w:rsidRPr="006050B1">
        <w:rPr>
          <w:rFonts w:ascii="Arial" w:hAnsi="Arial"/>
          <w:position w:val="-1"/>
        </w:rPr>
        <w:t xml:space="preserve">s </w:t>
      </w:r>
      <w:r w:rsidRPr="006050B1">
        <w:rPr>
          <w:rFonts w:ascii="Arial" w:hAnsi="Arial"/>
          <w:spacing w:val="-3"/>
          <w:position w:val="-1"/>
        </w:rPr>
        <w:t>a</w:t>
      </w:r>
      <w:r w:rsidRPr="006050B1">
        <w:rPr>
          <w:rFonts w:ascii="Arial" w:hAnsi="Arial"/>
          <w:position w:val="-1"/>
        </w:rPr>
        <w:t xml:space="preserve">n </w:t>
      </w:r>
      <w:r w:rsidRPr="006050B1">
        <w:rPr>
          <w:rFonts w:ascii="Arial" w:hAnsi="Arial"/>
          <w:spacing w:val="-1"/>
          <w:position w:val="-1"/>
        </w:rPr>
        <w:t>e</w:t>
      </w:r>
      <w:r w:rsidRPr="006050B1">
        <w:rPr>
          <w:rFonts w:ascii="Arial" w:hAnsi="Arial"/>
          <w:spacing w:val="-2"/>
          <w:position w:val="-1"/>
        </w:rPr>
        <w:t>n</w:t>
      </w:r>
      <w:r w:rsidRPr="006050B1">
        <w:rPr>
          <w:rFonts w:ascii="Arial" w:hAnsi="Arial"/>
          <w:spacing w:val="-7"/>
          <w:position w:val="-1"/>
        </w:rPr>
        <w:t>g</w:t>
      </w:r>
      <w:r w:rsidRPr="006050B1">
        <w:rPr>
          <w:rFonts w:ascii="Arial" w:hAnsi="Arial"/>
          <w:spacing w:val="-2"/>
          <w:position w:val="-1"/>
        </w:rPr>
        <w:t>in</w:t>
      </w:r>
      <w:r w:rsidRPr="006050B1">
        <w:rPr>
          <w:rFonts w:ascii="Arial" w:hAnsi="Arial"/>
          <w:spacing w:val="-3"/>
          <w:position w:val="-1"/>
        </w:rPr>
        <w:t>e</w:t>
      </w:r>
      <w:r w:rsidRPr="006050B1">
        <w:rPr>
          <w:rFonts w:ascii="Arial" w:hAnsi="Arial"/>
          <w:spacing w:val="-1"/>
          <w:position w:val="-1"/>
        </w:rPr>
        <w:t>e</w:t>
      </w:r>
      <w:r w:rsidRPr="006050B1">
        <w:rPr>
          <w:rFonts w:ascii="Arial" w:hAnsi="Arial"/>
          <w:spacing w:val="-6"/>
          <w:position w:val="-1"/>
        </w:rPr>
        <w:t>r</w:t>
      </w:r>
      <w:r w:rsidRPr="006050B1">
        <w:rPr>
          <w:rFonts w:ascii="Arial" w:hAnsi="Arial"/>
          <w:spacing w:val="-2"/>
          <w:position w:val="-1"/>
        </w:rPr>
        <w:t>i</w:t>
      </w:r>
      <w:r w:rsidRPr="006050B1">
        <w:rPr>
          <w:rFonts w:ascii="Arial" w:hAnsi="Arial"/>
          <w:position w:val="-1"/>
        </w:rPr>
        <w:t xml:space="preserve">ng </w:t>
      </w:r>
      <w:r w:rsidRPr="006050B1">
        <w:rPr>
          <w:rFonts w:ascii="Arial" w:hAnsi="Arial"/>
          <w:spacing w:val="-3"/>
          <w:position w:val="-1"/>
        </w:rPr>
        <w:t>c</w:t>
      </w:r>
      <w:r w:rsidRPr="006050B1">
        <w:rPr>
          <w:rFonts w:ascii="Arial" w:hAnsi="Arial"/>
          <w:spacing w:val="-2"/>
          <w:position w:val="-1"/>
        </w:rPr>
        <w:t>omm</w:t>
      </w:r>
      <w:r w:rsidRPr="006050B1">
        <w:rPr>
          <w:rFonts w:ascii="Arial" w:hAnsi="Arial"/>
          <w:spacing w:val="-5"/>
          <w:position w:val="-1"/>
        </w:rPr>
        <w:t>u</w:t>
      </w:r>
      <w:r w:rsidRPr="006050B1">
        <w:rPr>
          <w:rFonts w:ascii="Arial" w:hAnsi="Arial"/>
          <w:spacing w:val="-2"/>
          <w:position w:val="-1"/>
        </w:rPr>
        <w:t>n</w:t>
      </w:r>
      <w:r w:rsidRPr="006050B1">
        <w:rPr>
          <w:rFonts w:ascii="Arial" w:hAnsi="Arial"/>
          <w:spacing w:val="-1"/>
          <w:position w:val="-1"/>
        </w:rPr>
        <w:t>ic</w:t>
      </w:r>
      <w:r w:rsidRPr="006050B1">
        <w:rPr>
          <w:rFonts w:ascii="Arial" w:hAnsi="Arial"/>
          <w:spacing w:val="-3"/>
          <w:position w:val="-1"/>
        </w:rPr>
        <w:t>a</w:t>
      </w:r>
      <w:r w:rsidRPr="006050B1">
        <w:rPr>
          <w:rFonts w:ascii="Arial" w:hAnsi="Arial"/>
          <w:spacing w:val="-4"/>
          <w:position w:val="-1"/>
        </w:rPr>
        <w:t>t</w:t>
      </w:r>
      <w:r w:rsidRPr="006050B1">
        <w:rPr>
          <w:rFonts w:ascii="Arial" w:hAnsi="Arial"/>
          <w:spacing w:val="-2"/>
          <w:position w:val="-1"/>
        </w:rPr>
        <w:t>i</w:t>
      </w:r>
      <w:r w:rsidRPr="006050B1">
        <w:rPr>
          <w:rFonts w:ascii="Arial" w:hAnsi="Arial"/>
          <w:position w:val="-1"/>
        </w:rPr>
        <w:t xml:space="preserve">on </w:t>
      </w:r>
      <w:r w:rsidRPr="006050B1">
        <w:rPr>
          <w:rFonts w:ascii="Arial" w:hAnsi="Arial"/>
          <w:spacing w:val="-2"/>
          <w:position w:val="-1"/>
        </w:rPr>
        <w:t>m</w:t>
      </w:r>
      <w:r w:rsidRPr="006050B1">
        <w:rPr>
          <w:rFonts w:ascii="Arial" w:hAnsi="Arial"/>
          <w:spacing w:val="-3"/>
          <w:position w:val="-1"/>
        </w:rPr>
        <w:t>e</w:t>
      </w:r>
      <w:r w:rsidRPr="006050B1">
        <w:rPr>
          <w:rFonts w:ascii="Arial" w:hAnsi="Arial"/>
          <w:spacing w:val="-5"/>
          <w:position w:val="-1"/>
        </w:rPr>
        <w:t>d</w:t>
      </w:r>
      <w:r w:rsidRPr="006050B1">
        <w:rPr>
          <w:rFonts w:ascii="Arial" w:hAnsi="Arial"/>
          <w:spacing w:val="-2"/>
          <w:position w:val="-1"/>
        </w:rPr>
        <w:t>i</w:t>
      </w:r>
      <w:r w:rsidRPr="006050B1">
        <w:rPr>
          <w:rFonts w:ascii="Arial" w:hAnsi="Arial"/>
          <w:spacing w:val="-5"/>
          <w:position w:val="-1"/>
        </w:rPr>
        <w:t>u</w:t>
      </w:r>
      <w:r w:rsidRPr="006050B1">
        <w:rPr>
          <w:rFonts w:ascii="Arial" w:hAnsi="Arial"/>
          <w:spacing w:val="-2"/>
          <w:position w:val="-1"/>
        </w:rPr>
        <w:t>m</w:t>
      </w:r>
      <w:r w:rsidRPr="006050B1">
        <w:rPr>
          <w:rFonts w:ascii="Arial" w:hAnsi="Arial"/>
          <w:position w:val="-1"/>
        </w:rPr>
        <w:t>.</w:t>
      </w:r>
    </w:p>
    <w:p w14:paraId="6C416A93" w14:textId="77777777" w:rsidR="00775715" w:rsidRPr="006050B1" w:rsidRDefault="00775715" w:rsidP="00C25742">
      <w:pPr>
        <w:pStyle w:val="ListParagraph"/>
        <w:numPr>
          <w:ilvl w:val="0"/>
          <w:numId w:val="112"/>
        </w:numPr>
        <w:spacing w:line="360" w:lineRule="auto"/>
        <w:ind w:hanging="578"/>
        <w:rPr>
          <w:rFonts w:ascii="Arial" w:hAnsi="Arial"/>
          <w:spacing w:val="1"/>
          <w:position w:val="-1"/>
        </w:rPr>
      </w:pPr>
      <w:r w:rsidRPr="006050B1">
        <w:rPr>
          <w:rFonts w:ascii="Arial" w:hAnsi="Arial"/>
          <w:spacing w:val="1"/>
          <w:position w:val="-1"/>
        </w:rPr>
        <w:t>Understand necessity of civil drafting in different engineering fields.</w:t>
      </w:r>
    </w:p>
    <w:p w14:paraId="24A26B56" w14:textId="77777777" w:rsidR="00775715" w:rsidRPr="006050B1" w:rsidRDefault="00775715" w:rsidP="00C25742">
      <w:pPr>
        <w:pStyle w:val="ListParagraph"/>
        <w:numPr>
          <w:ilvl w:val="0"/>
          <w:numId w:val="112"/>
        </w:numPr>
        <w:spacing w:line="360" w:lineRule="auto"/>
        <w:ind w:hanging="578"/>
        <w:rPr>
          <w:rFonts w:ascii="Arial" w:hAnsi="Arial"/>
          <w:spacing w:val="1"/>
          <w:position w:val="-1"/>
        </w:rPr>
      </w:pPr>
      <w:r w:rsidRPr="006050B1">
        <w:rPr>
          <w:rFonts w:ascii="Arial" w:hAnsi="Arial"/>
          <w:spacing w:val="1"/>
          <w:position w:val="-1"/>
        </w:rPr>
        <w:t>Indicate the link between drafting and other subjects of study in diploma course.</w:t>
      </w:r>
    </w:p>
    <w:p w14:paraId="05FC854F" w14:textId="77777777" w:rsidR="00775715" w:rsidRPr="006050B1" w:rsidRDefault="00775715" w:rsidP="00C25742">
      <w:pPr>
        <w:pStyle w:val="ListParagraph"/>
        <w:numPr>
          <w:ilvl w:val="0"/>
          <w:numId w:val="112"/>
        </w:numPr>
        <w:spacing w:line="360" w:lineRule="auto"/>
        <w:ind w:hanging="578"/>
        <w:rPr>
          <w:rFonts w:ascii="Arial" w:hAnsi="Arial"/>
          <w:color w:val="000000"/>
          <w:lang w:val="en-GB" w:eastAsia="en-GB"/>
        </w:rPr>
      </w:pPr>
      <w:r w:rsidRPr="006050B1">
        <w:rPr>
          <w:rFonts w:ascii="Arial" w:hAnsi="Arial"/>
          <w:color w:val="000000"/>
          <w:lang w:val="en-GB" w:eastAsia="en-GB"/>
        </w:rPr>
        <w:t xml:space="preserve">Describe the health and safety considerations involved in the production of construction drawings. </w:t>
      </w:r>
      <w:r w:rsidRPr="006050B1">
        <w:rPr>
          <w:rFonts w:ascii="Arial" w:hAnsi="Arial"/>
          <w:b/>
          <w:bCs/>
          <w:color w:val="000000"/>
          <w:lang w:val="en-GB" w:eastAsia="en-GB"/>
        </w:rPr>
        <w:t xml:space="preserve">Considerations: </w:t>
      </w:r>
      <w:r w:rsidRPr="006050B1">
        <w:rPr>
          <w:rFonts w:ascii="Arial" w:hAnsi="Arial"/>
          <w:color w:val="000000"/>
          <w:lang w:val="en-GB" w:eastAsia="en-GB"/>
        </w:rPr>
        <w:t>light (natural, artificial), CAD (computer screens, electrical protection devices), cleanliness.</w:t>
      </w:r>
    </w:p>
    <w:p w14:paraId="4392CA9E" w14:textId="77777777" w:rsidR="00775715" w:rsidRPr="006050B1" w:rsidRDefault="00775715" w:rsidP="00C25742">
      <w:pPr>
        <w:pStyle w:val="ListParagraph"/>
        <w:numPr>
          <w:ilvl w:val="0"/>
          <w:numId w:val="112"/>
        </w:numPr>
        <w:spacing w:line="360" w:lineRule="auto"/>
        <w:ind w:hanging="578"/>
        <w:rPr>
          <w:rFonts w:ascii="Arial" w:hAnsi="Arial"/>
          <w:color w:val="000000"/>
          <w:lang w:val="en-GB" w:eastAsia="en-GB"/>
        </w:rPr>
      </w:pPr>
      <w:r w:rsidRPr="006050B1">
        <w:rPr>
          <w:rFonts w:ascii="Arial" w:hAnsi="Arial"/>
          <w:color w:val="000000"/>
          <w:lang w:val="en-GB" w:eastAsia="en-GB"/>
        </w:rPr>
        <w:t xml:space="preserve">Identify the various types of drawing medium available and describe their use. </w:t>
      </w:r>
      <w:r w:rsidRPr="006050B1">
        <w:rPr>
          <w:rFonts w:ascii="Arial" w:hAnsi="Arial"/>
          <w:b/>
          <w:bCs/>
          <w:color w:val="000000"/>
          <w:lang w:val="en-GB" w:eastAsia="en-GB"/>
        </w:rPr>
        <w:t xml:space="preserve">Drawing medium: </w:t>
      </w:r>
      <w:r w:rsidRPr="006050B1">
        <w:rPr>
          <w:rFonts w:ascii="Arial" w:hAnsi="Arial"/>
          <w:color w:val="000000"/>
          <w:lang w:val="en-GB" w:eastAsia="en-GB"/>
        </w:rPr>
        <w:t>cartridge paper, tracing paper.</w:t>
      </w:r>
    </w:p>
    <w:p w14:paraId="7173DB99" w14:textId="77777777" w:rsidR="00775715" w:rsidRPr="006050B1" w:rsidRDefault="00775715" w:rsidP="00C25742">
      <w:pPr>
        <w:pStyle w:val="ListParagraph"/>
        <w:numPr>
          <w:ilvl w:val="0"/>
          <w:numId w:val="112"/>
        </w:numPr>
        <w:spacing w:line="360" w:lineRule="auto"/>
        <w:ind w:hanging="578"/>
        <w:rPr>
          <w:rFonts w:ascii="Arial" w:hAnsi="Arial"/>
          <w:color w:val="000000"/>
          <w:lang w:val="en-GB" w:eastAsia="en-GB"/>
        </w:rPr>
      </w:pPr>
      <w:r w:rsidRPr="006050B1">
        <w:rPr>
          <w:rFonts w:ascii="Arial" w:hAnsi="Arial"/>
          <w:color w:val="000000"/>
          <w:lang w:val="en-GB" w:eastAsia="en-GB"/>
        </w:rPr>
        <w:t xml:space="preserve">Identify standard drawing sheet sizes. </w:t>
      </w:r>
      <w:r w:rsidRPr="006050B1">
        <w:rPr>
          <w:rFonts w:ascii="Arial" w:hAnsi="Arial"/>
          <w:b/>
          <w:bCs/>
          <w:color w:val="000000"/>
          <w:lang w:val="en-GB" w:eastAsia="en-GB"/>
        </w:rPr>
        <w:t xml:space="preserve">Sizes: </w:t>
      </w:r>
      <w:r w:rsidRPr="006050B1">
        <w:rPr>
          <w:rFonts w:ascii="Arial" w:hAnsi="Arial"/>
          <w:color w:val="000000"/>
          <w:lang w:val="en-GB" w:eastAsia="en-GB"/>
        </w:rPr>
        <w:t>A0, A1, A2, A3, A4, Double elephant, Imperial- full, half, quarter, antiquarian, A, B, C, D, E.</w:t>
      </w:r>
    </w:p>
    <w:p w14:paraId="04BC7260" w14:textId="77777777" w:rsidR="00775715" w:rsidRPr="006050B1" w:rsidRDefault="00775715" w:rsidP="00C25742">
      <w:pPr>
        <w:pStyle w:val="ListParagraph"/>
        <w:numPr>
          <w:ilvl w:val="0"/>
          <w:numId w:val="112"/>
        </w:numPr>
        <w:spacing w:line="360" w:lineRule="auto"/>
        <w:ind w:hanging="578"/>
        <w:rPr>
          <w:rFonts w:ascii="Arial" w:hAnsi="Arial"/>
          <w:color w:val="000000"/>
          <w:lang w:val="en-GB" w:eastAsia="en-GB"/>
        </w:rPr>
      </w:pPr>
      <w:r w:rsidRPr="006050B1">
        <w:rPr>
          <w:rFonts w:ascii="Arial" w:hAnsi="Arial"/>
          <w:color w:val="000000"/>
          <w:lang w:val="en-GB" w:eastAsia="en-GB"/>
        </w:rPr>
        <w:t xml:space="preserve">Identify and state the use of the various types of drawing equipment along with sizes. </w:t>
      </w:r>
      <w:r w:rsidRPr="006050B1">
        <w:rPr>
          <w:rFonts w:ascii="Arial" w:hAnsi="Arial"/>
          <w:b/>
          <w:bCs/>
          <w:color w:val="000000"/>
          <w:lang w:val="en-GB" w:eastAsia="en-GB"/>
        </w:rPr>
        <w:t xml:space="preserve">Drawing Instruments: </w:t>
      </w:r>
      <w:r w:rsidRPr="006050B1">
        <w:rPr>
          <w:rFonts w:ascii="Arial" w:hAnsi="Arial"/>
          <w:color w:val="000000"/>
          <w:lang w:val="en-GB" w:eastAsia="en-GB"/>
        </w:rPr>
        <w:t>adjustable drawing board, tee, square, set square, scale rule, compasses, drawing pens/pencils, flexible curves, French curve, templates.</w:t>
      </w:r>
    </w:p>
    <w:p w14:paraId="4C7C6EAB" w14:textId="77777777" w:rsidR="00775715" w:rsidRPr="006050B1" w:rsidRDefault="00775715" w:rsidP="00C25742">
      <w:pPr>
        <w:pStyle w:val="ListParagraph"/>
        <w:numPr>
          <w:ilvl w:val="0"/>
          <w:numId w:val="112"/>
        </w:numPr>
        <w:spacing w:line="360" w:lineRule="auto"/>
        <w:ind w:hanging="578"/>
        <w:rPr>
          <w:rFonts w:ascii="Arial" w:hAnsi="Arial"/>
          <w:color w:val="000000"/>
          <w:lang w:val="en-GB" w:eastAsia="en-GB"/>
        </w:rPr>
      </w:pPr>
      <w:r w:rsidRPr="006050B1">
        <w:rPr>
          <w:rFonts w:ascii="Arial" w:hAnsi="Arial"/>
          <w:color w:val="000000"/>
          <w:lang w:val="en-GB" w:eastAsia="en-GB"/>
        </w:rPr>
        <w:t xml:space="preserve">Explain the different types of lines and arrowheads used in drawings. </w:t>
      </w:r>
      <w:r w:rsidRPr="006050B1">
        <w:rPr>
          <w:rFonts w:ascii="Arial" w:hAnsi="Arial"/>
          <w:b/>
          <w:bCs/>
          <w:color w:val="000000"/>
          <w:lang w:val="en-GB" w:eastAsia="en-GB"/>
        </w:rPr>
        <w:t xml:space="preserve">Line types: </w:t>
      </w:r>
      <w:r w:rsidRPr="006050B1">
        <w:rPr>
          <w:rFonts w:ascii="Arial" w:hAnsi="Arial"/>
          <w:color w:val="000000"/>
          <w:lang w:val="en-GB" w:eastAsia="en-GB"/>
        </w:rPr>
        <w:t>basic construction line, main object outline, broken line, chain line, section line, grid line</w:t>
      </w:r>
    </w:p>
    <w:p w14:paraId="5CAE6CE3" w14:textId="77777777" w:rsidR="00775715" w:rsidRPr="006050B1" w:rsidRDefault="00775715" w:rsidP="00C25742">
      <w:pPr>
        <w:pStyle w:val="ListParagraph"/>
        <w:numPr>
          <w:ilvl w:val="0"/>
          <w:numId w:val="112"/>
        </w:numPr>
        <w:spacing w:line="360" w:lineRule="auto"/>
        <w:ind w:hanging="578"/>
        <w:rPr>
          <w:rFonts w:ascii="Arial" w:hAnsi="Arial"/>
          <w:color w:val="000000"/>
          <w:lang w:val="en-GB" w:eastAsia="en-GB"/>
        </w:rPr>
      </w:pPr>
      <w:r w:rsidRPr="006050B1">
        <w:rPr>
          <w:rFonts w:ascii="Arial" w:hAnsi="Arial"/>
          <w:color w:val="000000"/>
          <w:lang w:val="en-GB" w:eastAsia="en-GB"/>
        </w:rPr>
        <w:t>Explain the weight of lines, grades of pencils.</w:t>
      </w:r>
    </w:p>
    <w:p w14:paraId="2A942758" w14:textId="77777777" w:rsidR="00775715" w:rsidRPr="006050B1" w:rsidRDefault="00775715" w:rsidP="00C25742">
      <w:pPr>
        <w:pStyle w:val="ListParagraph"/>
        <w:numPr>
          <w:ilvl w:val="0"/>
          <w:numId w:val="112"/>
        </w:numPr>
        <w:spacing w:line="360" w:lineRule="auto"/>
        <w:ind w:hanging="578"/>
        <w:rPr>
          <w:rFonts w:ascii="Arial" w:hAnsi="Arial"/>
          <w:color w:val="000000"/>
          <w:lang w:val="en-GB" w:eastAsia="en-GB"/>
        </w:rPr>
      </w:pPr>
      <w:r w:rsidRPr="006050B1">
        <w:rPr>
          <w:rFonts w:ascii="Arial" w:hAnsi="Arial"/>
          <w:color w:val="000000"/>
          <w:lang w:val="en-GB" w:eastAsia="en-GB"/>
        </w:rPr>
        <w:t>State the components of Title Block and Title Strip.</w:t>
      </w:r>
    </w:p>
    <w:p w14:paraId="10B61D82" w14:textId="77777777" w:rsidR="00775715" w:rsidRPr="006050B1" w:rsidRDefault="00775715" w:rsidP="00775715">
      <w:pPr>
        <w:rPr>
          <w:rFonts w:ascii="Arial" w:hAnsi="Arial"/>
          <w:color w:val="000000"/>
          <w:lang w:val="en-GB" w:eastAsia="en-GB"/>
        </w:rPr>
      </w:pPr>
    </w:p>
    <w:p w14:paraId="3596C318"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240" w:lineRule="auto"/>
        <w:ind w:left="20" w:right="387" w:firstLine="0"/>
        <w:rPr>
          <w:rFonts w:eastAsia="Times New Roman"/>
          <w:b/>
          <w:sz w:val="22"/>
          <w:szCs w:val="22"/>
        </w:rPr>
      </w:pPr>
      <w:r w:rsidRPr="006050B1">
        <w:rPr>
          <w:rFonts w:eastAsia="Times New Roman"/>
          <w:b/>
          <w:sz w:val="22"/>
          <w:szCs w:val="22"/>
        </w:rPr>
        <w:t>Critical Evidence(s) Required</w:t>
      </w:r>
    </w:p>
    <w:p w14:paraId="73C73267"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3BE58C95" w14:textId="77777777" w:rsidR="00775715" w:rsidRPr="006050B1" w:rsidRDefault="00775715" w:rsidP="00C25742">
      <w:pPr>
        <w:pStyle w:val="ListParagraph"/>
        <w:numPr>
          <w:ilvl w:val="0"/>
          <w:numId w:val="177"/>
        </w:numPr>
        <w:spacing w:line="360" w:lineRule="auto"/>
        <w:rPr>
          <w:rFonts w:ascii="Arial" w:hAnsi="Arial"/>
          <w:noProof/>
        </w:rPr>
      </w:pPr>
      <w:r w:rsidRPr="006050B1">
        <w:rPr>
          <w:rFonts w:ascii="Arial" w:hAnsi="Arial"/>
          <w:noProof/>
        </w:rPr>
        <w:lastRenderedPageBreak/>
        <w:t>Report on health &amp; safety considerations as per national standards.</w:t>
      </w:r>
    </w:p>
    <w:p w14:paraId="704F1102" w14:textId="77777777" w:rsidR="00775715" w:rsidRPr="006050B1" w:rsidRDefault="00775715" w:rsidP="00C25742">
      <w:pPr>
        <w:pStyle w:val="ListParagraph"/>
        <w:numPr>
          <w:ilvl w:val="0"/>
          <w:numId w:val="177"/>
        </w:numPr>
        <w:spacing w:line="360" w:lineRule="auto"/>
        <w:rPr>
          <w:rFonts w:ascii="Arial" w:hAnsi="Arial"/>
          <w:noProof/>
        </w:rPr>
      </w:pPr>
      <w:r w:rsidRPr="006050B1">
        <w:rPr>
          <w:rFonts w:ascii="Arial" w:hAnsi="Arial"/>
          <w:noProof/>
        </w:rPr>
        <w:t>Drawing sheet of different types of of lines.</w:t>
      </w:r>
    </w:p>
    <w:p w14:paraId="244C749C" w14:textId="77777777" w:rsidR="00775715" w:rsidRPr="006050B1" w:rsidRDefault="00775715" w:rsidP="00C25742">
      <w:pPr>
        <w:pStyle w:val="ListParagraph"/>
        <w:numPr>
          <w:ilvl w:val="0"/>
          <w:numId w:val="177"/>
        </w:numPr>
        <w:spacing w:line="360" w:lineRule="auto"/>
        <w:rPr>
          <w:rFonts w:ascii="Arial" w:hAnsi="Arial"/>
        </w:rPr>
      </w:pPr>
      <w:r w:rsidRPr="006050B1">
        <w:rPr>
          <w:rFonts w:ascii="Arial" w:hAnsi="Arial"/>
          <w:noProof/>
        </w:rPr>
        <w:t>Drawing of Title Block, Title Strip on half imperial and Quarter imperial sheets.</w:t>
      </w:r>
    </w:p>
    <w:p w14:paraId="24225A51" w14:textId="77777777" w:rsidR="00775715" w:rsidRPr="006050B1" w:rsidRDefault="00775715" w:rsidP="00775715">
      <w:pPr>
        <w:spacing w:line="360" w:lineRule="auto"/>
        <w:rPr>
          <w:rFonts w:ascii="Arial" w:hAnsi="Arial"/>
          <w:b/>
          <w:bCs/>
        </w:rPr>
      </w:pPr>
    </w:p>
    <w:p w14:paraId="54EFA081"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317DAA64" w14:textId="77777777" w:rsidTr="00775715">
        <w:tc>
          <w:tcPr>
            <w:tcW w:w="930" w:type="dxa"/>
          </w:tcPr>
          <w:p w14:paraId="07ED4EDB"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35F6E0CE"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5B1B0FFB"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38410586"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382C3B98" w14:textId="77777777" w:rsidTr="00775715">
        <w:tc>
          <w:tcPr>
            <w:tcW w:w="930" w:type="dxa"/>
          </w:tcPr>
          <w:p w14:paraId="3CFE8775"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0B9F7823"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7FD08804"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7DFEEF38"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70712614" w14:textId="77777777" w:rsidTr="00775715">
        <w:tc>
          <w:tcPr>
            <w:tcW w:w="930" w:type="dxa"/>
          </w:tcPr>
          <w:p w14:paraId="13F700A0"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05DFBBC4"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7333062C"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0780BA21"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6EBB7006" w14:textId="77777777" w:rsidTr="00775715">
        <w:tc>
          <w:tcPr>
            <w:tcW w:w="930" w:type="dxa"/>
          </w:tcPr>
          <w:p w14:paraId="3FCEBFE8"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79A4FDD2"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49AA59A0"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273D1E2D"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1607F255" w14:textId="77777777" w:rsidTr="00775715">
        <w:tc>
          <w:tcPr>
            <w:tcW w:w="930" w:type="dxa"/>
          </w:tcPr>
          <w:p w14:paraId="27C5818E"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5F07E34D"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4CA7DC16"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5EB30D09"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2448AC1C" w14:textId="77777777" w:rsidTr="00775715">
        <w:tc>
          <w:tcPr>
            <w:tcW w:w="930" w:type="dxa"/>
          </w:tcPr>
          <w:p w14:paraId="49E8551C"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7115EFC8"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719CB8F9" w14:textId="77777777" w:rsidR="00775715" w:rsidRPr="006050B1" w:rsidRDefault="00775715" w:rsidP="00775715">
            <w:pPr>
              <w:jc w:val="center"/>
              <w:rPr>
                <w:rFonts w:ascii="Arial" w:hAnsi="Arial"/>
                <w:lang w:val="en-AU"/>
              </w:rPr>
            </w:pPr>
            <w:r w:rsidRPr="006050B1">
              <w:rPr>
                <w:rFonts w:ascii="Arial" w:hAnsi="Arial"/>
                <w:lang w:val="en-AU"/>
              </w:rPr>
              <w:t>5</w:t>
            </w:r>
          </w:p>
        </w:tc>
        <w:tc>
          <w:tcPr>
            <w:tcW w:w="3118" w:type="dxa"/>
          </w:tcPr>
          <w:p w14:paraId="24712943" w14:textId="77777777" w:rsidR="00775715" w:rsidRPr="006050B1" w:rsidRDefault="00775715" w:rsidP="00775715">
            <w:pPr>
              <w:rPr>
                <w:rFonts w:ascii="Arial" w:hAnsi="Arial"/>
              </w:rPr>
            </w:pPr>
            <w:r w:rsidRPr="006050B1">
              <w:rPr>
                <w:rFonts w:ascii="Arial" w:hAnsi="Arial"/>
                <w:lang w:val="en-AU"/>
              </w:rPr>
              <w:t>Graph sheets</w:t>
            </w:r>
          </w:p>
        </w:tc>
      </w:tr>
      <w:tr w:rsidR="00775715" w:rsidRPr="006050B1" w14:paraId="18C294E5" w14:textId="77777777" w:rsidTr="00775715">
        <w:tc>
          <w:tcPr>
            <w:tcW w:w="930" w:type="dxa"/>
          </w:tcPr>
          <w:p w14:paraId="12FF6D90"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6C1AFA69"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62058AD3" w14:textId="77777777" w:rsidR="00775715" w:rsidRPr="006050B1" w:rsidRDefault="00775715" w:rsidP="00775715">
            <w:pPr>
              <w:rPr>
                <w:rFonts w:ascii="Arial" w:hAnsi="Arial"/>
                <w:lang w:val="en-AU"/>
              </w:rPr>
            </w:pPr>
          </w:p>
        </w:tc>
        <w:tc>
          <w:tcPr>
            <w:tcW w:w="3118" w:type="dxa"/>
          </w:tcPr>
          <w:p w14:paraId="09ABA416" w14:textId="77777777" w:rsidR="00775715" w:rsidRPr="006050B1" w:rsidRDefault="00775715" w:rsidP="00775715">
            <w:pPr>
              <w:rPr>
                <w:rFonts w:ascii="Arial" w:hAnsi="Arial"/>
                <w:lang w:val="en-AU"/>
              </w:rPr>
            </w:pPr>
          </w:p>
        </w:tc>
      </w:tr>
      <w:tr w:rsidR="00775715" w:rsidRPr="006050B1" w14:paraId="40F47231" w14:textId="77777777" w:rsidTr="00775715">
        <w:tc>
          <w:tcPr>
            <w:tcW w:w="930" w:type="dxa"/>
          </w:tcPr>
          <w:p w14:paraId="7BD6D1CE"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7B3BCA03" w14:textId="77777777" w:rsidR="00775715" w:rsidRPr="006050B1" w:rsidRDefault="00775715" w:rsidP="00775715">
            <w:pPr>
              <w:rPr>
                <w:rFonts w:ascii="Arial" w:hAnsi="Arial"/>
              </w:rPr>
            </w:pPr>
            <w:r w:rsidRPr="006050B1">
              <w:rPr>
                <w:rFonts w:ascii="Arial" w:hAnsi="Arial"/>
              </w:rPr>
              <w:t>French Curves</w:t>
            </w:r>
          </w:p>
        </w:tc>
        <w:tc>
          <w:tcPr>
            <w:tcW w:w="851" w:type="dxa"/>
          </w:tcPr>
          <w:p w14:paraId="3FC1D0CC" w14:textId="77777777" w:rsidR="00775715" w:rsidRPr="006050B1" w:rsidRDefault="00775715" w:rsidP="00775715">
            <w:pPr>
              <w:rPr>
                <w:rFonts w:ascii="Arial" w:hAnsi="Arial"/>
                <w:lang w:val="en-AU"/>
              </w:rPr>
            </w:pPr>
          </w:p>
        </w:tc>
        <w:tc>
          <w:tcPr>
            <w:tcW w:w="3118" w:type="dxa"/>
          </w:tcPr>
          <w:p w14:paraId="0973F7C2" w14:textId="77777777" w:rsidR="00775715" w:rsidRPr="006050B1" w:rsidRDefault="00775715" w:rsidP="00775715">
            <w:pPr>
              <w:rPr>
                <w:rFonts w:ascii="Arial" w:hAnsi="Arial"/>
                <w:lang w:val="en-AU"/>
              </w:rPr>
            </w:pPr>
          </w:p>
        </w:tc>
      </w:tr>
      <w:tr w:rsidR="00775715" w:rsidRPr="006050B1" w14:paraId="7193EA32" w14:textId="77777777" w:rsidTr="00775715">
        <w:tc>
          <w:tcPr>
            <w:tcW w:w="930" w:type="dxa"/>
          </w:tcPr>
          <w:p w14:paraId="7CCD9BC9"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76DE73FD"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4F14A86C" w14:textId="77777777" w:rsidR="00775715" w:rsidRPr="006050B1" w:rsidRDefault="00775715" w:rsidP="00775715">
            <w:pPr>
              <w:rPr>
                <w:rFonts w:ascii="Arial" w:hAnsi="Arial"/>
                <w:lang w:val="en-AU"/>
              </w:rPr>
            </w:pPr>
          </w:p>
        </w:tc>
        <w:tc>
          <w:tcPr>
            <w:tcW w:w="3118" w:type="dxa"/>
          </w:tcPr>
          <w:p w14:paraId="668E0648" w14:textId="77777777" w:rsidR="00775715" w:rsidRPr="006050B1" w:rsidRDefault="00775715" w:rsidP="00775715">
            <w:pPr>
              <w:rPr>
                <w:rFonts w:ascii="Arial" w:hAnsi="Arial"/>
                <w:lang w:val="en-AU"/>
              </w:rPr>
            </w:pPr>
          </w:p>
        </w:tc>
      </w:tr>
    </w:tbl>
    <w:p w14:paraId="528C6B89" w14:textId="77777777" w:rsidR="00775715" w:rsidRPr="006050B1" w:rsidRDefault="00775715" w:rsidP="00775715">
      <w:pPr>
        <w:spacing w:line="360" w:lineRule="auto"/>
        <w:rPr>
          <w:rFonts w:ascii="Arial" w:hAnsi="Arial"/>
        </w:rPr>
      </w:pPr>
    </w:p>
    <w:p w14:paraId="70064BD8" w14:textId="77777777" w:rsidR="00775715" w:rsidRPr="006050B1" w:rsidRDefault="00775715" w:rsidP="00775715">
      <w:pPr>
        <w:spacing w:after="200" w:line="276" w:lineRule="auto"/>
        <w:rPr>
          <w:rFonts w:ascii="Arial" w:hAnsi="Arial"/>
          <w:color w:val="000000"/>
          <w:lang w:val="en-GB" w:eastAsia="en-GB"/>
        </w:rPr>
      </w:pPr>
      <w:r w:rsidRPr="006050B1">
        <w:rPr>
          <w:rFonts w:ascii="Arial" w:hAnsi="Arial"/>
          <w:color w:val="000000"/>
          <w:lang w:val="en-GB" w:eastAsia="en-GB"/>
        </w:rPr>
        <w:br w:type="page"/>
      </w:r>
    </w:p>
    <w:p w14:paraId="3C989EF2" w14:textId="77777777" w:rsidR="00775715" w:rsidRPr="006050B1" w:rsidRDefault="00775715" w:rsidP="00AE3D4E">
      <w:pPr>
        <w:pStyle w:val="Heading3"/>
      </w:pPr>
      <w:bookmarkStart w:id="59" w:name="_Toc6069880"/>
      <w:bookmarkStart w:id="60" w:name="_Toc26477705"/>
      <w:bookmarkStart w:id="61" w:name="_Toc110176551"/>
      <w:r w:rsidRPr="006050B1">
        <w:lastRenderedPageBreak/>
        <w:t>Perform Lettering And Printing On Sheet.</w:t>
      </w:r>
      <w:bookmarkEnd w:id="59"/>
      <w:bookmarkEnd w:id="60"/>
      <w:bookmarkEnd w:id="61"/>
    </w:p>
    <w:p w14:paraId="46167EF5" w14:textId="77777777" w:rsidR="00775715" w:rsidRPr="006050B1" w:rsidRDefault="00775715" w:rsidP="00775715">
      <w:pPr>
        <w:pStyle w:val="Default"/>
        <w:spacing w:before="240" w:line="360" w:lineRule="auto"/>
        <w:jc w:val="both"/>
        <w:rPr>
          <w:sz w:val="22"/>
          <w:szCs w:val="22"/>
        </w:rPr>
      </w:pPr>
      <w:r w:rsidRPr="006050B1">
        <w:rPr>
          <w:b/>
          <w:sz w:val="22"/>
          <w:szCs w:val="22"/>
        </w:rPr>
        <w:t>Overview</w:t>
      </w:r>
      <w:r w:rsidRPr="006050B1">
        <w:rPr>
          <w:sz w:val="22"/>
          <w:szCs w:val="22"/>
        </w:rPr>
        <w:t>: This competency standard covers the skills and knowledge require</w:t>
      </w:r>
      <w:r w:rsidRPr="006050B1">
        <w:rPr>
          <w:color w:val="auto"/>
          <w:sz w:val="22"/>
          <w:szCs w:val="22"/>
        </w:rPr>
        <w:t xml:space="preserve">d to </w:t>
      </w:r>
      <w:r w:rsidRPr="006050B1">
        <w:rPr>
          <w:noProof/>
          <w:color w:val="auto"/>
          <w:sz w:val="22"/>
          <w:szCs w:val="22"/>
        </w:rPr>
        <w:t xml:space="preserve">draw letters on grapgh sheet, in 4:5 &amp; 4:7 ratio, double stroke, single stroke, upper case and lower case </w:t>
      </w:r>
      <w:r w:rsidRPr="006050B1">
        <w:rPr>
          <w:color w:val="auto"/>
          <w:sz w:val="22"/>
          <w:szCs w:val="22"/>
        </w:rPr>
        <w:t>lettering and printing</w:t>
      </w:r>
      <w:r w:rsidRPr="006050B1">
        <w:rPr>
          <w:noProof/>
          <w:color w:val="auto"/>
          <w:sz w:val="22"/>
          <w:szCs w:val="22"/>
        </w:rPr>
        <w:t>.</w:t>
      </w:r>
    </w:p>
    <w:p w14:paraId="68115D0F" w14:textId="77777777" w:rsidR="00775715" w:rsidRPr="006050B1" w:rsidRDefault="00775715" w:rsidP="00775715">
      <w:pPr>
        <w:rPr>
          <w:rFonts w:ascii="Arial" w:hAnsi="Arial"/>
        </w:rPr>
      </w:pPr>
    </w:p>
    <w:tbl>
      <w:tblPr>
        <w:tblStyle w:val="TableGrid30"/>
        <w:tblW w:w="10255" w:type="dxa"/>
        <w:tblLook w:val="04A0" w:firstRow="1" w:lastRow="0" w:firstColumn="1" w:lastColumn="0" w:noHBand="0" w:noVBand="1"/>
      </w:tblPr>
      <w:tblGrid>
        <w:gridCol w:w="3114"/>
        <w:gridCol w:w="7141"/>
      </w:tblGrid>
      <w:tr w:rsidR="00775715" w:rsidRPr="006050B1" w14:paraId="3022AEA6" w14:textId="77777777" w:rsidTr="00775715">
        <w:trPr>
          <w:trHeight w:val="251"/>
        </w:trPr>
        <w:tc>
          <w:tcPr>
            <w:tcW w:w="3114" w:type="dxa"/>
            <w:shd w:val="clear" w:color="auto" w:fill="D0CECE" w:themeFill="background2" w:themeFillShade="E6"/>
          </w:tcPr>
          <w:p w14:paraId="7D2C0367" w14:textId="77777777" w:rsidR="00775715" w:rsidRPr="006050B1" w:rsidRDefault="00775715" w:rsidP="00775715">
            <w:pPr>
              <w:spacing w:line="276" w:lineRule="auto"/>
              <w:rPr>
                <w:rFonts w:ascii="Arial" w:hAnsi="Arial"/>
                <w:b/>
              </w:rPr>
            </w:pPr>
            <w:r w:rsidRPr="006050B1">
              <w:rPr>
                <w:rFonts w:ascii="Arial" w:hAnsi="Arial"/>
                <w:b/>
              </w:rPr>
              <w:t>Competency Units</w:t>
            </w:r>
          </w:p>
        </w:tc>
        <w:tc>
          <w:tcPr>
            <w:tcW w:w="7141" w:type="dxa"/>
            <w:shd w:val="clear" w:color="auto" w:fill="D0CECE" w:themeFill="background2" w:themeFillShade="E6"/>
          </w:tcPr>
          <w:p w14:paraId="1C8B8965" w14:textId="77777777" w:rsidR="00775715" w:rsidRPr="006050B1" w:rsidRDefault="00775715" w:rsidP="00775715">
            <w:pPr>
              <w:spacing w:line="276" w:lineRule="auto"/>
              <w:rPr>
                <w:rFonts w:ascii="Arial" w:hAnsi="Arial"/>
                <w:b/>
              </w:rPr>
            </w:pPr>
            <w:r w:rsidRPr="006050B1">
              <w:rPr>
                <w:rFonts w:ascii="Arial" w:hAnsi="Arial"/>
                <w:b/>
              </w:rPr>
              <w:t>Performance Criteria</w:t>
            </w:r>
          </w:p>
        </w:tc>
      </w:tr>
      <w:tr w:rsidR="00775715" w:rsidRPr="006050B1" w14:paraId="5FB1479A" w14:textId="77777777" w:rsidTr="00775715">
        <w:trPr>
          <w:trHeight w:val="978"/>
        </w:trPr>
        <w:tc>
          <w:tcPr>
            <w:tcW w:w="3114" w:type="dxa"/>
          </w:tcPr>
          <w:p w14:paraId="3D92F0AB" w14:textId="77777777" w:rsidR="00775715" w:rsidRPr="006050B1" w:rsidRDefault="00775715" w:rsidP="00C25742">
            <w:pPr>
              <w:pStyle w:val="Default"/>
              <w:numPr>
                <w:ilvl w:val="0"/>
                <w:numId w:val="114"/>
              </w:numPr>
              <w:spacing w:line="360" w:lineRule="auto"/>
              <w:ind w:left="709" w:hanging="709"/>
              <w:rPr>
                <w:sz w:val="22"/>
                <w:szCs w:val="22"/>
              </w:rPr>
            </w:pPr>
            <w:r w:rsidRPr="006050B1">
              <w:rPr>
                <w:sz w:val="22"/>
                <w:szCs w:val="22"/>
              </w:rPr>
              <w:t xml:space="preserve">Draw Single Stroke letters in ratio 4:5 and 4:7 taking 1.5” letter height on graph sheet. </w:t>
            </w:r>
          </w:p>
        </w:tc>
        <w:tc>
          <w:tcPr>
            <w:tcW w:w="7141" w:type="dxa"/>
          </w:tcPr>
          <w:p w14:paraId="4927AC35" w14:textId="77777777" w:rsidR="00775715" w:rsidRPr="006050B1" w:rsidRDefault="00775715" w:rsidP="00C25742">
            <w:pPr>
              <w:pStyle w:val="ListParagraph"/>
              <w:keepNext/>
              <w:keepLines/>
              <w:numPr>
                <w:ilvl w:val="0"/>
                <w:numId w:val="115"/>
              </w:numPr>
              <w:spacing w:line="360" w:lineRule="auto"/>
              <w:ind w:left="601" w:hanging="544"/>
              <w:jc w:val="both"/>
              <w:rPr>
                <w:rFonts w:ascii="Arial" w:hAnsi="Arial"/>
                <w:lang w:val="en-AU"/>
              </w:rPr>
            </w:pPr>
            <w:r w:rsidRPr="006050B1">
              <w:rPr>
                <w:rFonts w:ascii="Arial" w:hAnsi="Arial"/>
                <w:lang w:val="en-AU"/>
              </w:rPr>
              <w:t>Observes standards for basics of drawing.</w:t>
            </w:r>
          </w:p>
          <w:p w14:paraId="1206502A" w14:textId="77777777" w:rsidR="00775715" w:rsidRPr="006050B1" w:rsidRDefault="00775715" w:rsidP="00C25742">
            <w:pPr>
              <w:pStyle w:val="Default"/>
              <w:numPr>
                <w:ilvl w:val="0"/>
                <w:numId w:val="115"/>
              </w:numPr>
              <w:spacing w:line="360" w:lineRule="auto"/>
              <w:ind w:left="601" w:hanging="544"/>
              <w:rPr>
                <w:sz w:val="22"/>
                <w:szCs w:val="22"/>
              </w:rPr>
            </w:pPr>
            <w:r w:rsidRPr="006050B1">
              <w:rPr>
                <w:sz w:val="22"/>
                <w:szCs w:val="22"/>
              </w:rPr>
              <w:t>Distribute space and draw both graphs on graph sheet.</w:t>
            </w:r>
          </w:p>
          <w:p w14:paraId="173E05BF" w14:textId="77777777" w:rsidR="00775715" w:rsidRPr="006050B1" w:rsidRDefault="00775715" w:rsidP="00C25742">
            <w:pPr>
              <w:pStyle w:val="Default"/>
              <w:numPr>
                <w:ilvl w:val="0"/>
                <w:numId w:val="115"/>
              </w:numPr>
              <w:spacing w:line="360" w:lineRule="auto"/>
              <w:ind w:left="601" w:hanging="544"/>
              <w:rPr>
                <w:sz w:val="22"/>
                <w:szCs w:val="22"/>
              </w:rPr>
            </w:pPr>
            <w:r w:rsidRPr="006050B1">
              <w:rPr>
                <w:sz w:val="22"/>
                <w:szCs w:val="22"/>
              </w:rPr>
              <w:t>Draw single stroke letters as per ratio.</w:t>
            </w:r>
          </w:p>
          <w:p w14:paraId="416F237D" w14:textId="77777777" w:rsidR="00775715" w:rsidRPr="006050B1" w:rsidRDefault="00775715" w:rsidP="00C25742">
            <w:pPr>
              <w:pStyle w:val="ListParagraph"/>
              <w:keepNext/>
              <w:keepLines/>
              <w:numPr>
                <w:ilvl w:val="0"/>
                <w:numId w:val="115"/>
              </w:numPr>
              <w:spacing w:line="360" w:lineRule="auto"/>
              <w:ind w:left="601" w:hanging="544"/>
              <w:jc w:val="both"/>
              <w:rPr>
                <w:rFonts w:ascii="Arial" w:hAnsi="Arial"/>
                <w:lang w:val="en-AU"/>
              </w:rPr>
            </w:pPr>
            <w:r w:rsidRPr="006050B1">
              <w:rPr>
                <w:rFonts w:ascii="Arial" w:hAnsi="Arial"/>
                <w:lang w:val="en-GB"/>
              </w:rPr>
              <w:t>Draw tile strip &amp; title block for drawing sheet</w:t>
            </w:r>
            <w:r w:rsidRPr="006050B1">
              <w:rPr>
                <w:rFonts w:ascii="Arial" w:hAnsi="Arial"/>
              </w:rPr>
              <w:t>.</w:t>
            </w:r>
          </w:p>
        </w:tc>
      </w:tr>
      <w:tr w:rsidR="00775715" w:rsidRPr="006050B1" w14:paraId="333A580E" w14:textId="77777777" w:rsidTr="00775715">
        <w:trPr>
          <w:trHeight w:val="978"/>
        </w:trPr>
        <w:tc>
          <w:tcPr>
            <w:tcW w:w="3114" w:type="dxa"/>
          </w:tcPr>
          <w:p w14:paraId="2F14CCF1" w14:textId="77777777" w:rsidR="00775715" w:rsidRPr="006050B1" w:rsidRDefault="00775715" w:rsidP="00C25742">
            <w:pPr>
              <w:pStyle w:val="Default"/>
              <w:numPr>
                <w:ilvl w:val="0"/>
                <w:numId w:val="114"/>
              </w:numPr>
              <w:spacing w:line="360" w:lineRule="auto"/>
              <w:ind w:left="709" w:hanging="709"/>
              <w:rPr>
                <w:sz w:val="22"/>
                <w:szCs w:val="22"/>
              </w:rPr>
            </w:pPr>
            <w:r w:rsidRPr="006050B1">
              <w:rPr>
                <w:sz w:val="22"/>
                <w:szCs w:val="22"/>
              </w:rPr>
              <w:t>Distribute space of half imperial drawing sheet for lettering.</w:t>
            </w:r>
          </w:p>
        </w:tc>
        <w:tc>
          <w:tcPr>
            <w:tcW w:w="7141" w:type="dxa"/>
          </w:tcPr>
          <w:p w14:paraId="4C0705E7" w14:textId="77777777" w:rsidR="00775715" w:rsidRPr="006050B1" w:rsidRDefault="00775715" w:rsidP="00C25742">
            <w:pPr>
              <w:pStyle w:val="ListParagraph"/>
              <w:keepNext/>
              <w:keepLines/>
              <w:numPr>
                <w:ilvl w:val="0"/>
                <w:numId w:val="116"/>
              </w:numPr>
              <w:spacing w:line="360" w:lineRule="auto"/>
              <w:ind w:left="601" w:hanging="544"/>
              <w:jc w:val="both"/>
              <w:rPr>
                <w:rFonts w:ascii="Arial" w:hAnsi="Arial"/>
                <w:lang w:val="en-AU"/>
              </w:rPr>
            </w:pPr>
            <w:r w:rsidRPr="006050B1">
              <w:rPr>
                <w:rFonts w:ascii="Arial" w:hAnsi="Arial"/>
                <w:lang w:val="en-AU"/>
              </w:rPr>
              <w:t>Observes standards for basics of drawing.</w:t>
            </w:r>
          </w:p>
          <w:p w14:paraId="447A4C47" w14:textId="77777777" w:rsidR="00775715" w:rsidRPr="006050B1" w:rsidRDefault="00775715" w:rsidP="00C25742">
            <w:pPr>
              <w:pStyle w:val="ListParagraph"/>
              <w:keepNext/>
              <w:keepLines/>
              <w:numPr>
                <w:ilvl w:val="0"/>
                <w:numId w:val="116"/>
              </w:numPr>
              <w:spacing w:line="360" w:lineRule="auto"/>
              <w:ind w:left="601" w:hanging="544"/>
              <w:jc w:val="both"/>
              <w:rPr>
                <w:rFonts w:ascii="Arial" w:hAnsi="Arial"/>
                <w:lang w:val="en-AU"/>
              </w:rPr>
            </w:pPr>
            <w:r w:rsidRPr="006050B1">
              <w:rPr>
                <w:rFonts w:ascii="Arial" w:hAnsi="Arial"/>
                <w:lang w:val="en-AU"/>
              </w:rPr>
              <w:t>Use of correct grades of pencils.</w:t>
            </w:r>
          </w:p>
          <w:p w14:paraId="22CD2612" w14:textId="77777777" w:rsidR="00775715" w:rsidRPr="006050B1" w:rsidRDefault="00775715" w:rsidP="00C25742">
            <w:pPr>
              <w:pStyle w:val="ListParagraph"/>
              <w:keepNext/>
              <w:keepLines/>
              <w:numPr>
                <w:ilvl w:val="0"/>
                <w:numId w:val="116"/>
              </w:numPr>
              <w:spacing w:line="360" w:lineRule="auto"/>
              <w:ind w:left="601" w:hanging="544"/>
              <w:jc w:val="both"/>
              <w:rPr>
                <w:rFonts w:ascii="Arial" w:hAnsi="Arial"/>
                <w:lang w:val="en-AU"/>
              </w:rPr>
            </w:pPr>
            <w:r w:rsidRPr="006050B1">
              <w:rPr>
                <w:rFonts w:ascii="Arial" w:hAnsi="Arial"/>
                <w:lang w:val="en-AU"/>
              </w:rPr>
              <w:t>Provide horizontal &amp; vertical spaces for space distribution as per required standards.</w:t>
            </w:r>
          </w:p>
        </w:tc>
      </w:tr>
      <w:tr w:rsidR="00775715" w:rsidRPr="006050B1" w14:paraId="6ED666ED" w14:textId="77777777" w:rsidTr="00775715">
        <w:trPr>
          <w:trHeight w:val="978"/>
        </w:trPr>
        <w:tc>
          <w:tcPr>
            <w:tcW w:w="3114" w:type="dxa"/>
          </w:tcPr>
          <w:p w14:paraId="6050F0EB" w14:textId="77777777" w:rsidR="00775715" w:rsidRPr="006050B1" w:rsidRDefault="00775715" w:rsidP="00C25742">
            <w:pPr>
              <w:pStyle w:val="Default"/>
              <w:numPr>
                <w:ilvl w:val="0"/>
                <w:numId w:val="114"/>
              </w:numPr>
              <w:spacing w:line="360" w:lineRule="auto"/>
              <w:ind w:left="709" w:hanging="709"/>
              <w:rPr>
                <w:sz w:val="22"/>
                <w:szCs w:val="22"/>
              </w:rPr>
            </w:pPr>
            <w:r w:rsidRPr="006050B1">
              <w:rPr>
                <w:sz w:val="22"/>
                <w:szCs w:val="22"/>
              </w:rPr>
              <w:t xml:space="preserve">Prepare graph for drawing 1.5” letters </w:t>
            </w:r>
            <w:r w:rsidRPr="006050B1">
              <w:rPr>
                <w:noProof/>
                <w:sz w:val="22"/>
                <w:szCs w:val="22"/>
              </w:rPr>
              <w:t>in ratio 4:5 and 4:7 on half imperial sheet.</w:t>
            </w:r>
          </w:p>
        </w:tc>
        <w:tc>
          <w:tcPr>
            <w:tcW w:w="7141" w:type="dxa"/>
          </w:tcPr>
          <w:p w14:paraId="1C374D6D" w14:textId="77777777" w:rsidR="00775715" w:rsidRPr="006050B1" w:rsidRDefault="00775715" w:rsidP="00C25742">
            <w:pPr>
              <w:pStyle w:val="ListParagraph"/>
              <w:keepNext/>
              <w:keepLines/>
              <w:numPr>
                <w:ilvl w:val="0"/>
                <w:numId w:val="117"/>
              </w:numPr>
              <w:spacing w:line="360" w:lineRule="auto"/>
              <w:ind w:left="601" w:hanging="544"/>
              <w:jc w:val="both"/>
              <w:rPr>
                <w:rFonts w:ascii="Arial" w:hAnsi="Arial"/>
                <w:lang w:val="en-AU"/>
              </w:rPr>
            </w:pPr>
            <w:r w:rsidRPr="006050B1">
              <w:rPr>
                <w:rFonts w:ascii="Arial" w:hAnsi="Arial"/>
                <w:lang w:val="en-AU"/>
              </w:rPr>
              <w:t>Observes standards for basics of drawing.</w:t>
            </w:r>
          </w:p>
          <w:p w14:paraId="10A21136" w14:textId="77777777" w:rsidR="00775715" w:rsidRPr="006050B1" w:rsidRDefault="00775715" w:rsidP="00C25742">
            <w:pPr>
              <w:pStyle w:val="ListParagraph"/>
              <w:keepNext/>
              <w:keepLines/>
              <w:numPr>
                <w:ilvl w:val="0"/>
                <w:numId w:val="117"/>
              </w:numPr>
              <w:spacing w:line="360" w:lineRule="auto"/>
              <w:ind w:left="601" w:hanging="544"/>
              <w:jc w:val="both"/>
              <w:rPr>
                <w:rFonts w:ascii="Arial" w:hAnsi="Arial"/>
                <w:lang w:val="en-AU"/>
              </w:rPr>
            </w:pPr>
            <w:r w:rsidRPr="006050B1">
              <w:rPr>
                <w:rFonts w:ascii="Arial" w:hAnsi="Arial"/>
                <w:lang w:val="en-AU"/>
              </w:rPr>
              <w:t>Use of parallel lines principle for division of line into required number of segments vertically.</w:t>
            </w:r>
          </w:p>
          <w:p w14:paraId="347B0A74" w14:textId="77777777" w:rsidR="00775715" w:rsidRPr="006050B1" w:rsidRDefault="00775715" w:rsidP="00C25742">
            <w:pPr>
              <w:pStyle w:val="ListParagraph"/>
              <w:keepNext/>
              <w:keepLines/>
              <w:numPr>
                <w:ilvl w:val="0"/>
                <w:numId w:val="117"/>
              </w:numPr>
              <w:spacing w:line="360" w:lineRule="auto"/>
              <w:ind w:left="601" w:hanging="544"/>
              <w:jc w:val="both"/>
              <w:rPr>
                <w:rFonts w:ascii="Arial" w:hAnsi="Arial"/>
                <w:lang w:val="en-AU"/>
              </w:rPr>
            </w:pPr>
            <w:r w:rsidRPr="006050B1">
              <w:rPr>
                <w:rFonts w:ascii="Arial" w:hAnsi="Arial"/>
                <w:lang w:val="en-AU"/>
              </w:rPr>
              <w:t>Use of requisite set square for horizontal division.</w:t>
            </w:r>
          </w:p>
          <w:p w14:paraId="6F4CC2B4" w14:textId="77777777" w:rsidR="00775715" w:rsidRPr="006050B1" w:rsidRDefault="00775715" w:rsidP="00C25742">
            <w:pPr>
              <w:pStyle w:val="ListParagraph"/>
              <w:keepNext/>
              <w:keepLines/>
              <w:numPr>
                <w:ilvl w:val="0"/>
                <w:numId w:val="117"/>
              </w:numPr>
              <w:spacing w:line="360" w:lineRule="auto"/>
              <w:ind w:left="601" w:hanging="544"/>
              <w:jc w:val="both"/>
              <w:rPr>
                <w:rFonts w:ascii="Arial" w:hAnsi="Arial"/>
                <w:lang w:val="en-AU"/>
              </w:rPr>
            </w:pPr>
            <w:r w:rsidRPr="006050B1">
              <w:rPr>
                <w:rFonts w:ascii="Arial" w:hAnsi="Arial"/>
                <w:lang w:val="en-AU"/>
              </w:rPr>
              <w:t>Draw graph lines.</w:t>
            </w:r>
          </w:p>
        </w:tc>
      </w:tr>
      <w:tr w:rsidR="00775715" w:rsidRPr="006050B1" w14:paraId="4162552B" w14:textId="77777777" w:rsidTr="00775715">
        <w:trPr>
          <w:trHeight w:val="978"/>
        </w:trPr>
        <w:tc>
          <w:tcPr>
            <w:tcW w:w="3114" w:type="dxa"/>
          </w:tcPr>
          <w:p w14:paraId="323795E6" w14:textId="77777777" w:rsidR="00775715" w:rsidRPr="006050B1" w:rsidRDefault="00775715" w:rsidP="00C25742">
            <w:pPr>
              <w:pStyle w:val="Default"/>
              <w:numPr>
                <w:ilvl w:val="0"/>
                <w:numId w:val="114"/>
              </w:numPr>
              <w:spacing w:line="360" w:lineRule="auto"/>
              <w:ind w:left="709" w:hanging="709"/>
              <w:rPr>
                <w:sz w:val="22"/>
                <w:szCs w:val="22"/>
              </w:rPr>
            </w:pPr>
            <w:r w:rsidRPr="006050B1">
              <w:rPr>
                <w:sz w:val="22"/>
                <w:szCs w:val="22"/>
              </w:rPr>
              <w:t xml:space="preserve">Draw Single Stroke letters in ratio 4:5 and 4:7 taking 1.5” letter height on half imperial drawing sheet. </w:t>
            </w:r>
          </w:p>
        </w:tc>
        <w:tc>
          <w:tcPr>
            <w:tcW w:w="7141" w:type="dxa"/>
          </w:tcPr>
          <w:p w14:paraId="197E5F84" w14:textId="77777777" w:rsidR="00775715" w:rsidRPr="006050B1" w:rsidRDefault="00775715" w:rsidP="00C25742">
            <w:pPr>
              <w:pStyle w:val="Default"/>
              <w:numPr>
                <w:ilvl w:val="0"/>
                <w:numId w:val="118"/>
              </w:numPr>
              <w:spacing w:line="360" w:lineRule="auto"/>
              <w:ind w:left="601" w:hanging="544"/>
              <w:rPr>
                <w:sz w:val="22"/>
                <w:szCs w:val="22"/>
              </w:rPr>
            </w:pPr>
            <w:r w:rsidRPr="006050B1">
              <w:rPr>
                <w:sz w:val="22"/>
                <w:szCs w:val="22"/>
              </w:rPr>
              <w:t>Observes standards for basics of drawing.</w:t>
            </w:r>
          </w:p>
          <w:p w14:paraId="2022FEF5" w14:textId="77777777" w:rsidR="00775715" w:rsidRPr="006050B1" w:rsidRDefault="00775715" w:rsidP="00C25742">
            <w:pPr>
              <w:pStyle w:val="Default"/>
              <w:numPr>
                <w:ilvl w:val="0"/>
                <w:numId w:val="118"/>
              </w:numPr>
              <w:spacing w:line="360" w:lineRule="auto"/>
              <w:ind w:left="601" w:hanging="544"/>
              <w:rPr>
                <w:sz w:val="22"/>
                <w:szCs w:val="22"/>
              </w:rPr>
            </w:pPr>
            <w:r w:rsidRPr="006050B1">
              <w:rPr>
                <w:sz w:val="22"/>
                <w:szCs w:val="22"/>
              </w:rPr>
              <w:t>Distribute space and draw both graphs on drawing sheet.</w:t>
            </w:r>
          </w:p>
          <w:p w14:paraId="799BB2B9" w14:textId="77777777" w:rsidR="00775715" w:rsidRPr="006050B1" w:rsidRDefault="00775715" w:rsidP="00C25742">
            <w:pPr>
              <w:pStyle w:val="Default"/>
              <w:numPr>
                <w:ilvl w:val="0"/>
                <w:numId w:val="118"/>
              </w:numPr>
              <w:spacing w:line="360" w:lineRule="auto"/>
              <w:ind w:left="601" w:hanging="544"/>
              <w:rPr>
                <w:sz w:val="22"/>
                <w:szCs w:val="22"/>
              </w:rPr>
            </w:pPr>
            <w:r w:rsidRPr="006050B1">
              <w:rPr>
                <w:sz w:val="22"/>
                <w:szCs w:val="22"/>
              </w:rPr>
              <w:t>Draw single stroke letters as per ratio.</w:t>
            </w:r>
          </w:p>
          <w:p w14:paraId="65246C79" w14:textId="77777777" w:rsidR="00775715" w:rsidRPr="006050B1" w:rsidRDefault="00775715" w:rsidP="00C25742">
            <w:pPr>
              <w:pStyle w:val="Default"/>
              <w:numPr>
                <w:ilvl w:val="0"/>
                <w:numId w:val="118"/>
              </w:numPr>
              <w:spacing w:line="360" w:lineRule="auto"/>
              <w:ind w:left="601" w:hanging="544"/>
              <w:rPr>
                <w:sz w:val="22"/>
                <w:szCs w:val="22"/>
              </w:rPr>
            </w:pPr>
            <w:r w:rsidRPr="006050B1">
              <w:rPr>
                <w:sz w:val="22"/>
                <w:szCs w:val="22"/>
              </w:rPr>
              <w:t>Draw tile strip &amp; title block for drawing sheet.</w:t>
            </w:r>
          </w:p>
        </w:tc>
      </w:tr>
      <w:tr w:rsidR="00775715" w:rsidRPr="006050B1" w14:paraId="63CEC7EA" w14:textId="77777777" w:rsidTr="00775715">
        <w:trPr>
          <w:trHeight w:val="978"/>
        </w:trPr>
        <w:tc>
          <w:tcPr>
            <w:tcW w:w="3114" w:type="dxa"/>
          </w:tcPr>
          <w:p w14:paraId="746A2C15" w14:textId="77777777" w:rsidR="00775715" w:rsidRPr="006050B1" w:rsidRDefault="00775715" w:rsidP="00C25742">
            <w:pPr>
              <w:pStyle w:val="Default"/>
              <w:numPr>
                <w:ilvl w:val="0"/>
                <w:numId w:val="114"/>
              </w:numPr>
              <w:spacing w:line="360" w:lineRule="auto"/>
              <w:ind w:left="709" w:hanging="709"/>
              <w:rPr>
                <w:sz w:val="22"/>
                <w:szCs w:val="22"/>
              </w:rPr>
            </w:pPr>
            <w:r w:rsidRPr="006050B1">
              <w:rPr>
                <w:sz w:val="22"/>
                <w:szCs w:val="22"/>
              </w:rPr>
              <w:t>Draw Double Stroke letters in ratio 4:5 and 4:7 taking 1.5” letter height on half imperial drawing sheet.</w:t>
            </w:r>
          </w:p>
        </w:tc>
        <w:tc>
          <w:tcPr>
            <w:tcW w:w="7141" w:type="dxa"/>
          </w:tcPr>
          <w:p w14:paraId="282A1D30" w14:textId="77777777" w:rsidR="00775715" w:rsidRPr="006050B1" w:rsidRDefault="00775715" w:rsidP="00C25742">
            <w:pPr>
              <w:pStyle w:val="Default"/>
              <w:numPr>
                <w:ilvl w:val="0"/>
                <w:numId w:val="119"/>
              </w:numPr>
              <w:spacing w:line="360" w:lineRule="auto"/>
              <w:ind w:left="601" w:hanging="544"/>
              <w:rPr>
                <w:sz w:val="22"/>
                <w:szCs w:val="22"/>
              </w:rPr>
            </w:pPr>
            <w:r w:rsidRPr="006050B1">
              <w:rPr>
                <w:sz w:val="22"/>
                <w:szCs w:val="22"/>
              </w:rPr>
              <w:t>Observes standards for basics of drawing.</w:t>
            </w:r>
          </w:p>
          <w:p w14:paraId="72AE8224" w14:textId="77777777" w:rsidR="00775715" w:rsidRPr="006050B1" w:rsidRDefault="00775715" w:rsidP="00C25742">
            <w:pPr>
              <w:pStyle w:val="Default"/>
              <w:numPr>
                <w:ilvl w:val="0"/>
                <w:numId w:val="119"/>
              </w:numPr>
              <w:spacing w:line="360" w:lineRule="auto"/>
              <w:ind w:left="601" w:hanging="544"/>
              <w:rPr>
                <w:sz w:val="22"/>
                <w:szCs w:val="22"/>
              </w:rPr>
            </w:pPr>
            <w:r w:rsidRPr="006050B1">
              <w:rPr>
                <w:sz w:val="22"/>
                <w:szCs w:val="22"/>
              </w:rPr>
              <w:t>Distribute space and draw both graphs on drawing sheet.</w:t>
            </w:r>
          </w:p>
          <w:p w14:paraId="2BC398C3" w14:textId="77777777" w:rsidR="00775715" w:rsidRPr="006050B1" w:rsidRDefault="00775715" w:rsidP="00C25742">
            <w:pPr>
              <w:pStyle w:val="Default"/>
              <w:numPr>
                <w:ilvl w:val="0"/>
                <w:numId w:val="119"/>
              </w:numPr>
              <w:spacing w:line="360" w:lineRule="auto"/>
              <w:ind w:left="601" w:hanging="544"/>
              <w:rPr>
                <w:sz w:val="22"/>
                <w:szCs w:val="22"/>
              </w:rPr>
            </w:pPr>
            <w:r w:rsidRPr="006050B1">
              <w:rPr>
                <w:sz w:val="22"/>
                <w:szCs w:val="22"/>
              </w:rPr>
              <w:t>Draw double stroke letters as per ratio.</w:t>
            </w:r>
          </w:p>
          <w:p w14:paraId="09C84A15" w14:textId="77777777" w:rsidR="00775715" w:rsidRPr="006050B1" w:rsidRDefault="00775715" w:rsidP="00C25742">
            <w:pPr>
              <w:pStyle w:val="Default"/>
              <w:numPr>
                <w:ilvl w:val="0"/>
                <w:numId w:val="119"/>
              </w:numPr>
              <w:spacing w:line="360" w:lineRule="auto"/>
              <w:ind w:left="601" w:hanging="544"/>
              <w:rPr>
                <w:sz w:val="22"/>
                <w:szCs w:val="22"/>
              </w:rPr>
            </w:pPr>
            <w:r w:rsidRPr="006050B1">
              <w:rPr>
                <w:sz w:val="22"/>
                <w:szCs w:val="22"/>
              </w:rPr>
              <w:t>Draw tile strip &amp; title block for drawing sheet.</w:t>
            </w:r>
          </w:p>
        </w:tc>
      </w:tr>
      <w:tr w:rsidR="00775715" w:rsidRPr="006050B1" w14:paraId="52F25809" w14:textId="77777777" w:rsidTr="00775715">
        <w:trPr>
          <w:trHeight w:val="216"/>
        </w:trPr>
        <w:tc>
          <w:tcPr>
            <w:tcW w:w="3114" w:type="dxa"/>
          </w:tcPr>
          <w:p w14:paraId="0ED8565E" w14:textId="77777777" w:rsidR="00775715" w:rsidRPr="006050B1" w:rsidRDefault="00775715" w:rsidP="00C25742">
            <w:pPr>
              <w:pStyle w:val="Default"/>
              <w:numPr>
                <w:ilvl w:val="0"/>
                <w:numId w:val="114"/>
              </w:numPr>
              <w:spacing w:line="360" w:lineRule="auto"/>
              <w:ind w:left="709" w:hanging="709"/>
              <w:rPr>
                <w:sz w:val="22"/>
                <w:szCs w:val="22"/>
              </w:rPr>
            </w:pPr>
            <w:r w:rsidRPr="006050B1">
              <w:rPr>
                <w:sz w:val="22"/>
                <w:szCs w:val="22"/>
              </w:rPr>
              <w:t xml:space="preserve">Draw Single Stroke upper case letters 1 cm high and ¼” high in ratio 4:5 and 4:7. </w:t>
            </w:r>
          </w:p>
        </w:tc>
        <w:tc>
          <w:tcPr>
            <w:tcW w:w="7141" w:type="dxa"/>
          </w:tcPr>
          <w:p w14:paraId="1C761F61" w14:textId="77777777" w:rsidR="00775715" w:rsidRPr="006050B1" w:rsidRDefault="00775715" w:rsidP="00C25742">
            <w:pPr>
              <w:pStyle w:val="Default"/>
              <w:numPr>
                <w:ilvl w:val="0"/>
                <w:numId w:val="120"/>
              </w:numPr>
              <w:spacing w:line="360" w:lineRule="auto"/>
              <w:ind w:left="601" w:hanging="544"/>
              <w:rPr>
                <w:sz w:val="22"/>
                <w:szCs w:val="22"/>
              </w:rPr>
            </w:pPr>
            <w:r w:rsidRPr="006050B1">
              <w:rPr>
                <w:sz w:val="22"/>
                <w:szCs w:val="22"/>
              </w:rPr>
              <w:t>Observes standards for basics of drawing.</w:t>
            </w:r>
          </w:p>
          <w:p w14:paraId="7A9E8DCC" w14:textId="77777777" w:rsidR="00775715" w:rsidRPr="006050B1" w:rsidRDefault="00775715" w:rsidP="00C25742">
            <w:pPr>
              <w:pStyle w:val="Default"/>
              <w:numPr>
                <w:ilvl w:val="0"/>
                <w:numId w:val="120"/>
              </w:numPr>
              <w:spacing w:line="360" w:lineRule="auto"/>
              <w:ind w:left="601" w:hanging="544"/>
              <w:rPr>
                <w:sz w:val="22"/>
                <w:szCs w:val="22"/>
              </w:rPr>
            </w:pPr>
            <w:r w:rsidRPr="006050B1">
              <w:rPr>
                <w:sz w:val="22"/>
                <w:szCs w:val="22"/>
              </w:rPr>
              <w:t>Distribute space and draw both graphs on drawing sheet.</w:t>
            </w:r>
          </w:p>
          <w:p w14:paraId="2FB2C8D7" w14:textId="77777777" w:rsidR="00775715" w:rsidRPr="006050B1" w:rsidRDefault="00775715" w:rsidP="00C25742">
            <w:pPr>
              <w:pStyle w:val="Default"/>
              <w:numPr>
                <w:ilvl w:val="0"/>
                <w:numId w:val="120"/>
              </w:numPr>
              <w:spacing w:line="360" w:lineRule="auto"/>
              <w:ind w:left="601" w:hanging="544"/>
              <w:rPr>
                <w:sz w:val="22"/>
                <w:szCs w:val="22"/>
              </w:rPr>
            </w:pPr>
            <w:r w:rsidRPr="006050B1">
              <w:rPr>
                <w:sz w:val="22"/>
                <w:szCs w:val="22"/>
              </w:rPr>
              <w:t>Draw single stroke upper case letters as per ratio.</w:t>
            </w:r>
          </w:p>
          <w:p w14:paraId="78CFB226" w14:textId="77777777" w:rsidR="00775715" w:rsidRPr="006050B1" w:rsidRDefault="00775715" w:rsidP="00C25742">
            <w:pPr>
              <w:pStyle w:val="Default"/>
              <w:numPr>
                <w:ilvl w:val="0"/>
                <w:numId w:val="120"/>
              </w:numPr>
              <w:spacing w:line="360" w:lineRule="auto"/>
              <w:ind w:left="601" w:hanging="544"/>
              <w:rPr>
                <w:sz w:val="22"/>
                <w:szCs w:val="22"/>
              </w:rPr>
            </w:pPr>
            <w:r w:rsidRPr="006050B1">
              <w:rPr>
                <w:sz w:val="22"/>
                <w:szCs w:val="22"/>
              </w:rPr>
              <w:t>Draw single stroke upper case free hand italic letters.</w:t>
            </w:r>
          </w:p>
        </w:tc>
      </w:tr>
      <w:tr w:rsidR="00775715" w:rsidRPr="006050B1" w14:paraId="2ACA6212" w14:textId="77777777" w:rsidTr="00775715">
        <w:trPr>
          <w:trHeight w:val="216"/>
        </w:trPr>
        <w:tc>
          <w:tcPr>
            <w:tcW w:w="3114" w:type="dxa"/>
          </w:tcPr>
          <w:p w14:paraId="36283167" w14:textId="77777777" w:rsidR="00775715" w:rsidRPr="006050B1" w:rsidRDefault="00775715" w:rsidP="00C25742">
            <w:pPr>
              <w:pStyle w:val="Default"/>
              <w:numPr>
                <w:ilvl w:val="0"/>
                <w:numId w:val="114"/>
              </w:numPr>
              <w:spacing w:line="360" w:lineRule="auto"/>
              <w:ind w:left="709" w:hanging="709"/>
              <w:rPr>
                <w:sz w:val="22"/>
                <w:szCs w:val="22"/>
              </w:rPr>
            </w:pPr>
            <w:r w:rsidRPr="006050B1">
              <w:rPr>
                <w:sz w:val="22"/>
                <w:szCs w:val="22"/>
              </w:rPr>
              <w:t xml:space="preserve">Draw Free hand Single Stroke lower case letters </w:t>
            </w:r>
            <w:r w:rsidRPr="006050B1">
              <w:rPr>
                <w:sz w:val="22"/>
                <w:szCs w:val="22"/>
              </w:rPr>
              <w:lastRenderedPageBreak/>
              <w:t xml:space="preserve">1 cm high and ¼” high printing in ratio 4:5 and 4:7. </w:t>
            </w:r>
          </w:p>
        </w:tc>
        <w:tc>
          <w:tcPr>
            <w:tcW w:w="7141" w:type="dxa"/>
          </w:tcPr>
          <w:p w14:paraId="3EFC17FB" w14:textId="77777777" w:rsidR="00775715" w:rsidRPr="006050B1" w:rsidRDefault="00775715" w:rsidP="00C25742">
            <w:pPr>
              <w:pStyle w:val="Default"/>
              <w:numPr>
                <w:ilvl w:val="0"/>
                <w:numId w:val="121"/>
              </w:numPr>
              <w:spacing w:line="360" w:lineRule="auto"/>
              <w:ind w:left="601" w:hanging="544"/>
              <w:rPr>
                <w:sz w:val="22"/>
                <w:szCs w:val="22"/>
              </w:rPr>
            </w:pPr>
            <w:r w:rsidRPr="006050B1">
              <w:rPr>
                <w:sz w:val="22"/>
                <w:szCs w:val="22"/>
              </w:rPr>
              <w:lastRenderedPageBreak/>
              <w:t>Observes standards for basics of drawing.</w:t>
            </w:r>
          </w:p>
          <w:p w14:paraId="6830D0AC" w14:textId="77777777" w:rsidR="00775715" w:rsidRPr="006050B1" w:rsidRDefault="00775715" w:rsidP="00C25742">
            <w:pPr>
              <w:pStyle w:val="Default"/>
              <w:numPr>
                <w:ilvl w:val="0"/>
                <w:numId w:val="121"/>
              </w:numPr>
              <w:spacing w:line="360" w:lineRule="auto"/>
              <w:ind w:left="601" w:hanging="544"/>
              <w:rPr>
                <w:sz w:val="22"/>
                <w:szCs w:val="22"/>
              </w:rPr>
            </w:pPr>
            <w:r w:rsidRPr="006050B1">
              <w:rPr>
                <w:sz w:val="22"/>
                <w:szCs w:val="22"/>
              </w:rPr>
              <w:t>Distribute space and draw both graphs on drawing sheet.</w:t>
            </w:r>
          </w:p>
          <w:p w14:paraId="33C2442E" w14:textId="77777777" w:rsidR="00775715" w:rsidRPr="006050B1" w:rsidRDefault="00775715" w:rsidP="00C25742">
            <w:pPr>
              <w:pStyle w:val="Default"/>
              <w:numPr>
                <w:ilvl w:val="0"/>
                <w:numId w:val="121"/>
              </w:numPr>
              <w:spacing w:line="360" w:lineRule="auto"/>
              <w:ind w:left="601" w:hanging="544"/>
              <w:rPr>
                <w:sz w:val="22"/>
                <w:szCs w:val="22"/>
              </w:rPr>
            </w:pPr>
            <w:r w:rsidRPr="006050B1">
              <w:rPr>
                <w:sz w:val="22"/>
                <w:szCs w:val="22"/>
              </w:rPr>
              <w:lastRenderedPageBreak/>
              <w:t>Draw single stroke lower case free hand lettering &amp; printing as per ratio.</w:t>
            </w:r>
          </w:p>
          <w:p w14:paraId="3EBE6F8E" w14:textId="77777777" w:rsidR="00775715" w:rsidRPr="006050B1" w:rsidRDefault="00775715" w:rsidP="00C25742">
            <w:pPr>
              <w:pStyle w:val="Default"/>
              <w:numPr>
                <w:ilvl w:val="0"/>
                <w:numId w:val="121"/>
              </w:numPr>
              <w:spacing w:line="360" w:lineRule="auto"/>
              <w:ind w:left="601" w:hanging="544"/>
              <w:rPr>
                <w:sz w:val="22"/>
                <w:szCs w:val="22"/>
              </w:rPr>
            </w:pPr>
            <w:r w:rsidRPr="006050B1">
              <w:rPr>
                <w:sz w:val="22"/>
                <w:szCs w:val="22"/>
              </w:rPr>
              <w:t>Draw single stroke upper case free hand italic letters.</w:t>
            </w:r>
          </w:p>
        </w:tc>
      </w:tr>
    </w:tbl>
    <w:p w14:paraId="31210AF5" w14:textId="77777777" w:rsidR="00775715" w:rsidRPr="006050B1" w:rsidRDefault="00775715" w:rsidP="00775715">
      <w:pPr>
        <w:rPr>
          <w:rFonts w:ascii="Arial" w:hAnsi="Arial"/>
        </w:rPr>
      </w:pPr>
    </w:p>
    <w:p w14:paraId="5BAE183E" w14:textId="77777777" w:rsidR="00775715" w:rsidRPr="006050B1" w:rsidRDefault="00775715" w:rsidP="00775715">
      <w:pPr>
        <w:spacing w:before="240" w:line="360" w:lineRule="auto"/>
        <w:rPr>
          <w:rFonts w:ascii="Arial" w:hAnsi="Arial"/>
        </w:rPr>
      </w:pPr>
      <w:r w:rsidRPr="006050B1">
        <w:rPr>
          <w:rFonts w:ascii="Arial" w:hAnsi="Arial"/>
          <w:b/>
        </w:rPr>
        <w:t>Knowledge &amp; Understanding</w:t>
      </w:r>
    </w:p>
    <w:p w14:paraId="40E4E80D" w14:textId="77777777" w:rsidR="00775715" w:rsidRPr="006050B1" w:rsidRDefault="00775715" w:rsidP="00775715">
      <w:pPr>
        <w:pStyle w:val="BodyText7"/>
        <w:shd w:val="clear" w:color="auto" w:fill="auto"/>
        <w:tabs>
          <w:tab w:val="left" w:pos="5310"/>
        </w:tabs>
        <w:spacing w:after="289" w:line="360" w:lineRule="auto"/>
        <w:ind w:left="20" w:right="207" w:firstLine="0"/>
        <w:rPr>
          <w:color w:val="000000"/>
          <w:sz w:val="22"/>
          <w:szCs w:val="22"/>
          <w:lang w:bidi="en-US"/>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28A71949" w14:textId="77777777" w:rsidR="00775715" w:rsidRPr="006050B1" w:rsidRDefault="00775715" w:rsidP="00C25742">
      <w:pPr>
        <w:pStyle w:val="ListParagraph"/>
        <w:numPr>
          <w:ilvl w:val="0"/>
          <w:numId w:val="113"/>
        </w:numPr>
        <w:tabs>
          <w:tab w:val="left" w:pos="900"/>
        </w:tabs>
        <w:spacing w:line="360" w:lineRule="auto"/>
        <w:ind w:right="-23"/>
        <w:rPr>
          <w:rFonts w:ascii="Arial" w:hAnsi="Arial"/>
          <w:spacing w:val="1"/>
          <w:position w:val="-1"/>
        </w:rPr>
      </w:pPr>
      <w:r w:rsidRPr="006050B1">
        <w:rPr>
          <w:rFonts w:ascii="Arial" w:hAnsi="Arial"/>
          <w:spacing w:val="1"/>
          <w:position w:val="-1"/>
        </w:rPr>
        <w:t>Explain the procedure of division of lines, space distribution of sheet.</w:t>
      </w:r>
    </w:p>
    <w:p w14:paraId="2D81C1D7" w14:textId="77777777" w:rsidR="00775715" w:rsidRPr="006050B1" w:rsidRDefault="00775715" w:rsidP="00C25742">
      <w:pPr>
        <w:pStyle w:val="ListParagraph"/>
        <w:numPr>
          <w:ilvl w:val="0"/>
          <w:numId w:val="113"/>
        </w:numPr>
        <w:tabs>
          <w:tab w:val="left" w:pos="900"/>
        </w:tabs>
        <w:spacing w:line="360" w:lineRule="auto"/>
        <w:ind w:right="-23"/>
        <w:rPr>
          <w:rFonts w:ascii="Arial" w:hAnsi="Arial"/>
          <w:spacing w:val="1"/>
          <w:position w:val="-1"/>
        </w:rPr>
      </w:pPr>
      <w:r w:rsidRPr="006050B1">
        <w:rPr>
          <w:rFonts w:ascii="Arial" w:hAnsi="Arial"/>
          <w:spacing w:val="1"/>
          <w:position w:val="-1"/>
        </w:rPr>
        <w:t>Explain principle of parallel lines and preparation of graph.</w:t>
      </w:r>
    </w:p>
    <w:p w14:paraId="65F6110C" w14:textId="77777777" w:rsidR="00775715" w:rsidRPr="006050B1" w:rsidRDefault="00775715" w:rsidP="00C25742">
      <w:pPr>
        <w:pStyle w:val="ListParagraph"/>
        <w:numPr>
          <w:ilvl w:val="0"/>
          <w:numId w:val="113"/>
        </w:numPr>
        <w:tabs>
          <w:tab w:val="left" w:pos="900"/>
        </w:tabs>
        <w:spacing w:line="360" w:lineRule="auto"/>
        <w:ind w:right="-23"/>
        <w:rPr>
          <w:rFonts w:ascii="Arial" w:hAnsi="Arial"/>
        </w:rPr>
      </w:pPr>
      <w:r w:rsidRPr="006050B1">
        <w:rPr>
          <w:rFonts w:ascii="Arial" w:hAnsi="Arial"/>
          <w:spacing w:val="1"/>
          <w:position w:val="-1"/>
        </w:rPr>
        <w:t>S</w:t>
      </w:r>
      <w:r w:rsidRPr="006050B1">
        <w:rPr>
          <w:rFonts w:ascii="Arial" w:hAnsi="Arial"/>
          <w:spacing w:val="-2"/>
          <w:position w:val="-1"/>
        </w:rPr>
        <w:t>t</w:t>
      </w:r>
      <w:r w:rsidRPr="006050B1">
        <w:rPr>
          <w:rFonts w:ascii="Arial" w:hAnsi="Arial"/>
          <w:spacing w:val="-3"/>
          <w:position w:val="-1"/>
        </w:rPr>
        <w:t>a</w:t>
      </w:r>
      <w:r w:rsidRPr="006050B1">
        <w:rPr>
          <w:rFonts w:ascii="Arial" w:hAnsi="Arial"/>
          <w:spacing w:val="-2"/>
          <w:position w:val="-1"/>
        </w:rPr>
        <w:t>t</w:t>
      </w:r>
      <w:r w:rsidRPr="006050B1">
        <w:rPr>
          <w:rFonts w:ascii="Arial" w:hAnsi="Arial"/>
          <w:position w:val="-1"/>
        </w:rPr>
        <w:t xml:space="preserve">e </w:t>
      </w:r>
      <w:r w:rsidRPr="006050B1">
        <w:rPr>
          <w:rFonts w:ascii="Arial" w:hAnsi="Arial"/>
          <w:spacing w:val="-2"/>
          <w:position w:val="-1"/>
        </w:rPr>
        <w:t>i</w:t>
      </w:r>
      <w:r w:rsidRPr="006050B1">
        <w:rPr>
          <w:rFonts w:ascii="Arial" w:hAnsi="Arial"/>
          <w:spacing w:val="-4"/>
          <w:position w:val="-1"/>
        </w:rPr>
        <w:t>m</w:t>
      </w:r>
      <w:r w:rsidRPr="006050B1">
        <w:rPr>
          <w:rFonts w:ascii="Arial" w:hAnsi="Arial"/>
          <w:spacing w:val="-2"/>
          <w:position w:val="-1"/>
        </w:rPr>
        <w:t>po</w:t>
      </w:r>
      <w:r w:rsidRPr="006050B1">
        <w:rPr>
          <w:rFonts w:ascii="Arial" w:hAnsi="Arial"/>
          <w:spacing w:val="-3"/>
          <w:position w:val="-1"/>
        </w:rPr>
        <w:t>r</w:t>
      </w:r>
      <w:r w:rsidRPr="006050B1">
        <w:rPr>
          <w:rFonts w:ascii="Arial" w:hAnsi="Arial"/>
          <w:spacing w:val="-2"/>
          <w:position w:val="-1"/>
        </w:rPr>
        <w:t>t</w:t>
      </w:r>
      <w:r w:rsidRPr="006050B1">
        <w:rPr>
          <w:rFonts w:ascii="Arial" w:hAnsi="Arial"/>
          <w:spacing w:val="-3"/>
          <w:position w:val="-1"/>
        </w:rPr>
        <w:t>a</w:t>
      </w:r>
      <w:r w:rsidRPr="006050B1">
        <w:rPr>
          <w:rFonts w:ascii="Arial" w:hAnsi="Arial"/>
          <w:spacing w:val="-2"/>
          <w:position w:val="-1"/>
        </w:rPr>
        <w:t>n</w:t>
      </w:r>
      <w:r w:rsidRPr="006050B1">
        <w:rPr>
          <w:rFonts w:ascii="Arial" w:hAnsi="Arial"/>
          <w:spacing w:val="-3"/>
          <w:position w:val="-1"/>
        </w:rPr>
        <w:t>c</w:t>
      </w:r>
      <w:r w:rsidRPr="006050B1">
        <w:rPr>
          <w:rFonts w:ascii="Arial" w:hAnsi="Arial"/>
          <w:position w:val="-1"/>
        </w:rPr>
        <w:t xml:space="preserve">e </w:t>
      </w:r>
      <w:r w:rsidRPr="006050B1">
        <w:rPr>
          <w:rFonts w:ascii="Arial" w:hAnsi="Arial"/>
          <w:spacing w:val="-2"/>
          <w:position w:val="-1"/>
        </w:rPr>
        <w:t>o</w:t>
      </w:r>
      <w:r w:rsidRPr="006050B1">
        <w:rPr>
          <w:rFonts w:ascii="Arial" w:hAnsi="Arial"/>
          <w:position w:val="-1"/>
        </w:rPr>
        <w:t xml:space="preserve">f </w:t>
      </w:r>
      <w:r w:rsidRPr="006050B1">
        <w:rPr>
          <w:rFonts w:ascii="Arial" w:hAnsi="Arial"/>
          <w:spacing w:val="-2"/>
          <w:position w:val="-1"/>
        </w:rPr>
        <w:t>l</w:t>
      </w:r>
      <w:r w:rsidRPr="006050B1">
        <w:rPr>
          <w:rFonts w:ascii="Arial" w:hAnsi="Arial"/>
          <w:spacing w:val="-8"/>
          <w:position w:val="-1"/>
        </w:rPr>
        <w:t>e</w:t>
      </w:r>
      <w:r w:rsidRPr="006050B1">
        <w:rPr>
          <w:rFonts w:ascii="Arial" w:hAnsi="Arial"/>
          <w:spacing w:val="-2"/>
          <w:position w:val="-1"/>
        </w:rPr>
        <w:t>tt</w:t>
      </w:r>
      <w:r w:rsidRPr="006050B1">
        <w:rPr>
          <w:rFonts w:ascii="Arial" w:hAnsi="Arial"/>
          <w:spacing w:val="-3"/>
          <w:position w:val="-1"/>
        </w:rPr>
        <w:t>e</w:t>
      </w:r>
      <w:r w:rsidRPr="006050B1">
        <w:rPr>
          <w:rFonts w:ascii="Arial" w:hAnsi="Arial"/>
          <w:spacing w:val="-1"/>
          <w:position w:val="-1"/>
        </w:rPr>
        <w:t>r</w:t>
      </w:r>
      <w:r w:rsidRPr="006050B1">
        <w:rPr>
          <w:rFonts w:ascii="Arial" w:hAnsi="Arial"/>
          <w:spacing w:val="-4"/>
          <w:position w:val="-1"/>
        </w:rPr>
        <w:t>i</w:t>
      </w:r>
      <w:r w:rsidRPr="006050B1">
        <w:rPr>
          <w:rFonts w:ascii="Arial" w:hAnsi="Arial"/>
          <w:position w:val="-1"/>
        </w:rPr>
        <w:t>n</w:t>
      </w:r>
      <w:r w:rsidRPr="006050B1">
        <w:rPr>
          <w:rFonts w:ascii="Arial" w:hAnsi="Arial"/>
          <w:spacing w:val="-7"/>
          <w:position w:val="-1"/>
        </w:rPr>
        <w:t>g</w:t>
      </w:r>
      <w:r w:rsidRPr="006050B1">
        <w:rPr>
          <w:rFonts w:ascii="Arial" w:hAnsi="Arial"/>
          <w:position w:val="-1"/>
        </w:rPr>
        <w:t>.</w:t>
      </w:r>
    </w:p>
    <w:p w14:paraId="2BF8DF30" w14:textId="77777777" w:rsidR="00775715" w:rsidRPr="006050B1" w:rsidRDefault="00775715" w:rsidP="00C25742">
      <w:pPr>
        <w:pStyle w:val="ListParagraph"/>
        <w:numPr>
          <w:ilvl w:val="0"/>
          <w:numId w:val="113"/>
        </w:numPr>
        <w:tabs>
          <w:tab w:val="left" w:pos="900"/>
        </w:tabs>
        <w:spacing w:line="360" w:lineRule="auto"/>
        <w:ind w:right="-23"/>
        <w:rPr>
          <w:rFonts w:ascii="Arial" w:hAnsi="Arial"/>
        </w:rPr>
      </w:pPr>
      <w:r w:rsidRPr="006050B1">
        <w:rPr>
          <w:rFonts w:ascii="Arial" w:hAnsi="Arial"/>
          <w:spacing w:val="1"/>
        </w:rPr>
        <w:t>S</w:t>
      </w:r>
      <w:r w:rsidRPr="006050B1">
        <w:rPr>
          <w:rFonts w:ascii="Arial" w:hAnsi="Arial"/>
          <w:spacing w:val="-2"/>
        </w:rPr>
        <w:t>t</w:t>
      </w:r>
      <w:r w:rsidRPr="006050B1">
        <w:rPr>
          <w:rFonts w:ascii="Arial" w:hAnsi="Arial"/>
          <w:spacing w:val="-3"/>
        </w:rPr>
        <w:t>a</w:t>
      </w:r>
      <w:r w:rsidRPr="006050B1">
        <w:rPr>
          <w:rFonts w:ascii="Arial" w:hAnsi="Arial"/>
          <w:spacing w:val="-2"/>
        </w:rPr>
        <w:t>t</w:t>
      </w:r>
      <w:r w:rsidRPr="006050B1">
        <w:rPr>
          <w:rFonts w:ascii="Arial" w:hAnsi="Arial"/>
        </w:rPr>
        <w:t>e</w:t>
      </w:r>
      <w:r w:rsidRPr="006050B1">
        <w:rPr>
          <w:rFonts w:ascii="Arial" w:hAnsi="Arial"/>
          <w:spacing w:val="-11"/>
        </w:rPr>
        <w:t xml:space="preserve"> the need and </w:t>
      </w:r>
      <w:r w:rsidRPr="006050B1">
        <w:rPr>
          <w:rFonts w:ascii="Arial" w:hAnsi="Arial"/>
          <w:spacing w:val="-2"/>
        </w:rPr>
        <w:t>di</w:t>
      </w:r>
      <w:r w:rsidRPr="006050B1">
        <w:rPr>
          <w:rFonts w:ascii="Arial" w:hAnsi="Arial"/>
          <w:spacing w:val="-3"/>
        </w:rPr>
        <w:t>ffere</w:t>
      </w:r>
      <w:r w:rsidRPr="006050B1">
        <w:rPr>
          <w:rFonts w:ascii="Arial" w:hAnsi="Arial"/>
          <w:spacing w:val="-5"/>
        </w:rPr>
        <w:t>n</w:t>
      </w:r>
      <w:r w:rsidRPr="006050B1">
        <w:rPr>
          <w:rFonts w:ascii="Arial" w:hAnsi="Arial"/>
        </w:rPr>
        <w:t xml:space="preserve">t </w:t>
      </w:r>
      <w:r w:rsidRPr="006050B1">
        <w:rPr>
          <w:rFonts w:ascii="Arial" w:hAnsi="Arial"/>
          <w:spacing w:val="5"/>
        </w:rPr>
        <w:t>t</w:t>
      </w:r>
      <w:r w:rsidRPr="006050B1">
        <w:rPr>
          <w:rFonts w:ascii="Arial" w:hAnsi="Arial"/>
          <w:spacing w:val="-14"/>
        </w:rPr>
        <w:t>y</w:t>
      </w:r>
      <w:r w:rsidRPr="006050B1">
        <w:rPr>
          <w:rFonts w:ascii="Arial" w:hAnsi="Arial"/>
        </w:rPr>
        <w:t>p</w:t>
      </w:r>
      <w:r w:rsidRPr="006050B1">
        <w:rPr>
          <w:rFonts w:ascii="Arial" w:hAnsi="Arial"/>
          <w:spacing w:val="-3"/>
        </w:rPr>
        <w:t>e</w:t>
      </w:r>
      <w:r w:rsidRPr="006050B1">
        <w:rPr>
          <w:rFonts w:ascii="Arial" w:hAnsi="Arial"/>
        </w:rPr>
        <w:t xml:space="preserve">s </w:t>
      </w:r>
      <w:r w:rsidRPr="006050B1">
        <w:rPr>
          <w:rFonts w:ascii="Arial" w:hAnsi="Arial"/>
          <w:spacing w:val="-2"/>
        </w:rPr>
        <w:t>o</w:t>
      </w:r>
      <w:r w:rsidRPr="006050B1">
        <w:rPr>
          <w:rFonts w:ascii="Arial" w:hAnsi="Arial"/>
        </w:rPr>
        <w:t xml:space="preserve">f </w:t>
      </w:r>
      <w:r w:rsidRPr="006050B1">
        <w:rPr>
          <w:rFonts w:ascii="Arial" w:hAnsi="Arial"/>
          <w:spacing w:val="-2"/>
        </w:rPr>
        <w:t>l</w:t>
      </w:r>
      <w:r w:rsidRPr="006050B1">
        <w:rPr>
          <w:rFonts w:ascii="Arial" w:hAnsi="Arial"/>
          <w:spacing w:val="-3"/>
        </w:rPr>
        <w:t>e</w:t>
      </w:r>
      <w:r w:rsidRPr="006050B1">
        <w:rPr>
          <w:rFonts w:ascii="Arial" w:hAnsi="Arial"/>
          <w:spacing w:val="-4"/>
        </w:rPr>
        <w:t>t</w:t>
      </w:r>
      <w:r w:rsidRPr="006050B1">
        <w:rPr>
          <w:rFonts w:ascii="Arial" w:hAnsi="Arial"/>
          <w:spacing w:val="-2"/>
        </w:rPr>
        <w:t>t</w:t>
      </w:r>
      <w:r w:rsidRPr="006050B1">
        <w:rPr>
          <w:rFonts w:ascii="Arial" w:hAnsi="Arial"/>
          <w:spacing w:val="-3"/>
        </w:rPr>
        <w:t>er</w:t>
      </w:r>
      <w:r w:rsidRPr="006050B1">
        <w:rPr>
          <w:rFonts w:ascii="Arial" w:hAnsi="Arial"/>
          <w:spacing w:val="-2"/>
        </w:rPr>
        <w:t>i</w:t>
      </w:r>
      <w:r w:rsidRPr="006050B1">
        <w:rPr>
          <w:rFonts w:ascii="Arial" w:hAnsi="Arial"/>
        </w:rPr>
        <w:t>n</w:t>
      </w:r>
      <w:r w:rsidRPr="006050B1">
        <w:rPr>
          <w:rFonts w:ascii="Arial" w:hAnsi="Arial"/>
          <w:spacing w:val="-7"/>
        </w:rPr>
        <w:t>g</w:t>
      </w:r>
      <w:r w:rsidRPr="006050B1">
        <w:rPr>
          <w:rFonts w:ascii="Arial" w:hAnsi="Arial"/>
        </w:rPr>
        <w:t>.</w:t>
      </w:r>
    </w:p>
    <w:p w14:paraId="05970883" w14:textId="77777777" w:rsidR="00775715" w:rsidRPr="006050B1" w:rsidRDefault="00775715" w:rsidP="00C25742">
      <w:pPr>
        <w:pStyle w:val="ListParagraph"/>
        <w:numPr>
          <w:ilvl w:val="0"/>
          <w:numId w:val="113"/>
        </w:numPr>
        <w:tabs>
          <w:tab w:val="left" w:pos="900"/>
        </w:tabs>
        <w:spacing w:line="360" w:lineRule="auto"/>
        <w:ind w:right="-23"/>
        <w:rPr>
          <w:rFonts w:ascii="Arial" w:hAnsi="Arial"/>
        </w:rPr>
      </w:pPr>
      <w:r w:rsidRPr="006050B1">
        <w:rPr>
          <w:rFonts w:ascii="Arial" w:hAnsi="Arial"/>
          <w:spacing w:val="1"/>
        </w:rPr>
        <w:t>S</w:t>
      </w:r>
      <w:r w:rsidRPr="006050B1">
        <w:rPr>
          <w:rFonts w:ascii="Arial" w:hAnsi="Arial"/>
          <w:spacing w:val="-3"/>
        </w:rPr>
        <w:t>e</w:t>
      </w:r>
      <w:r w:rsidRPr="006050B1">
        <w:rPr>
          <w:rFonts w:ascii="Arial" w:hAnsi="Arial"/>
          <w:spacing w:val="-2"/>
        </w:rPr>
        <w:t>l</w:t>
      </w:r>
      <w:r w:rsidRPr="006050B1">
        <w:rPr>
          <w:rFonts w:ascii="Arial" w:hAnsi="Arial"/>
          <w:spacing w:val="-3"/>
        </w:rPr>
        <w:t>ec</w:t>
      </w:r>
      <w:r w:rsidRPr="006050B1">
        <w:rPr>
          <w:rFonts w:ascii="Arial" w:hAnsi="Arial"/>
        </w:rPr>
        <w:t xml:space="preserve">t </w:t>
      </w:r>
      <w:r w:rsidRPr="006050B1">
        <w:rPr>
          <w:rFonts w:ascii="Arial" w:hAnsi="Arial"/>
          <w:spacing w:val="-3"/>
        </w:rPr>
        <w:t>a</w:t>
      </w:r>
      <w:r w:rsidRPr="006050B1">
        <w:rPr>
          <w:rFonts w:ascii="Arial" w:hAnsi="Arial"/>
          <w:spacing w:val="-5"/>
        </w:rPr>
        <w:t>n</w:t>
      </w:r>
      <w:r w:rsidRPr="006050B1">
        <w:rPr>
          <w:rFonts w:ascii="Arial" w:hAnsi="Arial"/>
        </w:rPr>
        <w:t xml:space="preserve">d </w:t>
      </w:r>
      <w:r w:rsidRPr="006050B1">
        <w:rPr>
          <w:rFonts w:ascii="Arial" w:hAnsi="Arial"/>
          <w:spacing w:val="-5"/>
        </w:rPr>
        <w:t>u</w:t>
      </w:r>
      <w:r w:rsidRPr="006050B1">
        <w:rPr>
          <w:rFonts w:ascii="Arial" w:hAnsi="Arial"/>
          <w:spacing w:val="-2"/>
        </w:rPr>
        <w:t>s</w:t>
      </w:r>
      <w:r w:rsidRPr="006050B1">
        <w:rPr>
          <w:rFonts w:ascii="Arial" w:hAnsi="Arial"/>
        </w:rPr>
        <w:t xml:space="preserve">e </w:t>
      </w:r>
      <w:r w:rsidRPr="006050B1">
        <w:rPr>
          <w:rFonts w:ascii="Arial" w:hAnsi="Arial"/>
          <w:spacing w:val="-2"/>
        </w:rPr>
        <w:t>l</w:t>
      </w:r>
      <w:r w:rsidRPr="006050B1">
        <w:rPr>
          <w:rFonts w:ascii="Arial" w:hAnsi="Arial"/>
          <w:spacing w:val="-3"/>
        </w:rPr>
        <w:t>e</w:t>
      </w:r>
      <w:r w:rsidRPr="006050B1">
        <w:rPr>
          <w:rFonts w:ascii="Arial" w:hAnsi="Arial"/>
          <w:spacing w:val="-4"/>
        </w:rPr>
        <w:t>t</w:t>
      </w:r>
      <w:r w:rsidRPr="006050B1">
        <w:rPr>
          <w:rFonts w:ascii="Arial" w:hAnsi="Arial"/>
          <w:spacing w:val="-2"/>
        </w:rPr>
        <w:t>t</w:t>
      </w:r>
      <w:r w:rsidRPr="006050B1">
        <w:rPr>
          <w:rFonts w:ascii="Arial" w:hAnsi="Arial"/>
          <w:spacing w:val="-3"/>
        </w:rPr>
        <w:t>er</w:t>
      </w:r>
      <w:r w:rsidRPr="006050B1">
        <w:rPr>
          <w:rFonts w:ascii="Arial" w:hAnsi="Arial"/>
          <w:spacing w:val="-2"/>
        </w:rPr>
        <w:t>in</w:t>
      </w:r>
      <w:r w:rsidRPr="006050B1">
        <w:rPr>
          <w:rFonts w:ascii="Arial" w:hAnsi="Arial"/>
        </w:rPr>
        <w:t xml:space="preserve">g </w:t>
      </w:r>
      <w:r w:rsidRPr="006050B1">
        <w:rPr>
          <w:rFonts w:ascii="Arial" w:hAnsi="Arial"/>
          <w:spacing w:val="-2"/>
        </w:rPr>
        <w:t>s</w:t>
      </w:r>
      <w:r w:rsidRPr="006050B1">
        <w:rPr>
          <w:rFonts w:ascii="Arial" w:hAnsi="Arial"/>
          <w:spacing w:val="-4"/>
        </w:rPr>
        <w:t>t</w:t>
      </w:r>
      <w:r w:rsidRPr="006050B1">
        <w:rPr>
          <w:rFonts w:ascii="Arial" w:hAnsi="Arial"/>
          <w:spacing w:val="-3"/>
        </w:rPr>
        <w:t>e</w:t>
      </w:r>
      <w:r w:rsidRPr="006050B1">
        <w:rPr>
          <w:rFonts w:ascii="Arial" w:hAnsi="Arial"/>
          <w:spacing w:val="-2"/>
        </w:rPr>
        <w:t>n</w:t>
      </w:r>
      <w:r w:rsidRPr="006050B1">
        <w:rPr>
          <w:rFonts w:ascii="Arial" w:hAnsi="Arial"/>
          <w:spacing w:val="-3"/>
        </w:rPr>
        <w:t>c</w:t>
      </w:r>
      <w:r w:rsidRPr="006050B1">
        <w:rPr>
          <w:rFonts w:ascii="Arial" w:hAnsi="Arial"/>
          <w:spacing w:val="-2"/>
        </w:rPr>
        <w:t>il</w:t>
      </w:r>
      <w:r w:rsidRPr="006050B1">
        <w:rPr>
          <w:rFonts w:ascii="Arial" w:hAnsi="Arial"/>
        </w:rPr>
        <w:t xml:space="preserve">s </w:t>
      </w:r>
      <w:r w:rsidRPr="006050B1">
        <w:rPr>
          <w:rFonts w:ascii="Arial" w:hAnsi="Arial"/>
          <w:spacing w:val="-6"/>
        </w:rPr>
        <w:t>f</w:t>
      </w:r>
      <w:r w:rsidRPr="006050B1">
        <w:rPr>
          <w:rFonts w:ascii="Arial" w:hAnsi="Arial"/>
        </w:rPr>
        <w:t xml:space="preserve">or a </w:t>
      </w:r>
      <w:r w:rsidRPr="006050B1">
        <w:rPr>
          <w:rFonts w:ascii="Arial" w:hAnsi="Arial"/>
          <w:spacing w:val="-7"/>
        </w:rPr>
        <w:t>g</w:t>
      </w:r>
      <w:r w:rsidRPr="006050B1">
        <w:rPr>
          <w:rFonts w:ascii="Arial" w:hAnsi="Arial"/>
          <w:spacing w:val="-2"/>
        </w:rPr>
        <w:t>iv</w:t>
      </w:r>
      <w:r w:rsidRPr="006050B1">
        <w:rPr>
          <w:rFonts w:ascii="Arial" w:hAnsi="Arial"/>
          <w:spacing w:val="-3"/>
        </w:rPr>
        <w:t>e</w:t>
      </w:r>
      <w:r w:rsidRPr="006050B1">
        <w:rPr>
          <w:rFonts w:ascii="Arial" w:hAnsi="Arial"/>
        </w:rPr>
        <w:t xml:space="preserve">n </w:t>
      </w:r>
      <w:r w:rsidRPr="006050B1">
        <w:rPr>
          <w:rFonts w:ascii="Arial" w:hAnsi="Arial"/>
          <w:spacing w:val="-1"/>
        </w:rPr>
        <w:t>a</w:t>
      </w:r>
      <w:r w:rsidRPr="006050B1">
        <w:rPr>
          <w:rFonts w:ascii="Arial" w:hAnsi="Arial"/>
          <w:spacing w:val="-5"/>
        </w:rPr>
        <w:t>p</w:t>
      </w:r>
      <w:r w:rsidRPr="006050B1">
        <w:rPr>
          <w:rFonts w:ascii="Arial" w:hAnsi="Arial"/>
          <w:spacing w:val="-2"/>
        </w:rPr>
        <w:t>p</w:t>
      </w:r>
      <w:r w:rsidRPr="006050B1">
        <w:rPr>
          <w:rFonts w:ascii="Arial" w:hAnsi="Arial"/>
          <w:spacing w:val="-4"/>
        </w:rPr>
        <w:t>l</w:t>
      </w:r>
      <w:r w:rsidRPr="006050B1">
        <w:rPr>
          <w:rFonts w:ascii="Arial" w:hAnsi="Arial"/>
          <w:spacing w:val="-2"/>
        </w:rPr>
        <w:t>i</w:t>
      </w:r>
      <w:r w:rsidRPr="006050B1">
        <w:rPr>
          <w:rFonts w:ascii="Arial" w:hAnsi="Arial"/>
          <w:spacing w:val="-3"/>
        </w:rPr>
        <w:t>ca</w:t>
      </w:r>
      <w:r w:rsidRPr="006050B1">
        <w:rPr>
          <w:rFonts w:ascii="Arial" w:hAnsi="Arial"/>
          <w:spacing w:val="-4"/>
        </w:rPr>
        <w:t>t</w:t>
      </w:r>
      <w:r w:rsidRPr="006050B1">
        <w:rPr>
          <w:rFonts w:ascii="Arial" w:hAnsi="Arial"/>
          <w:spacing w:val="-2"/>
        </w:rPr>
        <w:t>ion</w:t>
      </w:r>
      <w:r w:rsidRPr="006050B1">
        <w:rPr>
          <w:rFonts w:ascii="Arial" w:hAnsi="Arial"/>
          <w:spacing w:val="-5"/>
        </w:rPr>
        <w:t>s</w:t>
      </w:r>
      <w:r w:rsidRPr="006050B1">
        <w:rPr>
          <w:rFonts w:ascii="Arial" w:hAnsi="Arial"/>
        </w:rPr>
        <w:t>.</w:t>
      </w:r>
    </w:p>
    <w:p w14:paraId="0E2E356D" w14:textId="77777777" w:rsidR="00775715" w:rsidRPr="006050B1" w:rsidRDefault="00775715" w:rsidP="00C25742">
      <w:pPr>
        <w:pStyle w:val="ListParagraph"/>
        <w:numPr>
          <w:ilvl w:val="0"/>
          <w:numId w:val="113"/>
        </w:numPr>
        <w:tabs>
          <w:tab w:val="left" w:pos="900"/>
        </w:tabs>
        <w:spacing w:line="360" w:lineRule="auto"/>
        <w:ind w:right="-23"/>
        <w:rPr>
          <w:rFonts w:ascii="Arial" w:hAnsi="Arial"/>
        </w:rPr>
      </w:pPr>
      <w:r w:rsidRPr="006050B1">
        <w:rPr>
          <w:rFonts w:ascii="Arial" w:hAnsi="Arial"/>
          <w:spacing w:val="1"/>
          <w:position w:val="1"/>
        </w:rPr>
        <w:t>S</w:t>
      </w:r>
      <w:r w:rsidRPr="006050B1">
        <w:rPr>
          <w:rFonts w:ascii="Arial" w:hAnsi="Arial"/>
          <w:spacing w:val="-2"/>
          <w:position w:val="1"/>
        </w:rPr>
        <w:t>t</w:t>
      </w:r>
      <w:r w:rsidRPr="006050B1">
        <w:rPr>
          <w:rFonts w:ascii="Arial" w:hAnsi="Arial"/>
          <w:spacing w:val="-3"/>
          <w:position w:val="1"/>
        </w:rPr>
        <w:t>a</w:t>
      </w:r>
      <w:r w:rsidRPr="006050B1">
        <w:rPr>
          <w:rFonts w:ascii="Arial" w:hAnsi="Arial"/>
          <w:spacing w:val="-2"/>
          <w:position w:val="1"/>
        </w:rPr>
        <w:t>t</w:t>
      </w:r>
      <w:r w:rsidRPr="006050B1">
        <w:rPr>
          <w:rFonts w:ascii="Arial" w:hAnsi="Arial"/>
          <w:position w:val="1"/>
        </w:rPr>
        <w:t xml:space="preserve">e </w:t>
      </w:r>
      <w:r w:rsidRPr="006050B1">
        <w:rPr>
          <w:rFonts w:ascii="Arial" w:hAnsi="Arial"/>
          <w:spacing w:val="-2"/>
          <w:position w:val="1"/>
        </w:rPr>
        <w:t>th</w:t>
      </w:r>
      <w:r w:rsidRPr="006050B1">
        <w:rPr>
          <w:rFonts w:ascii="Arial" w:hAnsi="Arial"/>
          <w:position w:val="1"/>
        </w:rPr>
        <w:t xml:space="preserve">e </w:t>
      </w:r>
      <w:r w:rsidRPr="006050B1">
        <w:rPr>
          <w:rFonts w:ascii="Arial" w:hAnsi="Arial"/>
          <w:spacing w:val="-2"/>
          <w:position w:val="1"/>
        </w:rPr>
        <w:t>p</w:t>
      </w:r>
      <w:r w:rsidRPr="006050B1">
        <w:rPr>
          <w:rFonts w:ascii="Arial" w:hAnsi="Arial"/>
          <w:spacing w:val="-3"/>
          <w:position w:val="1"/>
        </w:rPr>
        <w:t>r</w:t>
      </w:r>
      <w:r w:rsidRPr="006050B1">
        <w:rPr>
          <w:rFonts w:ascii="Arial" w:hAnsi="Arial"/>
          <w:spacing w:val="-2"/>
          <w:position w:val="1"/>
        </w:rPr>
        <w:t>i</w:t>
      </w:r>
      <w:r w:rsidRPr="006050B1">
        <w:rPr>
          <w:rFonts w:ascii="Arial" w:hAnsi="Arial"/>
          <w:position w:val="1"/>
        </w:rPr>
        <w:t>n</w:t>
      </w:r>
      <w:r w:rsidRPr="006050B1">
        <w:rPr>
          <w:rFonts w:ascii="Arial" w:hAnsi="Arial"/>
          <w:spacing w:val="-8"/>
          <w:position w:val="1"/>
        </w:rPr>
        <w:t>c</w:t>
      </w:r>
      <w:r w:rsidRPr="006050B1">
        <w:rPr>
          <w:rFonts w:ascii="Arial" w:hAnsi="Arial"/>
          <w:spacing w:val="-2"/>
          <w:position w:val="1"/>
        </w:rPr>
        <w:t>ip</w:t>
      </w:r>
      <w:r w:rsidRPr="006050B1">
        <w:rPr>
          <w:rFonts w:ascii="Arial" w:hAnsi="Arial"/>
          <w:spacing w:val="-1"/>
          <w:position w:val="1"/>
        </w:rPr>
        <w:t>le</w:t>
      </w:r>
      <w:r w:rsidRPr="006050B1">
        <w:rPr>
          <w:rFonts w:ascii="Arial" w:hAnsi="Arial"/>
          <w:position w:val="1"/>
        </w:rPr>
        <w:t xml:space="preserve">s </w:t>
      </w:r>
      <w:r w:rsidRPr="006050B1">
        <w:rPr>
          <w:rFonts w:ascii="Arial" w:hAnsi="Arial"/>
          <w:spacing w:val="-2"/>
          <w:position w:val="1"/>
        </w:rPr>
        <w:t>o</w:t>
      </w:r>
      <w:r w:rsidRPr="006050B1">
        <w:rPr>
          <w:rFonts w:ascii="Arial" w:hAnsi="Arial"/>
          <w:position w:val="1"/>
        </w:rPr>
        <w:t xml:space="preserve">f </w:t>
      </w:r>
      <w:r w:rsidRPr="006050B1">
        <w:rPr>
          <w:rFonts w:ascii="Arial" w:hAnsi="Arial"/>
          <w:spacing w:val="-2"/>
          <w:position w:val="1"/>
        </w:rPr>
        <w:t>l</w:t>
      </w:r>
      <w:r w:rsidRPr="006050B1">
        <w:rPr>
          <w:rFonts w:ascii="Arial" w:hAnsi="Arial"/>
          <w:spacing w:val="-3"/>
          <w:position w:val="1"/>
        </w:rPr>
        <w:t>e</w:t>
      </w:r>
      <w:r w:rsidRPr="006050B1">
        <w:rPr>
          <w:rFonts w:ascii="Arial" w:hAnsi="Arial"/>
          <w:spacing w:val="-2"/>
          <w:position w:val="1"/>
        </w:rPr>
        <w:t>t</w:t>
      </w:r>
      <w:r w:rsidRPr="006050B1">
        <w:rPr>
          <w:rFonts w:ascii="Arial" w:hAnsi="Arial"/>
          <w:spacing w:val="-4"/>
          <w:position w:val="1"/>
        </w:rPr>
        <w:t>t</w:t>
      </w:r>
      <w:r w:rsidRPr="006050B1">
        <w:rPr>
          <w:rFonts w:ascii="Arial" w:hAnsi="Arial"/>
          <w:spacing w:val="-3"/>
          <w:position w:val="1"/>
        </w:rPr>
        <w:t>er</w:t>
      </w:r>
      <w:r w:rsidRPr="006050B1">
        <w:rPr>
          <w:rFonts w:ascii="Arial" w:hAnsi="Arial"/>
          <w:spacing w:val="-2"/>
          <w:position w:val="1"/>
        </w:rPr>
        <w:t>i</w:t>
      </w:r>
      <w:r w:rsidRPr="006050B1">
        <w:rPr>
          <w:rFonts w:ascii="Arial" w:hAnsi="Arial"/>
          <w:position w:val="1"/>
        </w:rPr>
        <w:t>n</w:t>
      </w:r>
      <w:r w:rsidRPr="006050B1">
        <w:rPr>
          <w:rFonts w:ascii="Arial" w:hAnsi="Arial"/>
          <w:spacing w:val="-7"/>
          <w:position w:val="1"/>
        </w:rPr>
        <w:t>g</w:t>
      </w:r>
      <w:r w:rsidRPr="006050B1">
        <w:rPr>
          <w:rFonts w:ascii="Arial" w:hAnsi="Arial"/>
          <w:position w:val="1"/>
        </w:rPr>
        <w:t>.</w:t>
      </w:r>
    </w:p>
    <w:p w14:paraId="1DC4540B"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240" w:lineRule="auto"/>
        <w:ind w:left="20" w:right="387" w:firstLine="0"/>
        <w:rPr>
          <w:rFonts w:eastAsia="Times New Roman"/>
          <w:b/>
          <w:sz w:val="22"/>
          <w:szCs w:val="22"/>
        </w:rPr>
      </w:pPr>
      <w:r w:rsidRPr="006050B1">
        <w:rPr>
          <w:rFonts w:eastAsia="Times New Roman"/>
          <w:b/>
          <w:sz w:val="22"/>
          <w:szCs w:val="22"/>
        </w:rPr>
        <w:t>Critical Evidence(s) Required</w:t>
      </w:r>
    </w:p>
    <w:p w14:paraId="0FD8DB61"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0D64C041" w14:textId="77777777" w:rsidR="00775715" w:rsidRPr="006050B1" w:rsidRDefault="00775715" w:rsidP="00C25742">
      <w:pPr>
        <w:pStyle w:val="ListParagraph"/>
        <w:numPr>
          <w:ilvl w:val="0"/>
          <w:numId w:val="178"/>
        </w:numPr>
        <w:spacing w:line="360" w:lineRule="auto"/>
        <w:rPr>
          <w:rFonts w:ascii="Arial" w:hAnsi="Arial"/>
          <w:noProof/>
        </w:rPr>
      </w:pPr>
      <w:r w:rsidRPr="006050B1">
        <w:rPr>
          <w:rFonts w:ascii="Arial" w:hAnsi="Arial"/>
          <w:noProof/>
        </w:rPr>
        <w:t>Drawing of letters on grapgh sheet in 4:5 &amp; 4:7 ratio, double stroke, single stroke, upper case.</w:t>
      </w:r>
    </w:p>
    <w:p w14:paraId="6D3030F0" w14:textId="77777777" w:rsidR="00775715" w:rsidRPr="006050B1" w:rsidRDefault="00775715" w:rsidP="00C25742">
      <w:pPr>
        <w:pStyle w:val="ListParagraph"/>
        <w:numPr>
          <w:ilvl w:val="0"/>
          <w:numId w:val="178"/>
        </w:numPr>
        <w:spacing w:line="360" w:lineRule="auto"/>
        <w:rPr>
          <w:rFonts w:ascii="Arial" w:hAnsi="Arial"/>
          <w:noProof/>
        </w:rPr>
      </w:pPr>
      <w:r w:rsidRPr="006050B1">
        <w:rPr>
          <w:rFonts w:ascii="Arial" w:hAnsi="Arial"/>
          <w:noProof/>
        </w:rPr>
        <w:t xml:space="preserve">Drawing of letters on half imperial sheet in 4:5 ratio, double stroke, single stroke, upper case and lower case </w:t>
      </w:r>
      <w:r w:rsidRPr="006050B1">
        <w:rPr>
          <w:rFonts w:ascii="Arial" w:hAnsi="Arial"/>
        </w:rPr>
        <w:t>lettering and printing</w:t>
      </w:r>
      <w:r w:rsidRPr="006050B1">
        <w:rPr>
          <w:rFonts w:ascii="Arial" w:hAnsi="Arial"/>
          <w:noProof/>
        </w:rPr>
        <w:t>.</w:t>
      </w:r>
    </w:p>
    <w:p w14:paraId="6CD25149" w14:textId="77777777" w:rsidR="00775715" w:rsidRPr="006050B1" w:rsidRDefault="00775715" w:rsidP="00C25742">
      <w:pPr>
        <w:pStyle w:val="ListParagraph"/>
        <w:numPr>
          <w:ilvl w:val="0"/>
          <w:numId w:val="178"/>
        </w:numPr>
        <w:spacing w:line="360" w:lineRule="auto"/>
        <w:rPr>
          <w:rFonts w:ascii="Arial" w:hAnsi="Arial"/>
          <w:noProof/>
        </w:rPr>
      </w:pPr>
      <w:r w:rsidRPr="006050B1">
        <w:rPr>
          <w:rFonts w:ascii="Arial" w:hAnsi="Arial"/>
          <w:noProof/>
        </w:rPr>
        <w:t xml:space="preserve">Drawing of letters on half imperial sheet in 4:7 ratio, double stroke, single stroke, upper case and lower case </w:t>
      </w:r>
      <w:r w:rsidRPr="006050B1">
        <w:rPr>
          <w:rFonts w:ascii="Arial" w:hAnsi="Arial"/>
        </w:rPr>
        <w:t>lettering and printing</w:t>
      </w:r>
      <w:r w:rsidRPr="006050B1">
        <w:rPr>
          <w:rFonts w:ascii="Arial" w:hAnsi="Arial"/>
          <w:noProof/>
        </w:rPr>
        <w:t>.</w:t>
      </w:r>
    </w:p>
    <w:p w14:paraId="5B853F26"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590EAAAF" w14:textId="77777777" w:rsidTr="00775715">
        <w:tc>
          <w:tcPr>
            <w:tcW w:w="930" w:type="dxa"/>
          </w:tcPr>
          <w:p w14:paraId="21D488B9"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718DD49B"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69222F60"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5F805375"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084008D8" w14:textId="77777777" w:rsidTr="00775715">
        <w:tc>
          <w:tcPr>
            <w:tcW w:w="930" w:type="dxa"/>
          </w:tcPr>
          <w:p w14:paraId="22B6ED18"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5EB26C50"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7DF2148C"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4B0B36BF"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4879DFBD" w14:textId="77777777" w:rsidTr="00775715">
        <w:tc>
          <w:tcPr>
            <w:tcW w:w="930" w:type="dxa"/>
          </w:tcPr>
          <w:p w14:paraId="1B9FF693"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62C33067"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7524D8CD"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219E1434"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374C615B" w14:textId="77777777" w:rsidTr="00775715">
        <w:tc>
          <w:tcPr>
            <w:tcW w:w="930" w:type="dxa"/>
          </w:tcPr>
          <w:p w14:paraId="06892F21"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57E1B3D1"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08BC46ED"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39F99816"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4A8387CD" w14:textId="77777777" w:rsidTr="00775715">
        <w:tc>
          <w:tcPr>
            <w:tcW w:w="930" w:type="dxa"/>
          </w:tcPr>
          <w:p w14:paraId="083F9FFA"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0BE8EAFA"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018B324B"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541526EF"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2A0D0519" w14:textId="77777777" w:rsidTr="00775715">
        <w:tc>
          <w:tcPr>
            <w:tcW w:w="930" w:type="dxa"/>
          </w:tcPr>
          <w:p w14:paraId="32FD94C5"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4541267A"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6F6DF926" w14:textId="77777777" w:rsidR="00775715" w:rsidRPr="006050B1" w:rsidRDefault="00775715" w:rsidP="00775715">
            <w:pPr>
              <w:jc w:val="center"/>
              <w:rPr>
                <w:rFonts w:ascii="Arial" w:hAnsi="Arial"/>
                <w:lang w:val="en-AU"/>
              </w:rPr>
            </w:pPr>
            <w:r w:rsidRPr="006050B1">
              <w:rPr>
                <w:rFonts w:ascii="Arial" w:hAnsi="Arial"/>
                <w:lang w:val="en-AU"/>
              </w:rPr>
              <w:t>5</w:t>
            </w:r>
          </w:p>
        </w:tc>
        <w:tc>
          <w:tcPr>
            <w:tcW w:w="3118" w:type="dxa"/>
          </w:tcPr>
          <w:p w14:paraId="68FC170C" w14:textId="77777777" w:rsidR="00775715" w:rsidRPr="006050B1" w:rsidRDefault="00775715" w:rsidP="00775715">
            <w:pPr>
              <w:rPr>
                <w:rFonts w:ascii="Arial" w:hAnsi="Arial"/>
              </w:rPr>
            </w:pPr>
            <w:r w:rsidRPr="006050B1">
              <w:rPr>
                <w:rFonts w:ascii="Arial" w:hAnsi="Arial"/>
                <w:lang w:val="en-AU"/>
              </w:rPr>
              <w:t>Graph sheets</w:t>
            </w:r>
          </w:p>
        </w:tc>
      </w:tr>
      <w:tr w:rsidR="00775715" w:rsidRPr="006050B1" w14:paraId="50B71C5B" w14:textId="77777777" w:rsidTr="00775715">
        <w:tc>
          <w:tcPr>
            <w:tcW w:w="930" w:type="dxa"/>
          </w:tcPr>
          <w:p w14:paraId="50894C79"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3E47A73B"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5DE76423" w14:textId="77777777" w:rsidR="00775715" w:rsidRPr="006050B1" w:rsidRDefault="00775715" w:rsidP="00775715">
            <w:pPr>
              <w:rPr>
                <w:rFonts w:ascii="Arial" w:hAnsi="Arial"/>
                <w:lang w:val="en-AU"/>
              </w:rPr>
            </w:pPr>
          </w:p>
        </w:tc>
        <w:tc>
          <w:tcPr>
            <w:tcW w:w="3118" w:type="dxa"/>
          </w:tcPr>
          <w:p w14:paraId="10F98D87" w14:textId="77777777" w:rsidR="00775715" w:rsidRPr="006050B1" w:rsidRDefault="00775715" w:rsidP="00775715">
            <w:pPr>
              <w:rPr>
                <w:rFonts w:ascii="Arial" w:hAnsi="Arial"/>
                <w:lang w:val="en-AU"/>
              </w:rPr>
            </w:pPr>
          </w:p>
        </w:tc>
      </w:tr>
      <w:tr w:rsidR="00775715" w:rsidRPr="006050B1" w14:paraId="15D24614" w14:textId="77777777" w:rsidTr="00775715">
        <w:tc>
          <w:tcPr>
            <w:tcW w:w="930" w:type="dxa"/>
          </w:tcPr>
          <w:p w14:paraId="1BC79E43"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540F2397" w14:textId="77777777" w:rsidR="00775715" w:rsidRPr="006050B1" w:rsidRDefault="00775715" w:rsidP="00775715">
            <w:pPr>
              <w:rPr>
                <w:rFonts w:ascii="Arial" w:hAnsi="Arial"/>
              </w:rPr>
            </w:pPr>
            <w:r w:rsidRPr="006050B1">
              <w:rPr>
                <w:rFonts w:ascii="Arial" w:hAnsi="Arial"/>
              </w:rPr>
              <w:t>French Curves</w:t>
            </w:r>
          </w:p>
        </w:tc>
        <w:tc>
          <w:tcPr>
            <w:tcW w:w="851" w:type="dxa"/>
          </w:tcPr>
          <w:p w14:paraId="63D53AFC" w14:textId="77777777" w:rsidR="00775715" w:rsidRPr="006050B1" w:rsidRDefault="00775715" w:rsidP="00775715">
            <w:pPr>
              <w:rPr>
                <w:rFonts w:ascii="Arial" w:hAnsi="Arial"/>
                <w:lang w:val="en-AU"/>
              </w:rPr>
            </w:pPr>
          </w:p>
        </w:tc>
        <w:tc>
          <w:tcPr>
            <w:tcW w:w="3118" w:type="dxa"/>
          </w:tcPr>
          <w:p w14:paraId="0644BB4E" w14:textId="77777777" w:rsidR="00775715" w:rsidRPr="006050B1" w:rsidRDefault="00775715" w:rsidP="00775715">
            <w:pPr>
              <w:rPr>
                <w:rFonts w:ascii="Arial" w:hAnsi="Arial"/>
                <w:lang w:val="en-AU"/>
              </w:rPr>
            </w:pPr>
          </w:p>
        </w:tc>
      </w:tr>
      <w:tr w:rsidR="00775715" w:rsidRPr="006050B1" w14:paraId="0B5AF17A" w14:textId="77777777" w:rsidTr="00775715">
        <w:tc>
          <w:tcPr>
            <w:tcW w:w="930" w:type="dxa"/>
          </w:tcPr>
          <w:p w14:paraId="3ED71D38"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5D88D0C6"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64BE1731" w14:textId="77777777" w:rsidR="00775715" w:rsidRPr="006050B1" w:rsidRDefault="00775715" w:rsidP="00775715">
            <w:pPr>
              <w:rPr>
                <w:rFonts w:ascii="Arial" w:hAnsi="Arial"/>
                <w:lang w:val="en-AU"/>
              </w:rPr>
            </w:pPr>
          </w:p>
        </w:tc>
        <w:tc>
          <w:tcPr>
            <w:tcW w:w="3118" w:type="dxa"/>
          </w:tcPr>
          <w:p w14:paraId="6B8C95C7" w14:textId="77777777" w:rsidR="00775715" w:rsidRPr="006050B1" w:rsidRDefault="00775715" w:rsidP="00775715">
            <w:pPr>
              <w:rPr>
                <w:rFonts w:ascii="Arial" w:hAnsi="Arial"/>
                <w:lang w:val="en-AU"/>
              </w:rPr>
            </w:pPr>
          </w:p>
        </w:tc>
      </w:tr>
    </w:tbl>
    <w:p w14:paraId="3AEE844D" w14:textId="77777777" w:rsidR="00775715" w:rsidRPr="006050B1" w:rsidRDefault="00775715" w:rsidP="00775715">
      <w:pPr>
        <w:rPr>
          <w:rFonts w:ascii="Arial" w:hAnsi="Arial"/>
          <w:b/>
          <w:bCs/>
          <w:color w:val="4F81BD"/>
          <w:lang w:val="en-GB" w:eastAsia="en-GB" w:bidi="en-GB"/>
        </w:rPr>
      </w:pPr>
      <w:bookmarkStart w:id="62" w:name="_Toc6069881"/>
      <w:r w:rsidRPr="006050B1">
        <w:rPr>
          <w:rFonts w:ascii="Arial" w:hAnsi="Arial"/>
        </w:rPr>
        <w:br w:type="page"/>
      </w:r>
    </w:p>
    <w:p w14:paraId="6B56538A" w14:textId="77777777" w:rsidR="00775715" w:rsidRPr="006050B1" w:rsidRDefault="00775715" w:rsidP="00AE3D4E">
      <w:pPr>
        <w:pStyle w:val="Heading3"/>
      </w:pPr>
      <w:bookmarkStart w:id="63" w:name="_Toc26477706"/>
      <w:bookmarkStart w:id="64" w:name="_Toc110176552"/>
      <w:r w:rsidRPr="006050B1">
        <w:lastRenderedPageBreak/>
        <w:t>Construct Scales for Drawing</w:t>
      </w:r>
      <w:bookmarkEnd w:id="62"/>
      <w:bookmarkEnd w:id="63"/>
      <w:bookmarkEnd w:id="64"/>
    </w:p>
    <w:p w14:paraId="69CFBF9B" w14:textId="77777777" w:rsidR="00775715" w:rsidRPr="006050B1" w:rsidRDefault="00775715" w:rsidP="00775715">
      <w:pPr>
        <w:pStyle w:val="Default"/>
        <w:spacing w:line="360" w:lineRule="auto"/>
        <w:jc w:val="both"/>
        <w:rPr>
          <w:sz w:val="22"/>
          <w:szCs w:val="22"/>
        </w:rPr>
      </w:pPr>
      <w:r w:rsidRPr="006050B1">
        <w:rPr>
          <w:b/>
          <w:sz w:val="22"/>
          <w:szCs w:val="22"/>
        </w:rPr>
        <w:t>Overview</w:t>
      </w:r>
      <w:r w:rsidRPr="006050B1">
        <w:rPr>
          <w:sz w:val="22"/>
          <w:szCs w:val="22"/>
        </w:rPr>
        <w:t xml:space="preserve">: This competency standard covers the skills and knowledge required to draw </w:t>
      </w:r>
      <w:r w:rsidRPr="006050B1">
        <w:rPr>
          <w:noProof/>
          <w:color w:val="auto"/>
          <w:sz w:val="22"/>
          <w:szCs w:val="22"/>
        </w:rPr>
        <w:t>reducing scales in MKS and FPS Units.</w:t>
      </w:r>
    </w:p>
    <w:tbl>
      <w:tblPr>
        <w:tblStyle w:val="TableGrid30"/>
        <w:tblW w:w="10255" w:type="dxa"/>
        <w:tblLook w:val="04A0" w:firstRow="1" w:lastRow="0" w:firstColumn="1" w:lastColumn="0" w:noHBand="0" w:noVBand="1"/>
      </w:tblPr>
      <w:tblGrid>
        <w:gridCol w:w="3307"/>
        <w:gridCol w:w="6948"/>
      </w:tblGrid>
      <w:tr w:rsidR="00775715" w:rsidRPr="006050B1" w14:paraId="559D255E" w14:textId="77777777" w:rsidTr="00775715">
        <w:trPr>
          <w:trHeight w:val="251"/>
        </w:trPr>
        <w:tc>
          <w:tcPr>
            <w:tcW w:w="3307" w:type="dxa"/>
            <w:shd w:val="clear" w:color="auto" w:fill="D0CECE" w:themeFill="background2" w:themeFillShade="E6"/>
          </w:tcPr>
          <w:p w14:paraId="61F67B7E" w14:textId="77777777" w:rsidR="00775715" w:rsidRPr="006050B1" w:rsidRDefault="00775715" w:rsidP="00775715">
            <w:pPr>
              <w:spacing w:line="276" w:lineRule="auto"/>
              <w:rPr>
                <w:rFonts w:ascii="Arial" w:hAnsi="Arial"/>
                <w:b/>
              </w:rPr>
            </w:pPr>
            <w:r w:rsidRPr="006050B1">
              <w:rPr>
                <w:rFonts w:ascii="Arial" w:hAnsi="Arial"/>
                <w:b/>
              </w:rPr>
              <w:t>Competency Units</w:t>
            </w:r>
          </w:p>
        </w:tc>
        <w:tc>
          <w:tcPr>
            <w:tcW w:w="6948" w:type="dxa"/>
            <w:shd w:val="clear" w:color="auto" w:fill="D0CECE" w:themeFill="background2" w:themeFillShade="E6"/>
          </w:tcPr>
          <w:p w14:paraId="47EC76FA" w14:textId="77777777" w:rsidR="00775715" w:rsidRPr="006050B1" w:rsidRDefault="00775715" w:rsidP="00775715">
            <w:pPr>
              <w:spacing w:line="276" w:lineRule="auto"/>
              <w:rPr>
                <w:rFonts w:ascii="Arial" w:hAnsi="Arial"/>
                <w:b/>
              </w:rPr>
            </w:pPr>
            <w:r w:rsidRPr="006050B1">
              <w:rPr>
                <w:rFonts w:ascii="Arial" w:hAnsi="Arial"/>
                <w:b/>
              </w:rPr>
              <w:t>Performance Criteria</w:t>
            </w:r>
          </w:p>
        </w:tc>
      </w:tr>
      <w:tr w:rsidR="00775715" w:rsidRPr="006050B1" w14:paraId="09D5D39A" w14:textId="77777777" w:rsidTr="00775715">
        <w:trPr>
          <w:trHeight w:val="216"/>
        </w:trPr>
        <w:tc>
          <w:tcPr>
            <w:tcW w:w="3307" w:type="dxa"/>
          </w:tcPr>
          <w:p w14:paraId="08AF6B1B" w14:textId="77777777" w:rsidR="00775715" w:rsidRPr="00AE3D4E" w:rsidRDefault="00775715" w:rsidP="00C25742">
            <w:pPr>
              <w:pStyle w:val="ListParagraph"/>
              <w:numPr>
                <w:ilvl w:val="0"/>
                <w:numId w:val="131"/>
              </w:numPr>
              <w:spacing w:line="360" w:lineRule="auto"/>
              <w:ind w:left="567" w:hanging="578"/>
              <w:rPr>
                <w:rFonts w:ascii="Arial" w:hAnsi="Arial"/>
                <w:noProof/>
              </w:rPr>
            </w:pPr>
            <w:r w:rsidRPr="00AE3D4E">
              <w:rPr>
                <w:rFonts w:ascii="Arial" w:hAnsi="Arial"/>
                <w:noProof/>
              </w:rPr>
              <w:t>Construct a plain scale of RF 1: 5&amp; 1:20 showing metres &amp; decimetres on half imperial drawing sheet.</w:t>
            </w:r>
          </w:p>
        </w:tc>
        <w:tc>
          <w:tcPr>
            <w:tcW w:w="6948" w:type="dxa"/>
          </w:tcPr>
          <w:p w14:paraId="4CACAA1F" w14:textId="77777777" w:rsidR="00775715" w:rsidRPr="00AE3D4E" w:rsidRDefault="00775715" w:rsidP="00C25742">
            <w:pPr>
              <w:pStyle w:val="ListParagraph"/>
              <w:keepNext/>
              <w:keepLines/>
              <w:numPr>
                <w:ilvl w:val="0"/>
                <w:numId w:val="132"/>
              </w:numPr>
              <w:spacing w:line="360" w:lineRule="auto"/>
              <w:ind w:left="670" w:hanging="617"/>
              <w:jc w:val="both"/>
              <w:rPr>
                <w:rFonts w:ascii="Arial" w:hAnsi="Arial"/>
                <w:lang w:val="en-AU"/>
              </w:rPr>
            </w:pPr>
            <w:r w:rsidRPr="00AE3D4E">
              <w:rPr>
                <w:rFonts w:ascii="Arial" w:hAnsi="Arial"/>
                <w:lang w:val="en-AU"/>
              </w:rPr>
              <w:t>Observes local standards for basics of drawing.</w:t>
            </w:r>
          </w:p>
          <w:p w14:paraId="170753C3" w14:textId="77777777" w:rsidR="00775715" w:rsidRPr="00AE3D4E" w:rsidRDefault="00775715" w:rsidP="00C25742">
            <w:pPr>
              <w:pStyle w:val="Default"/>
              <w:numPr>
                <w:ilvl w:val="0"/>
                <w:numId w:val="132"/>
              </w:numPr>
              <w:spacing w:line="360" w:lineRule="auto"/>
              <w:ind w:left="670" w:hanging="617"/>
            </w:pPr>
            <w:r w:rsidRPr="00AE3D4E">
              <w:t>Distribute space in required parts.</w:t>
            </w:r>
          </w:p>
          <w:p w14:paraId="0F2513EB" w14:textId="77777777" w:rsidR="00775715" w:rsidRPr="00AE3D4E" w:rsidRDefault="00775715" w:rsidP="00C25742">
            <w:pPr>
              <w:pStyle w:val="Default"/>
              <w:numPr>
                <w:ilvl w:val="0"/>
                <w:numId w:val="132"/>
              </w:numPr>
              <w:spacing w:line="360" w:lineRule="auto"/>
              <w:ind w:left="670" w:hanging="617"/>
            </w:pPr>
            <w:r w:rsidRPr="00AE3D4E">
              <w:t>Draw scale of RF = 1:5 &amp; 1:20 using principle of parallel lines.</w:t>
            </w:r>
          </w:p>
          <w:p w14:paraId="1C79DB11" w14:textId="77777777" w:rsidR="00775715" w:rsidRPr="00AE3D4E" w:rsidRDefault="00775715" w:rsidP="00C25742">
            <w:pPr>
              <w:pStyle w:val="ListParagraph"/>
              <w:keepNext/>
              <w:keepLines/>
              <w:numPr>
                <w:ilvl w:val="0"/>
                <w:numId w:val="132"/>
              </w:numPr>
              <w:spacing w:line="360" w:lineRule="auto"/>
              <w:ind w:left="670" w:hanging="617"/>
              <w:jc w:val="both"/>
              <w:rPr>
                <w:rFonts w:ascii="Arial" w:hAnsi="Arial"/>
                <w:b/>
                <w:bCs/>
                <w:lang w:val="en-AU"/>
              </w:rPr>
            </w:pPr>
            <w:r w:rsidRPr="00AE3D4E">
              <w:rPr>
                <w:rFonts w:ascii="Arial" w:hAnsi="Arial"/>
                <w:lang w:val="en-GB"/>
              </w:rPr>
              <w:t>Draw tile strip &amp; title block for drawing sheet</w:t>
            </w:r>
            <w:r w:rsidRPr="00AE3D4E">
              <w:rPr>
                <w:rFonts w:ascii="Arial" w:hAnsi="Arial"/>
              </w:rPr>
              <w:t>.</w:t>
            </w:r>
          </w:p>
        </w:tc>
      </w:tr>
      <w:tr w:rsidR="00775715" w:rsidRPr="006050B1" w14:paraId="166B1667" w14:textId="77777777" w:rsidTr="00775715">
        <w:trPr>
          <w:trHeight w:val="216"/>
        </w:trPr>
        <w:tc>
          <w:tcPr>
            <w:tcW w:w="3307" w:type="dxa"/>
          </w:tcPr>
          <w:p w14:paraId="6B2365CD" w14:textId="77777777" w:rsidR="00775715" w:rsidRPr="00AE3D4E" w:rsidRDefault="00775715" w:rsidP="00C25742">
            <w:pPr>
              <w:pStyle w:val="ListParagraph"/>
              <w:numPr>
                <w:ilvl w:val="0"/>
                <w:numId w:val="131"/>
              </w:numPr>
              <w:spacing w:line="360" w:lineRule="auto"/>
              <w:ind w:left="567" w:hanging="578"/>
              <w:rPr>
                <w:rFonts w:ascii="Arial" w:hAnsi="Arial"/>
                <w:noProof/>
              </w:rPr>
            </w:pPr>
            <w:r w:rsidRPr="00AE3D4E">
              <w:rPr>
                <w:rFonts w:ascii="Arial" w:hAnsi="Arial"/>
                <w:noProof/>
              </w:rPr>
              <w:t>Construct a plain scale of RF 1:6 &amp; 1: 48 showing feet &amp; inches on half imperial drawing sheet.</w:t>
            </w:r>
          </w:p>
          <w:p w14:paraId="480565C7" w14:textId="77777777" w:rsidR="00775715" w:rsidRPr="00AE3D4E" w:rsidRDefault="00775715" w:rsidP="00775715">
            <w:pPr>
              <w:spacing w:line="360" w:lineRule="auto"/>
              <w:ind w:left="567" w:hanging="578"/>
              <w:rPr>
                <w:rFonts w:ascii="Arial" w:hAnsi="Arial"/>
                <w:noProof/>
              </w:rPr>
            </w:pPr>
          </w:p>
        </w:tc>
        <w:tc>
          <w:tcPr>
            <w:tcW w:w="6948" w:type="dxa"/>
          </w:tcPr>
          <w:p w14:paraId="121E6A53" w14:textId="77777777" w:rsidR="00775715" w:rsidRPr="00AE3D4E" w:rsidRDefault="00775715" w:rsidP="00C25742">
            <w:pPr>
              <w:pStyle w:val="ListParagraph"/>
              <w:keepNext/>
              <w:keepLines/>
              <w:numPr>
                <w:ilvl w:val="0"/>
                <w:numId w:val="133"/>
              </w:numPr>
              <w:spacing w:line="360" w:lineRule="auto"/>
              <w:ind w:hanging="720"/>
              <w:jc w:val="both"/>
              <w:rPr>
                <w:rFonts w:ascii="Arial" w:hAnsi="Arial"/>
                <w:lang w:val="en-AU"/>
              </w:rPr>
            </w:pPr>
            <w:r w:rsidRPr="00AE3D4E">
              <w:rPr>
                <w:rFonts w:ascii="Arial" w:hAnsi="Arial"/>
                <w:lang w:val="en-AU"/>
              </w:rPr>
              <w:t>Observes local standards for basics of drawing.</w:t>
            </w:r>
          </w:p>
          <w:p w14:paraId="33E19C43" w14:textId="77777777" w:rsidR="00775715" w:rsidRPr="00AE3D4E" w:rsidRDefault="00775715" w:rsidP="00C25742">
            <w:pPr>
              <w:pStyle w:val="Default"/>
              <w:numPr>
                <w:ilvl w:val="0"/>
                <w:numId w:val="133"/>
              </w:numPr>
              <w:spacing w:line="360" w:lineRule="auto"/>
              <w:ind w:hanging="720"/>
            </w:pPr>
            <w:r w:rsidRPr="00AE3D4E">
              <w:t>Distribute space in required parts.</w:t>
            </w:r>
          </w:p>
          <w:p w14:paraId="71349353" w14:textId="77777777" w:rsidR="00775715" w:rsidRPr="00AE3D4E" w:rsidRDefault="00775715" w:rsidP="00C25742">
            <w:pPr>
              <w:pStyle w:val="Default"/>
              <w:numPr>
                <w:ilvl w:val="0"/>
                <w:numId w:val="133"/>
              </w:numPr>
              <w:spacing w:line="360" w:lineRule="auto"/>
              <w:ind w:hanging="720"/>
            </w:pPr>
            <w:r w:rsidRPr="00AE3D4E">
              <w:t>Draw scale of RF = 1:6 &amp; 1:48 using principle of parallel lines.</w:t>
            </w:r>
          </w:p>
          <w:p w14:paraId="0904C0F4" w14:textId="77777777" w:rsidR="00775715" w:rsidRPr="00AE3D4E" w:rsidRDefault="00775715" w:rsidP="00C25742">
            <w:pPr>
              <w:pStyle w:val="ListParagraph"/>
              <w:numPr>
                <w:ilvl w:val="0"/>
                <w:numId w:val="133"/>
              </w:numPr>
              <w:spacing w:line="360" w:lineRule="auto"/>
              <w:ind w:hanging="720"/>
              <w:rPr>
                <w:rFonts w:ascii="Arial" w:hAnsi="Arial"/>
                <w:b/>
                <w:bCs/>
              </w:rPr>
            </w:pPr>
            <w:r w:rsidRPr="00AE3D4E">
              <w:rPr>
                <w:rFonts w:ascii="Arial" w:hAnsi="Arial"/>
                <w:lang w:val="en-GB"/>
              </w:rPr>
              <w:t>Draw tile strip &amp; title block for drawing sheet</w:t>
            </w:r>
            <w:r w:rsidRPr="00AE3D4E">
              <w:rPr>
                <w:rFonts w:ascii="Arial" w:hAnsi="Arial"/>
              </w:rPr>
              <w:t>.</w:t>
            </w:r>
          </w:p>
        </w:tc>
      </w:tr>
      <w:tr w:rsidR="00775715" w:rsidRPr="006050B1" w14:paraId="1EED971B" w14:textId="77777777" w:rsidTr="00775715">
        <w:trPr>
          <w:trHeight w:val="216"/>
        </w:trPr>
        <w:tc>
          <w:tcPr>
            <w:tcW w:w="3307" w:type="dxa"/>
          </w:tcPr>
          <w:p w14:paraId="25472504" w14:textId="77777777" w:rsidR="00775715" w:rsidRPr="006050B1" w:rsidRDefault="00775715" w:rsidP="00C25742">
            <w:pPr>
              <w:pStyle w:val="ListParagraph"/>
              <w:numPr>
                <w:ilvl w:val="0"/>
                <w:numId w:val="131"/>
              </w:numPr>
              <w:spacing w:line="360" w:lineRule="auto"/>
              <w:ind w:left="567" w:hanging="578"/>
              <w:rPr>
                <w:rFonts w:ascii="Arial" w:hAnsi="Arial"/>
                <w:noProof/>
              </w:rPr>
            </w:pPr>
            <w:r w:rsidRPr="006050B1">
              <w:rPr>
                <w:rFonts w:ascii="Arial" w:hAnsi="Arial"/>
                <w:noProof/>
              </w:rPr>
              <w:t>Construct a Diagonal scale of RF 1: 50 showing metres, decimetres &amp; centimetres, of RF1:500 showing km, hectometres &amp; decametres on A3 drawing sheet.</w:t>
            </w:r>
          </w:p>
        </w:tc>
        <w:tc>
          <w:tcPr>
            <w:tcW w:w="6948" w:type="dxa"/>
          </w:tcPr>
          <w:p w14:paraId="3563DBC0" w14:textId="77777777" w:rsidR="00775715" w:rsidRPr="006050B1" w:rsidRDefault="00775715" w:rsidP="00C25742">
            <w:pPr>
              <w:pStyle w:val="ListParagraph"/>
              <w:keepNext/>
              <w:keepLines/>
              <w:numPr>
                <w:ilvl w:val="0"/>
                <w:numId w:val="134"/>
              </w:numPr>
              <w:spacing w:line="360" w:lineRule="auto"/>
              <w:ind w:left="670" w:hanging="617"/>
              <w:jc w:val="both"/>
              <w:rPr>
                <w:rFonts w:ascii="Arial" w:hAnsi="Arial"/>
                <w:lang w:val="en-AU"/>
              </w:rPr>
            </w:pPr>
            <w:r w:rsidRPr="006050B1">
              <w:rPr>
                <w:rFonts w:ascii="Arial" w:hAnsi="Arial"/>
                <w:lang w:val="en-AU"/>
              </w:rPr>
              <w:t>Observes standards for basics of drawing.</w:t>
            </w:r>
          </w:p>
          <w:p w14:paraId="52F231A9" w14:textId="77777777" w:rsidR="00775715" w:rsidRPr="006050B1" w:rsidRDefault="00775715" w:rsidP="00C25742">
            <w:pPr>
              <w:pStyle w:val="Default"/>
              <w:numPr>
                <w:ilvl w:val="0"/>
                <w:numId w:val="134"/>
              </w:numPr>
              <w:spacing w:line="360" w:lineRule="auto"/>
              <w:ind w:left="670" w:hanging="617"/>
              <w:rPr>
                <w:sz w:val="22"/>
                <w:szCs w:val="22"/>
              </w:rPr>
            </w:pPr>
            <w:r w:rsidRPr="006050B1">
              <w:rPr>
                <w:sz w:val="22"/>
                <w:szCs w:val="22"/>
              </w:rPr>
              <w:t>Distribute space in required parts.</w:t>
            </w:r>
          </w:p>
          <w:p w14:paraId="3068033A" w14:textId="77777777" w:rsidR="00775715" w:rsidRPr="006050B1" w:rsidRDefault="00775715" w:rsidP="00C25742">
            <w:pPr>
              <w:pStyle w:val="Default"/>
              <w:numPr>
                <w:ilvl w:val="0"/>
                <w:numId w:val="134"/>
              </w:numPr>
              <w:spacing w:line="360" w:lineRule="auto"/>
              <w:ind w:left="670" w:hanging="617"/>
              <w:rPr>
                <w:sz w:val="22"/>
                <w:szCs w:val="22"/>
              </w:rPr>
            </w:pPr>
            <w:r w:rsidRPr="006050B1">
              <w:rPr>
                <w:sz w:val="22"/>
                <w:szCs w:val="22"/>
              </w:rPr>
              <w:t>Draw scale of RF = 1:50 using principle of parallel lines and diagonals.</w:t>
            </w:r>
          </w:p>
          <w:p w14:paraId="215091F4" w14:textId="77777777" w:rsidR="00775715" w:rsidRPr="006050B1" w:rsidRDefault="00775715" w:rsidP="00C25742">
            <w:pPr>
              <w:pStyle w:val="Default"/>
              <w:numPr>
                <w:ilvl w:val="0"/>
                <w:numId w:val="134"/>
              </w:numPr>
              <w:spacing w:line="360" w:lineRule="auto"/>
              <w:ind w:left="670" w:hanging="617"/>
              <w:rPr>
                <w:sz w:val="22"/>
                <w:szCs w:val="22"/>
              </w:rPr>
            </w:pPr>
            <w:r w:rsidRPr="006050B1">
              <w:rPr>
                <w:sz w:val="22"/>
                <w:szCs w:val="22"/>
              </w:rPr>
              <w:t>Draw scale of RF = 1:500 using principle of parallel lines and diagonals.</w:t>
            </w:r>
          </w:p>
          <w:p w14:paraId="2AFBF4DD" w14:textId="77777777" w:rsidR="00775715" w:rsidRPr="006050B1" w:rsidRDefault="00775715" w:rsidP="00C25742">
            <w:pPr>
              <w:pStyle w:val="ListParagraph"/>
              <w:numPr>
                <w:ilvl w:val="0"/>
                <w:numId w:val="134"/>
              </w:numPr>
              <w:spacing w:line="360" w:lineRule="auto"/>
              <w:ind w:left="670" w:hanging="617"/>
              <w:rPr>
                <w:rFonts w:ascii="Arial" w:hAnsi="Arial"/>
              </w:rPr>
            </w:pPr>
            <w:r w:rsidRPr="006050B1">
              <w:rPr>
                <w:rFonts w:ascii="Arial" w:hAnsi="Arial"/>
                <w:lang w:val="en-GB"/>
              </w:rPr>
              <w:t>Draw tile strip &amp; title block for drawing sheet</w:t>
            </w:r>
            <w:r w:rsidRPr="006050B1">
              <w:rPr>
                <w:rFonts w:ascii="Arial" w:hAnsi="Arial"/>
              </w:rPr>
              <w:t>.</w:t>
            </w:r>
          </w:p>
        </w:tc>
      </w:tr>
      <w:tr w:rsidR="00775715" w:rsidRPr="006050B1" w14:paraId="2404D019" w14:textId="77777777" w:rsidTr="00775715">
        <w:trPr>
          <w:trHeight w:val="216"/>
        </w:trPr>
        <w:tc>
          <w:tcPr>
            <w:tcW w:w="3307" w:type="dxa"/>
          </w:tcPr>
          <w:p w14:paraId="1BCAB1F7" w14:textId="77777777" w:rsidR="00775715" w:rsidRPr="006050B1" w:rsidRDefault="00775715" w:rsidP="00C25742">
            <w:pPr>
              <w:pStyle w:val="ListParagraph"/>
              <w:numPr>
                <w:ilvl w:val="0"/>
                <w:numId w:val="131"/>
              </w:numPr>
              <w:spacing w:line="360" w:lineRule="auto"/>
              <w:ind w:left="567" w:hanging="578"/>
              <w:rPr>
                <w:rFonts w:ascii="Arial" w:hAnsi="Arial"/>
                <w:noProof/>
              </w:rPr>
            </w:pPr>
            <w:r w:rsidRPr="006050B1">
              <w:rPr>
                <w:rFonts w:ascii="Arial" w:hAnsi="Arial"/>
                <w:noProof/>
              </w:rPr>
              <w:t>Construct a Diagonal scale of RF 1:36 showing yards, feet &amp; inches,  &amp;of RF 1: 96 showing mile &amp; furlong &amp; 1/8 furlong on A3  drawing sheet.</w:t>
            </w:r>
          </w:p>
          <w:p w14:paraId="4A1A0B53" w14:textId="77777777" w:rsidR="00775715" w:rsidRPr="006050B1" w:rsidRDefault="00775715" w:rsidP="00775715">
            <w:pPr>
              <w:spacing w:line="360" w:lineRule="auto"/>
              <w:ind w:left="567" w:hanging="578"/>
              <w:rPr>
                <w:rFonts w:ascii="Arial" w:hAnsi="Arial"/>
                <w:b/>
                <w:noProof/>
              </w:rPr>
            </w:pPr>
          </w:p>
        </w:tc>
        <w:tc>
          <w:tcPr>
            <w:tcW w:w="6948" w:type="dxa"/>
          </w:tcPr>
          <w:p w14:paraId="64314AA3" w14:textId="77777777" w:rsidR="00775715" w:rsidRPr="006050B1" w:rsidRDefault="00775715" w:rsidP="00C25742">
            <w:pPr>
              <w:pStyle w:val="ListParagraph"/>
              <w:keepNext/>
              <w:keepLines/>
              <w:numPr>
                <w:ilvl w:val="0"/>
                <w:numId w:val="135"/>
              </w:numPr>
              <w:spacing w:line="360" w:lineRule="auto"/>
              <w:ind w:left="670" w:hanging="617"/>
              <w:jc w:val="both"/>
              <w:rPr>
                <w:rFonts w:ascii="Arial" w:hAnsi="Arial"/>
                <w:lang w:val="en-AU"/>
              </w:rPr>
            </w:pPr>
            <w:r w:rsidRPr="006050B1">
              <w:rPr>
                <w:rFonts w:ascii="Arial" w:hAnsi="Arial"/>
                <w:lang w:val="en-AU"/>
              </w:rPr>
              <w:t>Observes standards for basics of drawing.</w:t>
            </w:r>
          </w:p>
          <w:p w14:paraId="52094719" w14:textId="77777777" w:rsidR="00775715" w:rsidRPr="006050B1" w:rsidRDefault="00775715" w:rsidP="00C25742">
            <w:pPr>
              <w:pStyle w:val="Default"/>
              <w:numPr>
                <w:ilvl w:val="0"/>
                <w:numId w:val="135"/>
              </w:numPr>
              <w:spacing w:line="360" w:lineRule="auto"/>
              <w:ind w:left="670" w:hanging="617"/>
              <w:rPr>
                <w:sz w:val="22"/>
                <w:szCs w:val="22"/>
              </w:rPr>
            </w:pPr>
            <w:r w:rsidRPr="006050B1">
              <w:rPr>
                <w:sz w:val="22"/>
                <w:szCs w:val="22"/>
              </w:rPr>
              <w:t>Distribute space in required parts.</w:t>
            </w:r>
          </w:p>
          <w:p w14:paraId="48F97BE6" w14:textId="77777777" w:rsidR="00775715" w:rsidRPr="006050B1" w:rsidRDefault="00775715" w:rsidP="00C25742">
            <w:pPr>
              <w:pStyle w:val="Default"/>
              <w:numPr>
                <w:ilvl w:val="0"/>
                <w:numId w:val="135"/>
              </w:numPr>
              <w:spacing w:line="360" w:lineRule="auto"/>
              <w:ind w:left="670" w:hanging="617"/>
              <w:rPr>
                <w:sz w:val="22"/>
                <w:szCs w:val="22"/>
              </w:rPr>
            </w:pPr>
            <w:r w:rsidRPr="006050B1">
              <w:rPr>
                <w:sz w:val="22"/>
                <w:szCs w:val="22"/>
              </w:rPr>
              <w:t>Draw scale of RF = 1:36 using principle of parallel lines and diagonals.</w:t>
            </w:r>
          </w:p>
          <w:p w14:paraId="2612FD06" w14:textId="77777777" w:rsidR="00775715" w:rsidRPr="006050B1" w:rsidRDefault="00775715" w:rsidP="00C25742">
            <w:pPr>
              <w:pStyle w:val="Default"/>
              <w:numPr>
                <w:ilvl w:val="0"/>
                <w:numId w:val="135"/>
              </w:numPr>
              <w:spacing w:line="360" w:lineRule="auto"/>
              <w:ind w:left="670" w:hanging="617"/>
              <w:rPr>
                <w:sz w:val="22"/>
                <w:szCs w:val="22"/>
              </w:rPr>
            </w:pPr>
            <w:r w:rsidRPr="006050B1">
              <w:rPr>
                <w:sz w:val="22"/>
                <w:szCs w:val="22"/>
              </w:rPr>
              <w:t>Draw scale of RF = 1:96 using principle of parallel lines and diagonals.</w:t>
            </w:r>
          </w:p>
          <w:p w14:paraId="41819A2F" w14:textId="77777777" w:rsidR="00775715" w:rsidRPr="006050B1" w:rsidRDefault="00775715" w:rsidP="00C25742">
            <w:pPr>
              <w:pStyle w:val="ListParagraph"/>
              <w:numPr>
                <w:ilvl w:val="0"/>
                <w:numId w:val="135"/>
              </w:numPr>
              <w:spacing w:line="360" w:lineRule="auto"/>
              <w:ind w:left="670" w:hanging="617"/>
              <w:rPr>
                <w:rFonts w:ascii="Arial" w:hAnsi="Arial"/>
              </w:rPr>
            </w:pPr>
            <w:r w:rsidRPr="006050B1">
              <w:rPr>
                <w:rFonts w:ascii="Arial" w:hAnsi="Arial"/>
                <w:lang w:val="en-GB"/>
              </w:rPr>
              <w:t>Draw tile strip &amp; title block for drawing sheet</w:t>
            </w:r>
            <w:r w:rsidRPr="006050B1">
              <w:rPr>
                <w:rFonts w:ascii="Arial" w:hAnsi="Arial"/>
              </w:rPr>
              <w:t>.</w:t>
            </w:r>
          </w:p>
        </w:tc>
      </w:tr>
    </w:tbl>
    <w:p w14:paraId="67B00C72" w14:textId="77777777" w:rsidR="00775715" w:rsidRPr="006050B1" w:rsidRDefault="00775715" w:rsidP="00775715">
      <w:pPr>
        <w:rPr>
          <w:rFonts w:ascii="Arial" w:hAnsi="Arial"/>
        </w:rPr>
      </w:pPr>
    </w:p>
    <w:p w14:paraId="67DA688C" w14:textId="77777777" w:rsidR="00775715" w:rsidRPr="006050B1" w:rsidRDefault="00775715" w:rsidP="00775715">
      <w:pPr>
        <w:spacing w:before="240" w:line="360" w:lineRule="auto"/>
        <w:rPr>
          <w:rFonts w:ascii="Arial" w:hAnsi="Arial"/>
        </w:rPr>
      </w:pPr>
      <w:r w:rsidRPr="006050B1">
        <w:rPr>
          <w:rFonts w:ascii="Arial" w:hAnsi="Arial"/>
          <w:b/>
        </w:rPr>
        <w:lastRenderedPageBreak/>
        <w:t>Knowledge &amp; Understanding</w:t>
      </w:r>
    </w:p>
    <w:p w14:paraId="40E9BBB8" w14:textId="77777777" w:rsidR="00775715" w:rsidRPr="006050B1" w:rsidRDefault="00775715" w:rsidP="00775715">
      <w:pPr>
        <w:pStyle w:val="BodyText7"/>
        <w:shd w:val="clear" w:color="auto" w:fill="auto"/>
        <w:tabs>
          <w:tab w:val="left" w:pos="5310"/>
        </w:tabs>
        <w:spacing w:after="289" w:line="360" w:lineRule="auto"/>
        <w:ind w:left="20" w:right="207" w:firstLine="0"/>
        <w:rPr>
          <w:color w:val="000000"/>
          <w:sz w:val="22"/>
          <w:szCs w:val="22"/>
          <w:lang w:bidi="en-US"/>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61D35B28" w14:textId="77777777" w:rsidR="00775715" w:rsidRPr="006050B1" w:rsidRDefault="00775715" w:rsidP="00C25742">
      <w:pPr>
        <w:pStyle w:val="ListParagraph"/>
        <w:numPr>
          <w:ilvl w:val="0"/>
          <w:numId w:val="122"/>
        </w:numPr>
        <w:spacing w:line="360" w:lineRule="auto"/>
        <w:rPr>
          <w:rFonts w:ascii="Arial" w:hAnsi="Arial"/>
        </w:rPr>
      </w:pPr>
      <w:r w:rsidRPr="006050B1">
        <w:rPr>
          <w:rFonts w:ascii="Arial" w:hAnsi="Arial"/>
          <w:spacing w:val="1"/>
        </w:rPr>
        <w:t xml:space="preserve">Define scale, </w:t>
      </w:r>
      <w:r w:rsidRPr="006050B1">
        <w:rPr>
          <w:rFonts w:ascii="Arial" w:hAnsi="Arial"/>
        </w:rPr>
        <w:t xml:space="preserve">Scale Factor </w:t>
      </w:r>
      <w:r w:rsidRPr="006050B1">
        <w:rPr>
          <w:rFonts w:ascii="Arial" w:hAnsi="Arial"/>
          <w:spacing w:val="-8"/>
        </w:rPr>
        <w:t>a</w:t>
      </w:r>
      <w:r w:rsidRPr="006050B1">
        <w:rPr>
          <w:rFonts w:ascii="Arial" w:hAnsi="Arial"/>
          <w:spacing w:val="-2"/>
        </w:rPr>
        <w:t>n</w:t>
      </w:r>
      <w:r w:rsidRPr="006050B1">
        <w:rPr>
          <w:rFonts w:ascii="Arial" w:hAnsi="Arial"/>
        </w:rPr>
        <w:t xml:space="preserve">d </w:t>
      </w:r>
      <w:r w:rsidRPr="006050B1">
        <w:rPr>
          <w:rFonts w:ascii="Arial" w:hAnsi="Arial"/>
          <w:spacing w:val="-4"/>
        </w:rPr>
        <w:t>R</w:t>
      </w:r>
      <w:r w:rsidRPr="006050B1">
        <w:rPr>
          <w:rFonts w:ascii="Arial" w:hAnsi="Arial"/>
        </w:rPr>
        <w:t>.</w:t>
      </w:r>
      <w:r w:rsidRPr="006050B1">
        <w:rPr>
          <w:rFonts w:ascii="Arial" w:hAnsi="Arial"/>
          <w:spacing w:val="-6"/>
        </w:rPr>
        <w:t>F</w:t>
      </w:r>
      <w:r w:rsidRPr="006050B1">
        <w:rPr>
          <w:rFonts w:ascii="Arial" w:hAnsi="Arial"/>
        </w:rPr>
        <w:t>.</w:t>
      </w:r>
    </w:p>
    <w:p w14:paraId="045CFB28" w14:textId="77777777" w:rsidR="00775715" w:rsidRPr="006050B1" w:rsidRDefault="00775715" w:rsidP="00C25742">
      <w:pPr>
        <w:pStyle w:val="ListParagraph"/>
        <w:numPr>
          <w:ilvl w:val="0"/>
          <w:numId w:val="122"/>
        </w:numPr>
        <w:spacing w:line="360" w:lineRule="auto"/>
        <w:rPr>
          <w:rFonts w:ascii="Arial" w:hAnsi="Arial"/>
        </w:rPr>
      </w:pPr>
      <w:r w:rsidRPr="006050B1">
        <w:rPr>
          <w:rFonts w:ascii="Arial" w:hAnsi="Arial"/>
          <w:spacing w:val="1"/>
        </w:rPr>
        <w:t>S</w:t>
      </w:r>
      <w:r w:rsidRPr="006050B1">
        <w:rPr>
          <w:rFonts w:ascii="Arial" w:hAnsi="Arial"/>
          <w:spacing w:val="-2"/>
        </w:rPr>
        <w:t>t</w:t>
      </w:r>
      <w:r w:rsidRPr="006050B1">
        <w:rPr>
          <w:rFonts w:ascii="Arial" w:hAnsi="Arial"/>
          <w:spacing w:val="-3"/>
        </w:rPr>
        <w:t>a</w:t>
      </w:r>
      <w:r w:rsidRPr="006050B1">
        <w:rPr>
          <w:rFonts w:ascii="Arial" w:hAnsi="Arial"/>
          <w:spacing w:val="-2"/>
        </w:rPr>
        <w:t>t</w:t>
      </w:r>
      <w:r w:rsidRPr="006050B1">
        <w:rPr>
          <w:rFonts w:ascii="Arial" w:hAnsi="Arial"/>
        </w:rPr>
        <w:t xml:space="preserve">e </w:t>
      </w:r>
      <w:r w:rsidRPr="006050B1">
        <w:rPr>
          <w:rFonts w:ascii="Arial" w:hAnsi="Arial"/>
          <w:spacing w:val="-2"/>
        </w:rPr>
        <w:t>th</w:t>
      </w:r>
      <w:r w:rsidRPr="006050B1">
        <w:rPr>
          <w:rFonts w:ascii="Arial" w:hAnsi="Arial"/>
        </w:rPr>
        <w:t xml:space="preserve">e </w:t>
      </w:r>
      <w:r w:rsidRPr="006050B1">
        <w:rPr>
          <w:rFonts w:ascii="Arial" w:hAnsi="Arial"/>
          <w:spacing w:val="5"/>
        </w:rPr>
        <w:t>t</w:t>
      </w:r>
      <w:r w:rsidRPr="006050B1">
        <w:rPr>
          <w:rFonts w:ascii="Arial" w:hAnsi="Arial"/>
          <w:spacing w:val="-14"/>
        </w:rPr>
        <w:t>y</w:t>
      </w:r>
      <w:r w:rsidRPr="006050B1">
        <w:rPr>
          <w:rFonts w:ascii="Arial" w:hAnsi="Arial"/>
        </w:rPr>
        <w:t>p</w:t>
      </w:r>
      <w:r w:rsidRPr="006050B1">
        <w:rPr>
          <w:rFonts w:ascii="Arial" w:hAnsi="Arial"/>
          <w:spacing w:val="-3"/>
        </w:rPr>
        <w:t>e</w:t>
      </w:r>
      <w:r w:rsidRPr="006050B1">
        <w:rPr>
          <w:rFonts w:ascii="Arial" w:hAnsi="Arial"/>
        </w:rPr>
        <w:t xml:space="preserve">s </w:t>
      </w:r>
      <w:r w:rsidRPr="006050B1">
        <w:rPr>
          <w:rFonts w:ascii="Arial" w:hAnsi="Arial"/>
          <w:spacing w:val="-2"/>
        </w:rPr>
        <w:t>o</w:t>
      </w:r>
      <w:r w:rsidRPr="006050B1">
        <w:rPr>
          <w:rFonts w:ascii="Arial" w:hAnsi="Arial"/>
        </w:rPr>
        <w:t xml:space="preserve">f </w:t>
      </w:r>
      <w:r w:rsidRPr="006050B1">
        <w:rPr>
          <w:rFonts w:ascii="Arial" w:hAnsi="Arial"/>
          <w:spacing w:val="-2"/>
        </w:rPr>
        <w:t>s</w:t>
      </w:r>
      <w:r w:rsidRPr="006050B1">
        <w:rPr>
          <w:rFonts w:ascii="Arial" w:hAnsi="Arial"/>
          <w:spacing w:val="-3"/>
        </w:rPr>
        <w:t>ca</w:t>
      </w:r>
      <w:r w:rsidRPr="006050B1">
        <w:rPr>
          <w:rFonts w:ascii="Arial" w:hAnsi="Arial"/>
          <w:spacing w:val="-2"/>
        </w:rPr>
        <w:t>l</w:t>
      </w:r>
      <w:r w:rsidRPr="006050B1">
        <w:rPr>
          <w:rFonts w:ascii="Arial" w:hAnsi="Arial"/>
          <w:spacing w:val="-3"/>
        </w:rPr>
        <w:t>e</w:t>
      </w:r>
      <w:r w:rsidRPr="006050B1">
        <w:rPr>
          <w:rFonts w:ascii="Arial" w:hAnsi="Arial"/>
        </w:rPr>
        <w:t>s- Reducing scales, enlarging scales, full scale.</w:t>
      </w:r>
    </w:p>
    <w:p w14:paraId="7E1BD70A" w14:textId="77777777" w:rsidR="00775715" w:rsidRPr="006050B1" w:rsidRDefault="00775715" w:rsidP="00C25742">
      <w:pPr>
        <w:pStyle w:val="ListParagraph"/>
        <w:numPr>
          <w:ilvl w:val="0"/>
          <w:numId w:val="122"/>
        </w:numPr>
        <w:spacing w:line="360" w:lineRule="auto"/>
        <w:rPr>
          <w:rFonts w:ascii="Arial" w:hAnsi="Arial"/>
        </w:rPr>
      </w:pPr>
      <w:r w:rsidRPr="006050B1">
        <w:rPr>
          <w:rFonts w:ascii="Arial" w:hAnsi="Arial"/>
        </w:rPr>
        <w:t>Describe plane scales and diagonal scales.</w:t>
      </w:r>
    </w:p>
    <w:p w14:paraId="0D158C9A" w14:textId="77777777" w:rsidR="00775715" w:rsidRPr="006050B1" w:rsidRDefault="00775715" w:rsidP="00C25742">
      <w:pPr>
        <w:pStyle w:val="ListParagraph"/>
        <w:numPr>
          <w:ilvl w:val="0"/>
          <w:numId w:val="122"/>
        </w:numPr>
        <w:spacing w:line="360" w:lineRule="auto"/>
        <w:rPr>
          <w:rFonts w:ascii="Arial" w:hAnsi="Arial"/>
        </w:rPr>
      </w:pPr>
      <w:r w:rsidRPr="006050B1">
        <w:rPr>
          <w:rFonts w:ascii="Arial" w:hAnsi="Arial"/>
        </w:rPr>
        <w:t>Describe the open-ended scale and full divided scales</w:t>
      </w:r>
    </w:p>
    <w:p w14:paraId="0EBFAE10" w14:textId="77777777" w:rsidR="00775715" w:rsidRPr="006050B1" w:rsidRDefault="00775715" w:rsidP="00C25742">
      <w:pPr>
        <w:pStyle w:val="ListParagraph"/>
        <w:numPr>
          <w:ilvl w:val="0"/>
          <w:numId w:val="122"/>
        </w:numPr>
        <w:spacing w:line="360" w:lineRule="auto"/>
        <w:rPr>
          <w:rFonts w:ascii="Arial" w:hAnsi="Arial"/>
        </w:rPr>
      </w:pPr>
      <w:r w:rsidRPr="006050B1">
        <w:rPr>
          <w:rFonts w:ascii="Arial" w:hAnsi="Arial"/>
        </w:rPr>
        <w:t>Explain the procedure of constructing plane scales.</w:t>
      </w:r>
    </w:p>
    <w:p w14:paraId="6A85658A" w14:textId="77777777" w:rsidR="00775715" w:rsidRPr="006050B1" w:rsidRDefault="00775715" w:rsidP="00C25742">
      <w:pPr>
        <w:pStyle w:val="ListParagraph"/>
        <w:numPr>
          <w:ilvl w:val="0"/>
          <w:numId w:val="122"/>
        </w:numPr>
        <w:spacing w:line="360" w:lineRule="auto"/>
        <w:rPr>
          <w:rFonts w:ascii="Arial" w:hAnsi="Arial"/>
        </w:rPr>
      </w:pPr>
      <w:r w:rsidRPr="006050B1">
        <w:rPr>
          <w:rFonts w:ascii="Arial" w:hAnsi="Arial"/>
        </w:rPr>
        <w:t>Explain the procedure of constructing diagonal scales.</w:t>
      </w:r>
    </w:p>
    <w:p w14:paraId="1A955526"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240" w:lineRule="auto"/>
        <w:ind w:left="20" w:right="387" w:firstLine="0"/>
        <w:rPr>
          <w:rFonts w:eastAsia="Times New Roman"/>
          <w:b/>
          <w:sz w:val="22"/>
          <w:szCs w:val="22"/>
        </w:rPr>
      </w:pPr>
      <w:r w:rsidRPr="006050B1">
        <w:rPr>
          <w:rFonts w:eastAsia="Times New Roman"/>
          <w:b/>
          <w:sz w:val="22"/>
          <w:szCs w:val="22"/>
        </w:rPr>
        <w:t>Critical Evidence(s) Required</w:t>
      </w:r>
    </w:p>
    <w:p w14:paraId="6DF04980"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3640A445" w14:textId="77777777" w:rsidR="00775715" w:rsidRPr="006050B1" w:rsidRDefault="00775715" w:rsidP="00C25742">
      <w:pPr>
        <w:pStyle w:val="ListParagraph"/>
        <w:numPr>
          <w:ilvl w:val="0"/>
          <w:numId w:val="179"/>
        </w:numPr>
        <w:spacing w:line="360" w:lineRule="auto"/>
        <w:rPr>
          <w:rFonts w:ascii="Arial" w:hAnsi="Arial"/>
          <w:noProof/>
        </w:rPr>
      </w:pPr>
      <w:r w:rsidRPr="006050B1">
        <w:rPr>
          <w:rFonts w:ascii="Arial" w:hAnsi="Arial"/>
          <w:noProof/>
        </w:rPr>
        <w:t>Drawing of letters on grapgh sheet in 4:5 &amp; 4:7 ratio, double stroke, single stroke, upper case.</w:t>
      </w:r>
    </w:p>
    <w:p w14:paraId="68EAACC7" w14:textId="77777777" w:rsidR="00775715" w:rsidRPr="006050B1" w:rsidRDefault="00775715" w:rsidP="00C25742">
      <w:pPr>
        <w:pStyle w:val="ListParagraph"/>
        <w:numPr>
          <w:ilvl w:val="0"/>
          <w:numId w:val="179"/>
        </w:numPr>
        <w:spacing w:line="360" w:lineRule="auto"/>
        <w:rPr>
          <w:rFonts w:ascii="Arial" w:hAnsi="Arial"/>
          <w:noProof/>
        </w:rPr>
      </w:pPr>
      <w:r w:rsidRPr="006050B1">
        <w:rPr>
          <w:rFonts w:ascii="Arial" w:hAnsi="Arial"/>
          <w:noProof/>
        </w:rPr>
        <w:t xml:space="preserve">Drawing of letters on half imperial sheet in 4:5 ratio, double stroke, single stroke, upper case and lower case </w:t>
      </w:r>
      <w:r w:rsidRPr="006050B1">
        <w:rPr>
          <w:rFonts w:ascii="Arial" w:hAnsi="Arial"/>
        </w:rPr>
        <w:t>lettering and printing</w:t>
      </w:r>
      <w:r w:rsidRPr="006050B1">
        <w:rPr>
          <w:rFonts w:ascii="Arial" w:hAnsi="Arial"/>
          <w:noProof/>
        </w:rPr>
        <w:t>.</w:t>
      </w:r>
    </w:p>
    <w:p w14:paraId="0DF33399" w14:textId="77777777" w:rsidR="00775715" w:rsidRPr="006050B1" w:rsidRDefault="00775715" w:rsidP="00C25742">
      <w:pPr>
        <w:pStyle w:val="ListParagraph"/>
        <w:numPr>
          <w:ilvl w:val="0"/>
          <w:numId w:val="179"/>
        </w:numPr>
        <w:spacing w:line="360" w:lineRule="auto"/>
        <w:rPr>
          <w:rFonts w:ascii="Arial" w:hAnsi="Arial"/>
          <w:noProof/>
        </w:rPr>
      </w:pPr>
      <w:r w:rsidRPr="006050B1">
        <w:rPr>
          <w:rFonts w:ascii="Arial" w:hAnsi="Arial"/>
          <w:noProof/>
        </w:rPr>
        <w:t xml:space="preserve">Drawing of letters on half imperial sheet in 4:7 ratio, double stroke, single stroke, upper case and lower case </w:t>
      </w:r>
      <w:r w:rsidRPr="006050B1">
        <w:rPr>
          <w:rFonts w:ascii="Arial" w:hAnsi="Arial"/>
        </w:rPr>
        <w:t>lettering and printing</w:t>
      </w:r>
      <w:r w:rsidRPr="006050B1">
        <w:rPr>
          <w:rFonts w:ascii="Arial" w:hAnsi="Arial"/>
          <w:noProof/>
        </w:rPr>
        <w:t>.</w:t>
      </w:r>
    </w:p>
    <w:p w14:paraId="460F3E3D" w14:textId="77777777" w:rsidR="00775715" w:rsidRPr="006050B1" w:rsidRDefault="00775715" w:rsidP="00775715">
      <w:pPr>
        <w:spacing w:line="360" w:lineRule="auto"/>
        <w:ind w:left="360"/>
        <w:rPr>
          <w:rFonts w:ascii="Arial" w:hAnsi="Arial"/>
          <w:noProof/>
        </w:rPr>
      </w:pPr>
    </w:p>
    <w:p w14:paraId="51D372D7" w14:textId="77777777" w:rsidR="00775715" w:rsidRPr="006050B1" w:rsidRDefault="00775715" w:rsidP="00775715">
      <w:pPr>
        <w:spacing w:line="360" w:lineRule="auto"/>
        <w:ind w:left="360"/>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67A34F6D" w14:textId="77777777" w:rsidTr="00775715">
        <w:tc>
          <w:tcPr>
            <w:tcW w:w="930" w:type="dxa"/>
          </w:tcPr>
          <w:p w14:paraId="37E9834A"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145E77EA"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072B112C"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1A3E6B33"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70083A78" w14:textId="77777777" w:rsidTr="00775715">
        <w:tc>
          <w:tcPr>
            <w:tcW w:w="930" w:type="dxa"/>
          </w:tcPr>
          <w:p w14:paraId="7F2B08DF"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31005204"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745738CB"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512ABFAD"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793AF863" w14:textId="77777777" w:rsidTr="00775715">
        <w:tc>
          <w:tcPr>
            <w:tcW w:w="930" w:type="dxa"/>
          </w:tcPr>
          <w:p w14:paraId="06B7F9A5"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5AF0DFB8"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65C37932"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170D6DD3"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21027133" w14:textId="77777777" w:rsidTr="00775715">
        <w:tc>
          <w:tcPr>
            <w:tcW w:w="930" w:type="dxa"/>
          </w:tcPr>
          <w:p w14:paraId="6657EBC4"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55FCBD81"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5BFEEF01"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5E23DDD7"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4500691E" w14:textId="77777777" w:rsidTr="00775715">
        <w:tc>
          <w:tcPr>
            <w:tcW w:w="930" w:type="dxa"/>
          </w:tcPr>
          <w:p w14:paraId="75BD812C"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0211786A"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73451EB2"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3DB7889B"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4C5869F3" w14:textId="77777777" w:rsidTr="00775715">
        <w:tc>
          <w:tcPr>
            <w:tcW w:w="930" w:type="dxa"/>
          </w:tcPr>
          <w:p w14:paraId="3BCD7053"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535B047B"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65C7C4D6" w14:textId="77777777" w:rsidR="00775715" w:rsidRPr="006050B1" w:rsidRDefault="00775715" w:rsidP="00775715">
            <w:pPr>
              <w:jc w:val="center"/>
              <w:rPr>
                <w:rFonts w:ascii="Arial" w:hAnsi="Arial"/>
                <w:lang w:val="en-AU"/>
              </w:rPr>
            </w:pPr>
          </w:p>
        </w:tc>
        <w:tc>
          <w:tcPr>
            <w:tcW w:w="3118" w:type="dxa"/>
          </w:tcPr>
          <w:p w14:paraId="3BD743FF" w14:textId="77777777" w:rsidR="00775715" w:rsidRPr="006050B1" w:rsidRDefault="00775715" w:rsidP="00775715">
            <w:pPr>
              <w:rPr>
                <w:rFonts w:ascii="Arial" w:hAnsi="Arial"/>
              </w:rPr>
            </w:pPr>
          </w:p>
        </w:tc>
      </w:tr>
      <w:tr w:rsidR="00775715" w:rsidRPr="006050B1" w14:paraId="77D8CCA4" w14:textId="77777777" w:rsidTr="00775715">
        <w:tc>
          <w:tcPr>
            <w:tcW w:w="930" w:type="dxa"/>
          </w:tcPr>
          <w:p w14:paraId="76E560B9"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58BC840E"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5322E7D3" w14:textId="77777777" w:rsidR="00775715" w:rsidRPr="006050B1" w:rsidRDefault="00775715" w:rsidP="00775715">
            <w:pPr>
              <w:rPr>
                <w:rFonts w:ascii="Arial" w:hAnsi="Arial"/>
                <w:lang w:val="en-AU"/>
              </w:rPr>
            </w:pPr>
          </w:p>
        </w:tc>
        <w:tc>
          <w:tcPr>
            <w:tcW w:w="3118" w:type="dxa"/>
          </w:tcPr>
          <w:p w14:paraId="7D246237" w14:textId="77777777" w:rsidR="00775715" w:rsidRPr="006050B1" w:rsidRDefault="00775715" w:rsidP="00775715">
            <w:pPr>
              <w:rPr>
                <w:rFonts w:ascii="Arial" w:hAnsi="Arial"/>
                <w:lang w:val="en-AU"/>
              </w:rPr>
            </w:pPr>
          </w:p>
        </w:tc>
      </w:tr>
      <w:tr w:rsidR="00775715" w:rsidRPr="006050B1" w14:paraId="6B398492" w14:textId="77777777" w:rsidTr="00775715">
        <w:tc>
          <w:tcPr>
            <w:tcW w:w="930" w:type="dxa"/>
          </w:tcPr>
          <w:p w14:paraId="532FA8BD"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6669298F" w14:textId="77777777" w:rsidR="00775715" w:rsidRPr="006050B1" w:rsidRDefault="00775715" w:rsidP="00775715">
            <w:pPr>
              <w:rPr>
                <w:rFonts w:ascii="Arial" w:hAnsi="Arial"/>
              </w:rPr>
            </w:pPr>
            <w:r w:rsidRPr="006050B1">
              <w:rPr>
                <w:rFonts w:ascii="Arial" w:hAnsi="Arial"/>
              </w:rPr>
              <w:t>French Curves</w:t>
            </w:r>
          </w:p>
        </w:tc>
        <w:tc>
          <w:tcPr>
            <w:tcW w:w="851" w:type="dxa"/>
          </w:tcPr>
          <w:p w14:paraId="6B6C370D" w14:textId="77777777" w:rsidR="00775715" w:rsidRPr="006050B1" w:rsidRDefault="00775715" w:rsidP="00775715">
            <w:pPr>
              <w:rPr>
                <w:rFonts w:ascii="Arial" w:hAnsi="Arial"/>
                <w:lang w:val="en-AU"/>
              </w:rPr>
            </w:pPr>
          </w:p>
        </w:tc>
        <w:tc>
          <w:tcPr>
            <w:tcW w:w="3118" w:type="dxa"/>
          </w:tcPr>
          <w:p w14:paraId="3188E157" w14:textId="77777777" w:rsidR="00775715" w:rsidRPr="006050B1" w:rsidRDefault="00775715" w:rsidP="00775715">
            <w:pPr>
              <w:rPr>
                <w:rFonts w:ascii="Arial" w:hAnsi="Arial"/>
                <w:lang w:val="en-AU"/>
              </w:rPr>
            </w:pPr>
          </w:p>
        </w:tc>
      </w:tr>
      <w:tr w:rsidR="00775715" w:rsidRPr="006050B1" w14:paraId="45049DC1" w14:textId="77777777" w:rsidTr="00775715">
        <w:tc>
          <w:tcPr>
            <w:tcW w:w="930" w:type="dxa"/>
          </w:tcPr>
          <w:p w14:paraId="189FB733"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4243D134"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3EBDA224" w14:textId="77777777" w:rsidR="00775715" w:rsidRPr="006050B1" w:rsidRDefault="00775715" w:rsidP="00775715">
            <w:pPr>
              <w:rPr>
                <w:rFonts w:ascii="Arial" w:hAnsi="Arial"/>
                <w:lang w:val="en-AU"/>
              </w:rPr>
            </w:pPr>
          </w:p>
        </w:tc>
        <w:tc>
          <w:tcPr>
            <w:tcW w:w="3118" w:type="dxa"/>
          </w:tcPr>
          <w:p w14:paraId="0C020849" w14:textId="77777777" w:rsidR="00775715" w:rsidRPr="006050B1" w:rsidRDefault="00775715" w:rsidP="00775715">
            <w:pPr>
              <w:rPr>
                <w:rFonts w:ascii="Arial" w:hAnsi="Arial"/>
                <w:lang w:val="en-AU"/>
              </w:rPr>
            </w:pPr>
          </w:p>
        </w:tc>
      </w:tr>
    </w:tbl>
    <w:p w14:paraId="5D24C8A8" w14:textId="77777777" w:rsidR="00775715" w:rsidRPr="006050B1" w:rsidRDefault="00775715" w:rsidP="00775715">
      <w:pPr>
        <w:rPr>
          <w:rFonts w:ascii="Arial" w:hAnsi="Arial"/>
          <w:b/>
          <w:bCs/>
          <w:color w:val="4F81BD"/>
          <w:lang w:val="en-GB" w:eastAsia="en-GB" w:bidi="en-GB"/>
        </w:rPr>
      </w:pPr>
      <w:bookmarkStart w:id="65" w:name="_Toc6069882"/>
      <w:r w:rsidRPr="006050B1">
        <w:rPr>
          <w:rFonts w:ascii="Arial" w:hAnsi="Arial"/>
        </w:rPr>
        <w:br w:type="page"/>
      </w:r>
    </w:p>
    <w:p w14:paraId="6732C32C" w14:textId="77777777" w:rsidR="00775715" w:rsidRPr="006050B1" w:rsidRDefault="00775715" w:rsidP="00AE3D4E">
      <w:pPr>
        <w:pStyle w:val="Heading3"/>
      </w:pPr>
      <w:bookmarkStart w:id="66" w:name="_Toc26477707"/>
      <w:bookmarkStart w:id="67" w:name="_Toc110176553"/>
      <w:r w:rsidRPr="006050B1">
        <w:lastRenderedPageBreak/>
        <w:t>Construct Geometrical Figures</w:t>
      </w:r>
      <w:bookmarkEnd w:id="65"/>
      <w:bookmarkEnd w:id="66"/>
      <w:bookmarkEnd w:id="67"/>
    </w:p>
    <w:p w14:paraId="21766FA3" w14:textId="77777777" w:rsidR="00775715" w:rsidRPr="006050B1" w:rsidRDefault="00775715" w:rsidP="00775715">
      <w:pPr>
        <w:pStyle w:val="Default"/>
        <w:spacing w:line="360" w:lineRule="auto"/>
        <w:jc w:val="both"/>
        <w:rPr>
          <w:sz w:val="22"/>
          <w:szCs w:val="22"/>
        </w:rPr>
      </w:pPr>
      <w:r w:rsidRPr="006050B1">
        <w:rPr>
          <w:b/>
          <w:sz w:val="22"/>
          <w:szCs w:val="22"/>
        </w:rPr>
        <w:t>Overview</w:t>
      </w:r>
      <w:r w:rsidRPr="006050B1">
        <w:rPr>
          <w:sz w:val="22"/>
          <w:szCs w:val="22"/>
        </w:rPr>
        <w:t>: This competency standard covers the skills and knowledge required to</w:t>
      </w:r>
      <w:r w:rsidRPr="006050B1">
        <w:rPr>
          <w:noProof/>
          <w:color w:val="auto"/>
          <w:sz w:val="22"/>
          <w:szCs w:val="22"/>
        </w:rPr>
        <w:t>draw triangles,</w:t>
      </w:r>
      <w:r w:rsidRPr="006050B1">
        <w:rPr>
          <w:color w:val="auto"/>
          <w:sz w:val="22"/>
          <w:szCs w:val="22"/>
        </w:rPr>
        <w:t xml:space="preserve"> quadrilaterals, polygons- inscribed &amp; circumscribed, </w:t>
      </w:r>
      <w:r w:rsidRPr="006050B1">
        <w:rPr>
          <w:noProof/>
          <w:color w:val="auto"/>
          <w:sz w:val="22"/>
          <w:szCs w:val="22"/>
        </w:rPr>
        <w:t xml:space="preserve">draw </w:t>
      </w:r>
      <w:r w:rsidRPr="006050B1">
        <w:rPr>
          <w:color w:val="auto"/>
          <w:sz w:val="22"/>
          <w:szCs w:val="22"/>
        </w:rPr>
        <w:t xml:space="preserve">prisms, </w:t>
      </w:r>
      <w:r w:rsidRPr="006050B1">
        <w:rPr>
          <w:noProof/>
          <w:color w:val="auto"/>
          <w:sz w:val="22"/>
          <w:szCs w:val="22"/>
        </w:rPr>
        <w:t>draw</w:t>
      </w:r>
      <w:r w:rsidRPr="006050B1">
        <w:rPr>
          <w:color w:val="auto"/>
          <w:sz w:val="22"/>
          <w:szCs w:val="22"/>
        </w:rPr>
        <w:t xml:space="preserve"> pyramids, conic sections, circle, ellipse, parabola hyperbola and solid figures.</w:t>
      </w:r>
    </w:p>
    <w:tbl>
      <w:tblPr>
        <w:tblStyle w:val="TableGrid30"/>
        <w:tblW w:w="10255" w:type="dxa"/>
        <w:tblLook w:val="04A0" w:firstRow="1" w:lastRow="0" w:firstColumn="1" w:lastColumn="0" w:noHBand="0" w:noVBand="1"/>
      </w:tblPr>
      <w:tblGrid>
        <w:gridCol w:w="3307"/>
        <w:gridCol w:w="6948"/>
      </w:tblGrid>
      <w:tr w:rsidR="00775715" w:rsidRPr="006050B1" w14:paraId="7CB4C8C0" w14:textId="77777777" w:rsidTr="00775715">
        <w:trPr>
          <w:trHeight w:val="251"/>
        </w:trPr>
        <w:tc>
          <w:tcPr>
            <w:tcW w:w="3307" w:type="dxa"/>
            <w:shd w:val="clear" w:color="auto" w:fill="D0CECE" w:themeFill="background2" w:themeFillShade="E6"/>
          </w:tcPr>
          <w:p w14:paraId="57A59555" w14:textId="77777777" w:rsidR="00775715" w:rsidRPr="006050B1" w:rsidRDefault="00775715" w:rsidP="00775715">
            <w:pPr>
              <w:spacing w:line="276" w:lineRule="auto"/>
              <w:rPr>
                <w:rFonts w:ascii="Arial" w:hAnsi="Arial"/>
                <w:b/>
              </w:rPr>
            </w:pPr>
            <w:bookmarkStart w:id="68" w:name="_Hlk3716884"/>
            <w:r w:rsidRPr="006050B1">
              <w:rPr>
                <w:rFonts w:ascii="Arial" w:hAnsi="Arial"/>
                <w:b/>
              </w:rPr>
              <w:t>Competency Units</w:t>
            </w:r>
          </w:p>
        </w:tc>
        <w:tc>
          <w:tcPr>
            <w:tcW w:w="6948" w:type="dxa"/>
            <w:shd w:val="clear" w:color="auto" w:fill="D0CECE" w:themeFill="background2" w:themeFillShade="E6"/>
          </w:tcPr>
          <w:p w14:paraId="065EC4E9" w14:textId="77777777" w:rsidR="00775715" w:rsidRPr="006050B1" w:rsidRDefault="00775715" w:rsidP="00775715">
            <w:pPr>
              <w:spacing w:line="276" w:lineRule="auto"/>
              <w:rPr>
                <w:rFonts w:ascii="Arial" w:hAnsi="Arial"/>
                <w:b/>
              </w:rPr>
            </w:pPr>
            <w:r w:rsidRPr="006050B1">
              <w:rPr>
                <w:rFonts w:ascii="Arial" w:hAnsi="Arial"/>
                <w:b/>
              </w:rPr>
              <w:t>Performance Criteria</w:t>
            </w:r>
          </w:p>
        </w:tc>
      </w:tr>
      <w:tr w:rsidR="00775715" w:rsidRPr="006050B1" w14:paraId="73CE06DA" w14:textId="77777777" w:rsidTr="00775715">
        <w:trPr>
          <w:trHeight w:val="978"/>
        </w:trPr>
        <w:tc>
          <w:tcPr>
            <w:tcW w:w="3307" w:type="dxa"/>
          </w:tcPr>
          <w:p w14:paraId="3E86711A" w14:textId="77777777" w:rsidR="00775715" w:rsidRPr="006050B1" w:rsidRDefault="00775715" w:rsidP="00C25742">
            <w:pPr>
              <w:pStyle w:val="Default"/>
              <w:numPr>
                <w:ilvl w:val="0"/>
                <w:numId w:val="137"/>
              </w:numPr>
              <w:spacing w:line="360" w:lineRule="auto"/>
              <w:ind w:left="426"/>
              <w:rPr>
                <w:sz w:val="22"/>
                <w:szCs w:val="22"/>
              </w:rPr>
            </w:pPr>
            <w:r w:rsidRPr="006050B1">
              <w:rPr>
                <w:sz w:val="22"/>
                <w:szCs w:val="22"/>
              </w:rPr>
              <w:t>Draw sketches of different types of triangles according to side length and angles free hand and to scale.</w:t>
            </w:r>
          </w:p>
          <w:p w14:paraId="46ADB5F5" w14:textId="77777777" w:rsidR="00775715" w:rsidRPr="006050B1" w:rsidRDefault="00775715" w:rsidP="00775715">
            <w:pPr>
              <w:pStyle w:val="Default"/>
              <w:spacing w:line="360" w:lineRule="auto"/>
              <w:ind w:left="426" w:hanging="1"/>
              <w:rPr>
                <w:sz w:val="22"/>
                <w:szCs w:val="22"/>
              </w:rPr>
            </w:pPr>
          </w:p>
        </w:tc>
        <w:tc>
          <w:tcPr>
            <w:tcW w:w="6948" w:type="dxa"/>
          </w:tcPr>
          <w:p w14:paraId="112A44BC" w14:textId="77777777" w:rsidR="00775715" w:rsidRPr="006050B1" w:rsidRDefault="00775715" w:rsidP="00C25742">
            <w:pPr>
              <w:pStyle w:val="ListParagraph"/>
              <w:keepNext/>
              <w:keepLines/>
              <w:numPr>
                <w:ilvl w:val="0"/>
                <w:numId w:val="136"/>
              </w:numPr>
              <w:spacing w:line="360" w:lineRule="auto"/>
              <w:ind w:left="670" w:hanging="567"/>
              <w:jc w:val="both"/>
              <w:rPr>
                <w:rFonts w:ascii="Arial" w:hAnsi="Arial"/>
                <w:lang w:val="en-AU"/>
              </w:rPr>
            </w:pPr>
            <w:r w:rsidRPr="006050B1">
              <w:rPr>
                <w:rFonts w:ascii="Arial" w:hAnsi="Arial"/>
                <w:lang w:val="en-AU"/>
              </w:rPr>
              <w:t>Observes standards for basics of drawing.</w:t>
            </w:r>
          </w:p>
          <w:p w14:paraId="1D9B93C6" w14:textId="77777777" w:rsidR="00775715" w:rsidRPr="006050B1" w:rsidRDefault="00775715" w:rsidP="00C25742">
            <w:pPr>
              <w:pStyle w:val="Default"/>
              <w:numPr>
                <w:ilvl w:val="0"/>
                <w:numId w:val="136"/>
              </w:numPr>
              <w:spacing w:line="360" w:lineRule="auto"/>
              <w:ind w:left="670" w:hanging="567"/>
              <w:rPr>
                <w:sz w:val="22"/>
                <w:szCs w:val="22"/>
              </w:rPr>
            </w:pPr>
            <w:r w:rsidRPr="006050B1">
              <w:rPr>
                <w:sz w:val="22"/>
                <w:szCs w:val="22"/>
              </w:rPr>
              <w:t>Distribute space in required parts.</w:t>
            </w:r>
          </w:p>
          <w:p w14:paraId="7480E499" w14:textId="77777777" w:rsidR="00775715" w:rsidRPr="006050B1" w:rsidRDefault="00775715" w:rsidP="00C25742">
            <w:pPr>
              <w:pStyle w:val="ListParagraph"/>
              <w:keepNext/>
              <w:keepLines/>
              <w:numPr>
                <w:ilvl w:val="0"/>
                <w:numId w:val="136"/>
              </w:numPr>
              <w:spacing w:line="360" w:lineRule="auto"/>
              <w:ind w:left="670" w:hanging="567"/>
              <w:jc w:val="both"/>
              <w:rPr>
                <w:rFonts w:ascii="Arial" w:hAnsi="Arial"/>
                <w:bCs/>
              </w:rPr>
            </w:pPr>
            <w:r w:rsidRPr="006050B1">
              <w:rPr>
                <w:rFonts w:ascii="Arial" w:hAnsi="Arial"/>
                <w:bCs/>
                <w:lang w:val="en-AU"/>
              </w:rPr>
              <w:t>Draw equilateral triangle of side length 2</w:t>
            </w:r>
            <w:r w:rsidRPr="006050B1">
              <w:rPr>
                <w:rFonts w:ascii="Arial" w:hAnsi="Arial"/>
                <w:bCs/>
              </w:rPr>
              <w:t>”.</w:t>
            </w:r>
          </w:p>
          <w:p w14:paraId="0FCEC157" w14:textId="77777777" w:rsidR="00775715" w:rsidRPr="006050B1" w:rsidRDefault="00775715" w:rsidP="00C25742">
            <w:pPr>
              <w:pStyle w:val="ListParagraph"/>
              <w:keepNext/>
              <w:keepLines/>
              <w:numPr>
                <w:ilvl w:val="0"/>
                <w:numId w:val="136"/>
              </w:numPr>
              <w:spacing w:line="360" w:lineRule="auto"/>
              <w:ind w:left="670" w:hanging="567"/>
              <w:jc w:val="both"/>
              <w:rPr>
                <w:rFonts w:ascii="Arial" w:hAnsi="Arial"/>
                <w:bCs/>
              </w:rPr>
            </w:pPr>
            <w:r w:rsidRPr="006050B1">
              <w:rPr>
                <w:rFonts w:ascii="Arial" w:hAnsi="Arial"/>
                <w:bCs/>
              </w:rPr>
              <w:t>Draw isosceles triangle with base 5 cm and height= 6cm</w:t>
            </w:r>
          </w:p>
          <w:p w14:paraId="09DBCE8C" w14:textId="77777777" w:rsidR="00775715" w:rsidRPr="006050B1" w:rsidRDefault="00775715" w:rsidP="00C25742">
            <w:pPr>
              <w:pStyle w:val="ListParagraph"/>
              <w:keepNext/>
              <w:keepLines/>
              <w:numPr>
                <w:ilvl w:val="0"/>
                <w:numId w:val="136"/>
              </w:numPr>
              <w:spacing w:line="360" w:lineRule="auto"/>
              <w:ind w:left="670" w:hanging="567"/>
              <w:jc w:val="both"/>
              <w:rPr>
                <w:rFonts w:ascii="Arial" w:hAnsi="Arial"/>
                <w:bCs/>
              </w:rPr>
            </w:pPr>
            <w:r w:rsidRPr="006050B1">
              <w:rPr>
                <w:rFonts w:ascii="Arial" w:hAnsi="Arial"/>
                <w:bCs/>
              </w:rPr>
              <w:t>Draw Scalene triangle of lengths 2”, 1.5”, 1”.</w:t>
            </w:r>
          </w:p>
          <w:p w14:paraId="508F7D37" w14:textId="77777777" w:rsidR="00775715" w:rsidRPr="006050B1" w:rsidRDefault="00775715" w:rsidP="00C25742">
            <w:pPr>
              <w:pStyle w:val="ListParagraph"/>
              <w:keepNext/>
              <w:keepLines/>
              <w:numPr>
                <w:ilvl w:val="0"/>
                <w:numId w:val="136"/>
              </w:numPr>
              <w:spacing w:line="360" w:lineRule="auto"/>
              <w:ind w:left="670" w:hanging="567"/>
              <w:jc w:val="both"/>
              <w:rPr>
                <w:rFonts w:ascii="Arial" w:hAnsi="Arial"/>
                <w:bCs/>
              </w:rPr>
            </w:pPr>
            <w:r w:rsidRPr="006050B1">
              <w:rPr>
                <w:rFonts w:ascii="Arial" w:hAnsi="Arial"/>
                <w:bCs/>
              </w:rPr>
              <w:t>Draw acute angled triangle.</w:t>
            </w:r>
          </w:p>
          <w:p w14:paraId="2BC39534" w14:textId="77777777" w:rsidR="00775715" w:rsidRPr="006050B1" w:rsidRDefault="00775715" w:rsidP="00C25742">
            <w:pPr>
              <w:pStyle w:val="ListParagraph"/>
              <w:keepNext/>
              <w:keepLines/>
              <w:numPr>
                <w:ilvl w:val="0"/>
                <w:numId w:val="136"/>
              </w:numPr>
              <w:spacing w:line="360" w:lineRule="auto"/>
              <w:ind w:left="670" w:hanging="567"/>
              <w:jc w:val="both"/>
              <w:rPr>
                <w:rFonts w:ascii="Arial" w:hAnsi="Arial"/>
                <w:bCs/>
              </w:rPr>
            </w:pPr>
            <w:r w:rsidRPr="006050B1">
              <w:rPr>
                <w:rFonts w:ascii="Arial" w:hAnsi="Arial"/>
                <w:bCs/>
              </w:rPr>
              <w:t>Draw right angles triangle.</w:t>
            </w:r>
          </w:p>
          <w:p w14:paraId="093FA6CA" w14:textId="77777777" w:rsidR="00775715" w:rsidRPr="006050B1" w:rsidRDefault="00775715" w:rsidP="00C25742">
            <w:pPr>
              <w:pStyle w:val="ListParagraph"/>
              <w:keepNext/>
              <w:keepLines/>
              <w:numPr>
                <w:ilvl w:val="0"/>
                <w:numId w:val="136"/>
              </w:numPr>
              <w:spacing w:line="360" w:lineRule="auto"/>
              <w:ind w:left="670" w:hanging="567"/>
              <w:jc w:val="both"/>
              <w:rPr>
                <w:rFonts w:ascii="Arial" w:hAnsi="Arial"/>
                <w:bCs/>
              </w:rPr>
            </w:pPr>
            <w:r w:rsidRPr="006050B1">
              <w:rPr>
                <w:rFonts w:ascii="Arial" w:hAnsi="Arial"/>
                <w:bCs/>
              </w:rPr>
              <w:t>Draw obtuse angled triangle.</w:t>
            </w:r>
          </w:p>
          <w:p w14:paraId="69EE3E04" w14:textId="77777777" w:rsidR="00775715" w:rsidRPr="006050B1" w:rsidRDefault="00775715" w:rsidP="00C25742">
            <w:pPr>
              <w:pStyle w:val="ListParagraph"/>
              <w:keepNext/>
              <w:keepLines/>
              <w:numPr>
                <w:ilvl w:val="0"/>
                <w:numId w:val="136"/>
              </w:numPr>
              <w:spacing w:line="360" w:lineRule="auto"/>
              <w:ind w:left="670" w:hanging="567"/>
              <w:jc w:val="both"/>
              <w:rPr>
                <w:rFonts w:ascii="Arial" w:hAnsi="Arial"/>
                <w:lang w:val="en-AU"/>
              </w:rPr>
            </w:pPr>
            <w:r w:rsidRPr="006050B1">
              <w:rPr>
                <w:rFonts w:ascii="Arial" w:hAnsi="Arial"/>
                <w:bCs/>
                <w:lang w:val="en-AU"/>
              </w:rPr>
              <w:t>Draw tile strip &amp; title block for drawing sheet</w:t>
            </w:r>
          </w:p>
        </w:tc>
      </w:tr>
      <w:tr w:rsidR="00775715" w:rsidRPr="006050B1" w14:paraId="6CBF4B8B" w14:textId="77777777" w:rsidTr="00775715">
        <w:trPr>
          <w:trHeight w:val="216"/>
        </w:trPr>
        <w:tc>
          <w:tcPr>
            <w:tcW w:w="3307" w:type="dxa"/>
          </w:tcPr>
          <w:p w14:paraId="41E9CC83" w14:textId="77777777" w:rsidR="00775715" w:rsidRPr="006050B1" w:rsidRDefault="00775715" w:rsidP="00C25742">
            <w:pPr>
              <w:pStyle w:val="Default"/>
              <w:numPr>
                <w:ilvl w:val="0"/>
                <w:numId w:val="137"/>
              </w:numPr>
              <w:spacing w:line="360" w:lineRule="auto"/>
              <w:ind w:left="426"/>
              <w:rPr>
                <w:sz w:val="22"/>
                <w:szCs w:val="22"/>
              </w:rPr>
            </w:pPr>
            <w:r w:rsidRPr="006050B1">
              <w:rPr>
                <w:sz w:val="22"/>
                <w:szCs w:val="22"/>
              </w:rPr>
              <w:t xml:space="preserve">Draw sketches of polygons, circle, semi-circle, segment of circle, sector of circle &amp; zone of circle free hand and to a scale. </w:t>
            </w:r>
          </w:p>
        </w:tc>
        <w:tc>
          <w:tcPr>
            <w:tcW w:w="6948" w:type="dxa"/>
          </w:tcPr>
          <w:p w14:paraId="4157860C" w14:textId="77777777" w:rsidR="00775715" w:rsidRPr="006050B1" w:rsidRDefault="00775715" w:rsidP="00C25742">
            <w:pPr>
              <w:pStyle w:val="ListParagraph"/>
              <w:keepNext/>
              <w:keepLines/>
              <w:numPr>
                <w:ilvl w:val="0"/>
                <w:numId w:val="138"/>
              </w:numPr>
              <w:spacing w:line="360" w:lineRule="auto"/>
              <w:ind w:left="670" w:hanging="567"/>
              <w:jc w:val="both"/>
              <w:rPr>
                <w:rFonts w:ascii="Arial" w:hAnsi="Arial"/>
                <w:lang w:val="en-AU"/>
              </w:rPr>
            </w:pPr>
            <w:r w:rsidRPr="006050B1">
              <w:rPr>
                <w:rFonts w:ascii="Arial" w:hAnsi="Arial"/>
                <w:lang w:val="en-AU"/>
              </w:rPr>
              <w:t>Observe local standards for basics of drawing.</w:t>
            </w:r>
          </w:p>
          <w:p w14:paraId="55BE46A3" w14:textId="77777777" w:rsidR="00775715" w:rsidRPr="006050B1" w:rsidRDefault="00775715" w:rsidP="00C25742">
            <w:pPr>
              <w:pStyle w:val="Default"/>
              <w:numPr>
                <w:ilvl w:val="0"/>
                <w:numId w:val="138"/>
              </w:numPr>
              <w:spacing w:line="360" w:lineRule="auto"/>
              <w:ind w:left="670" w:hanging="567"/>
              <w:rPr>
                <w:sz w:val="22"/>
                <w:szCs w:val="22"/>
              </w:rPr>
            </w:pPr>
            <w:r w:rsidRPr="006050B1">
              <w:rPr>
                <w:sz w:val="22"/>
                <w:szCs w:val="22"/>
              </w:rPr>
              <w:t>Draw a regular pentagon of side length = 4 cm.</w:t>
            </w:r>
          </w:p>
          <w:p w14:paraId="7FA8B19B" w14:textId="77777777" w:rsidR="00775715" w:rsidRPr="006050B1" w:rsidRDefault="00775715" w:rsidP="00C25742">
            <w:pPr>
              <w:pStyle w:val="Default"/>
              <w:numPr>
                <w:ilvl w:val="0"/>
                <w:numId w:val="138"/>
              </w:numPr>
              <w:spacing w:line="360" w:lineRule="auto"/>
              <w:ind w:left="670" w:hanging="567"/>
              <w:rPr>
                <w:sz w:val="22"/>
                <w:szCs w:val="22"/>
              </w:rPr>
            </w:pPr>
            <w:r w:rsidRPr="006050B1">
              <w:rPr>
                <w:sz w:val="22"/>
                <w:szCs w:val="22"/>
              </w:rPr>
              <w:t>Draw hexagon inscribes in a circle and circumscribed about a circle of 3 inches diameter.</w:t>
            </w:r>
          </w:p>
          <w:p w14:paraId="05B271B6" w14:textId="77777777" w:rsidR="00775715" w:rsidRPr="006050B1" w:rsidRDefault="00775715" w:rsidP="00C25742">
            <w:pPr>
              <w:pStyle w:val="ListParagraph"/>
              <w:keepNext/>
              <w:keepLines/>
              <w:numPr>
                <w:ilvl w:val="0"/>
                <w:numId w:val="138"/>
              </w:numPr>
              <w:spacing w:line="360" w:lineRule="auto"/>
              <w:ind w:left="670" w:hanging="567"/>
              <w:jc w:val="both"/>
              <w:rPr>
                <w:rFonts w:ascii="Arial" w:hAnsi="Arial"/>
              </w:rPr>
            </w:pPr>
            <w:r w:rsidRPr="006050B1">
              <w:rPr>
                <w:rFonts w:ascii="Arial" w:hAnsi="Arial"/>
                <w:bCs/>
                <w:lang w:val="en-AU"/>
              </w:rPr>
              <w:t xml:space="preserve">Draw </w:t>
            </w:r>
            <w:r w:rsidRPr="006050B1">
              <w:rPr>
                <w:rFonts w:ascii="Arial" w:hAnsi="Arial"/>
              </w:rPr>
              <w:t>circle, semi-circle, segment of circle, sector of circle &amp; zone of circle of diameter 1.5 “.</w:t>
            </w:r>
          </w:p>
          <w:p w14:paraId="29C103E6" w14:textId="77777777" w:rsidR="00775715" w:rsidRPr="006050B1" w:rsidRDefault="00775715" w:rsidP="00C25742">
            <w:pPr>
              <w:pStyle w:val="ListParagraph"/>
              <w:keepNext/>
              <w:keepLines/>
              <w:numPr>
                <w:ilvl w:val="0"/>
                <w:numId w:val="138"/>
              </w:numPr>
              <w:spacing w:line="360" w:lineRule="auto"/>
              <w:ind w:left="670" w:hanging="567"/>
              <w:jc w:val="both"/>
              <w:rPr>
                <w:rFonts w:ascii="Arial" w:hAnsi="Arial"/>
                <w:b/>
                <w:bCs/>
                <w:lang w:val="en-AU"/>
              </w:rPr>
            </w:pPr>
            <w:r w:rsidRPr="006050B1">
              <w:rPr>
                <w:rFonts w:ascii="Arial" w:hAnsi="Arial"/>
                <w:bCs/>
                <w:lang w:val="en-AU"/>
              </w:rPr>
              <w:t>Draw tile strip &amp; title block for drawing sheet</w:t>
            </w:r>
          </w:p>
        </w:tc>
      </w:tr>
      <w:tr w:rsidR="00775715" w:rsidRPr="006050B1" w14:paraId="607EFBFE" w14:textId="77777777" w:rsidTr="00775715">
        <w:trPr>
          <w:trHeight w:val="216"/>
        </w:trPr>
        <w:tc>
          <w:tcPr>
            <w:tcW w:w="3307" w:type="dxa"/>
          </w:tcPr>
          <w:p w14:paraId="01C20E28" w14:textId="77777777" w:rsidR="00775715" w:rsidRPr="006050B1" w:rsidRDefault="00775715" w:rsidP="00C25742">
            <w:pPr>
              <w:pStyle w:val="ListParagraph"/>
              <w:numPr>
                <w:ilvl w:val="0"/>
                <w:numId w:val="137"/>
              </w:numPr>
              <w:spacing w:line="360" w:lineRule="auto"/>
              <w:ind w:left="426"/>
              <w:rPr>
                <w:rFonts w:ascii="Arial" w:hAnsi="Arial"/>
                <w:noProof/>
              </w:rPr>
            </w:pPr>
            <w:r w:rsidRPr="006050B1">
              <w:rPr>
                <w:rFonts w:ascii="Arial" w:hAnsi="Arial"/>
              </w:rPr>
              <w:t>Draw sketches of all six types of quadrilaterals free hand to a scale</w:t>
            </w:r>
          </w:p>
        </w:tc>
        <w:tc>
          <w:tcPr>
            <w:tcW w:w="6948" w:type="dxa"/>
          </w:tcPr>
          <w:p w14:paraId="0CA5D559" w14:textId="77777777" w:rsidR="00775715" w:rsidRPr="006050B1" w:rsidRDefault="00775715" w:rsidP="00C25742">
            <w:pPr>
              <w:pStyle w:val="ListParagraph"/>
              <w:keepNext/>
              <w:keepLines/>
              <w:numPr>
                <w:ilvl w:val="0"/>
                <w:numId w:val="139"/>
              </w:numPr>
              <w:spacing w:line="360" w:lineRule="auto"/>
              <w:ind w:left="670" w:hanging="567"/>
              <w:jc w:val="both"/>
              <w:rPr>
                <w:rFonts w:ascii="Arial" w:hAnsi="Arial"/>
                <w:lang w:val="en-AU"/>
              </w:rPr>
            </w:pPr>
            <w:r w:rsidRPr="006050B1">
              <w:rPr>
                <w:rFonts w:ascii="Arial" w:hAnsi="Arial"/>
                <w:lang w:val="en-AU"/>
              </w:rPr>
              <w:t>Observes standards for basics of drawing.</w:t>
            </w:r>
          </w:p>
          <w:p w14:paraId="50F66F61" w14:textId="77777777" w:rsidR="00775715" w:rsidRPr="006050B1" w:rsidRDefault="00775715" w:rsidP="00C25742">
            <w:pPr>
              <w:pStyle w:val="Default"/>
              <w:numPr>
                <w:ilvl w:val="0"/>
                <w:numId w:val="139"/>
              </w:numPr>
              <w:spacing w:line="360" w:lineRule="auto"/>
              <w:ind w:left="670" w:hanging="567"/>
              <w:rPr>
                <w:sz w:val="22"/>
                <w:szCs w:val="22"/>
              </w:rPr>
            </w:pPr>
            <w:r w:rsidRPr="006050B1">
              <w:rPr>
                <w:sz w:val="22"/>
                <w:szCs w:val="22"/>
              </w:rPr>
              <w:t>Distribute space in required parts.</w:t>
            </w:r>
          </w:p>
          <w:p w14:paraId="191BC7FA" w14:textId="77777777" w:rsidR="00775715" w:rsidRPr="006050B1" w:rsidRDefault="00775715" w:rsidP="00C25742">
            <w:pPr>
              <w:pStyle w:val="ListParagraph"/>
              <w:keepNext/>
              <w:keepLines/>
              <w:numPr>
                <w:ilvl w:val="0"/>
                <w:numId w:val="139"/>
              </w:numPr>
              <w:spacing w:line="360" w:lineRule="auto"/>
              <w:ind w:left="670" w:hanging="567"/>
              <w:jc w:val="both"/>
              <w:rPr>
                <w:rFonts w:ascii="Arial" w:hAnsi="Arial"/>
                <w:bCs/>
              </w:rPr>
            </w:pPr>
            <w:r w:rsidRPr="006050B1">
              <w:rPr>
                <w:rFonts w:ascii="Arial" w:hAnsi="Arial"/>
                <w:bCs/>
                <w:lang w:val="en-AU"/>
              </w:rPr>
              <w:t>Draw square of side length 2</w:t>
            </w:r>
            <w:r w:rsidRPr="006050B1">
              <w:rPr>
                <w:rFonts w:ascii="Arial" w:hAnsi="Arial"/>
                <w:bCs/>
              </w:rPr>
              <w:t>”.</w:t>
            </w:r>
          </w:p>
          <w:p w14:paraId="59D39404" w14:textId="77777777" w:rsidR="00775715" w:rsidRPr="006050B1" w:rsidRDefault="00775715" w:rsidP="00C25742">
            <w:pPr>
              <w:pStyle w:val="ListParagraph"/>
              <w:keepNext/>
              <w:keepLines/>
              <w:numPr>
                <w:ilvl w:val="0"/>
                <w:numId w:val="139"/>
              </w:numPr>
              <w:spacing w:line="360" w:lineRule="auto"/>
              <w:ind w:left="670" w:hanging="567"/>
              <w:jc w:val="both"/>
              <w:rPr>
                <w:rFonts w:ascii="Arial" w:hAnsi="Arial"/>
                <w:bCs/>
              </w:rPr>
            </w:pPr>
            <w:r w:rsidRPr="006050B1">
              <w:rPr>
                <w:rFonts w:ascii="Arial" w:hAnsi="Arial"/>
                <w:bCs/>
              </w:rPr>
              <w:t>Draw rectangle with length 5 cm and width= 3cm</w:t>
            </w:r>
          </w:p>
          <w:p w14:paraId="24E24142" w14:textId="77777777" w:rsidR="00775715" w:rsidRPr="006050B1" w:rsidRDefault="00775715" w:rsidP="00C25742">
            <w:pPr>
              <w:pStyle w:val="ListParagraph"/>
              <w:keepNext/>
              <w:keepLines/>
              <w:numPr>
                <w:ilvl w:val="0"/>
                <w:numId w:val="139"/>
              </w:numPr>
              <w:spacing w:line="360" w:lineRule="auto"/>
              <w:ind w:left="670" w:hanging="567"/>
              <w:jc w:val="both"/>
              <w:rPr>
                <w:rFonts w:ascii="Arial" w:hAnsi="Arial"/>
                <w:bCs/>
              </w:rPr>
            </w:pPr>
            <w:r w:rsidRPr="006050B1">
              <w:rPr>
                <w:rFonts w:ascii="Arial" w:hAnsi="Arial"/>
                <w:bCs/>
              </w:rPr>
              <w:t>Draw rhombus of side length=2 cm &amp; internal angle= 45</w:t>
            </w:r>
            <w:r w:rsidRPr="006050B1">
              <w:rPr>
                <w:rFonts w:ascii="Arial" w:hAnsi="Arial"/>
                <w:bCs/>
                <w:vertAlign w:val="superscript"/>
              </w:rPr>
              <w:t>o</w:t>
            </w:r>
          </w:p>
          <w:p w14:paraId="16EE58B8" w14:textId="77777777" w:rsidR="00775715" w:rsidRPr="006050B1" w:rsidRDefault="00775715" w:rsidP="00C25742">
            <w:pPr>
              <w:pStyle w:val="ListParagraph"/>
              <w:keepNext/>
              <w:keepLines/>
              <w:numPr>
                <w:ilvl w:val="0"/>
                <w:numId w:val="139"/>
              </w:numPr>
              <w:spacing w:line="360" w:lineRule="auto"/>
              <w:ind w:left="670" w:hanging="567"/>
              <w:jc w:val="both"/>
              <w:rPr>
                <w:rFonts w:ascii="Arial" w:hAnsi="Arial"/>
                <w:bCs/>
              </w:rPr>
            </w:pPr>
            <w:r w:rsidRPr="006050B1">
              <w:rPr>
                <w:rFonts w:ascii="Arial" w:hAnsi="Arial"/>
                <w:bCs/>
              </w:rPr>
              <w:t>Draw parallelogram of length6 cm, width= 3 cm &amp; internal angle= 45</w:t>
            </w:r>
            <w:r w:rsidRPr="006050B1">
              <w:rPr>
                <w:rFonts w:ascii="Arial" w:hAnsi="Arial"/>
                <w:bCs/>
                <w:vertAlign w:val="superscript"/>
              </w:rPr>
              <w:t>o</w:t>
            </w:r>
          </w:p>
          <w:p w14:paraId="50CE5938" w14:textId="77777777" w:rsidR="00775715" w:rsidRPr="006050B1" w:rsidRDefault="00775715" w:rsidP="00C25742">
            <w:pPr>
              <w:pStyle w:val="ListParagraph"/>
              <w:keepNext/>
              <w:keepLines/>
              <w:numPr>
                <w:ilvl w:val="0"/>
                <w:numId w:val="139"/>
              </w:numPr>
              <w:spacing w:line="360" w:lineRule="auto"/>
              <w:ind w:left="670" w:hanging="567"/>
              <w:jc w:val="both"/>
              <w:rPr>
                <w:rFonts w:ascii="Arial" w:hAnsi="Arial"/>
                <w:bCs/>
              </w:rPr>
            </w:pPr>
            <w:r w:rsidRPr="006050B1">
              <w:rPr>
                <w:rFonts w:ascii="Arial" w:hAnsi="Arial"/>
                <w:bCs/>
              </w:rPr>
              <w:t>Draw trapezoid of parallel sides’ length4 cm &amp; 6cm spaced at a distance of 3 cm.</w:t>
            </w:r>
          </w:p>
          <w:p w14:paraId="17419309" w14:textId="77777777" w:rsidR="00775715" w:rsidRPr="006050B1" w:rsidRDefault="00775715" w:rsidP="00C25742">
            <w:pPr>
              <w:pStyle w:val="ListParagraph"/>
              <w:keepNext/>
              <w:keepLines/>
              <w:numPr>
                <w:ilvl w:val="0"/>
                <w:numId w:val="139"/>
              </w:numPr>
              <w:spacing w:line="360" w:lineRule="auto"/>
              <w:ind w:left="670" w:hanging="567"/>
              <w:jc w:val="both"/>
              <w:rPr>
                <w:rFonts w:ascii="Arial" w:hAnsi="Arial"/>
                <w:bCs/>
              </w:rPr>
            </w:pPr>
            <w:r w:rsidRPr="006050B1">
              <w:rPr>
                <w:rFonts w:ascii="Arial" w:hAnsi="Arial"/>
                <w:bCs/>
              </w:rPr>
              <w:t>Draw trapezium of side lengths 5 cm, 4 cm, 6 cm &amp; 3 cm.</w:t>
            </w:r>
          </w:p>
          <w:p w14:paraId="49B28401" w14:textId="77777777" w:rsidR="00775715" w:rsidRPr="006050B1" w:rsidRDefault="00775715" w:rsidP="00C25742">
            <w:pPr>
              <w:pStyle w:val="ListParagraph"/>
              <w:keepNext/>
              <w:keepLines/>
              <w:numPr>
                <w:ilvl w:val="0"/>
                <w:numId w:val="139"/>
              </w:numPr>
              <w:spacing w:line="360" w:lineRule="auto"/>
              <w:ind w:left="670" w:hanging="567"/>
              <w:jc w:val="both"/>
              <w:rPr>
                <w:rFonts w:ascii="Arial" w:hAnsi="Arial"/>
                <w:b/>
                <w:bCs/>
                <w:lang w:val="en-AU"/>
              </w:rPr>
            </w:pPr>
            <w:r w:rsidRPr="006050B1">
              <w:rPr>
                <w:rFonts w:ascii="Arial" w:hAnsi="Arial"/>
                <w:bCs/>
                <w:lang w:val="en-AU"/>
              </w:rPr>
              <w:t>Draw tile strip &amp; title block for drawing sheet</w:t>
            </w:r>
          </w:p>
        </w:tc>
      </w:tr>
      <w:tr w:rsidR="00775715" w:rsidRPr="006050B1" w14:paraId="4C8BED90" w14:textId="77777777" w:rsidTr="00775715">
        <w:trPr>
          <w:trHeight w:val="216"/>
        </w:trPr>
        <w:tc>
          <w:tcPr>
            <w:tcW w:w="3307" w:type="dxa"/>
          </w:tcPr>
          <w:p w14:paraId="0296331E" w14:textId="77777777" w:rsidR="00775715" w:rsidRPr="006050B1" w:rsidRDefault="00775715" w:rsidP="00C25742">
            <w:pPr>
              <w:pStyle w:val="ListParagraph"/>
              <w:numPr>
                <w:ilvl w:val="0"/>
                <w:numId w:val="137"/>
              </w:numPr>
              <w:spacing w:line="360" w:lineRule="auto"/>
              <w:ind w:left="426"/>
              <w:rPr>
                <w:rFonts w:ascii="Arial" w:hAnsi="Arial"/>
                <w:bCs/>
                <w:noProof/>
              </w:rPr>
            </w:pPr>
            <w:r w:rsidRPr="006050B1">
              <w:rPr>
                <w:rFonts w:ascii="Arial" w:hAnsi="Arial"/>
                <w:bCs/>
                <w:noProof/>
              </w:rPr>
              <w:lastRenderedPageBreak/>
              <w:t>Draw conic sections with cutting plane at different angles</w:t>
            </w:r>
          </w:p>
        </w:tc>
        <w:tc>
          <w:tcPr>
            <w:tcW w:w="6948" w:type="dxa"/>
          </w:tcPr>
          <w:p w14:paraId="5733B254" w14:textId="77777777" w:rsidR="00775715" w:rsidRPr="006050B1" w:rsidRDefault="00775715" w:rsidP="00C25742">
            <w:pPr>
              <w:pStyle w:val="ListParagraph"/>
              <w:numPr>
                <w:ilvl w:val="0"/>
                <w:numId w:val="140"/>
              </w:numPr>
              <w:spacing w:line="360" w:lineRule="auto"/>
              <w:ind w:left="670" w:hanging="567"/>
              <w:rPr>
                <w:rFonts w:ascii="Arial" w:hAnsi="Arial"/>
                <w:bCs/>
              </w:rPr>
            </w:pPr>
            <w:r w:rsidRPr="006050B1">
              <w:rPr>
                <w:rFonts w:ascii="Arial" w:hAnsi="Arial"/>
                <w:bCs/>
              </w:rPr>
              <w:t>Draw conic section resulting in a circle.</w:t>
            </w:r>
          </w:p>
          <w:p w14:paraId="754D35B4" w14:textId="77777777" w:rsidR="00775715" w:rsidRPr="006050B1" w:rsidRDefault="00775715" w:rsidP="00C25742">
            <w:pPr>
              <w:pStyle w:val="ListParagraph"/>
              <w:numPr>
                <w:ilvl w:val="0"/>
                <w:numId w:val="140"/>
              </w:numPr>
              <w:spacing w:line="360" w:lineRule="auto"/>
              <w:ind w:left="670" w:hanging="567"/>
              <w:rPr>
                <w:rFonts w:ascii="Arial" w:hAnsi="Arial"/>
                <w:bCs/>
              </w:rPr>
            </w:pPr>
            <w:r w:rsidRPr="006050B1">
              <w:rPr>
                <w:rFonts w:ascii="Arial" w:hAnsi="Arial"/>
                <w:bCs/>
              </w:rPr>
              <w:t>Draw conic section resulting in an ellipse.</w:t>
            </w:r>
          </w:p>
          <w:p w14:paraId="2E122E88" w14:textId="77777777" w:rsidR="00775715" w:rsidRPr="006050B1" w:rsidRDefault="00775715" w:rsidP="00C25742">
            <w:pPr>
              <w:pStyle w:val="ListParagraph"/>
              <w:numPr>
                <w:ilvl w:val="0"/>
                <w:numId w:val="140"/>
              </w:numPr>
              <w:spacing w:line="360" w:lineRule="auto"/>
              <w:ind w:left="670" w:hanging="567"/>
              <w:rPr>
                <w:rFonts w:ascii="Arial" w:hAnsi="Arial"/>
                <w:bCs/>
              </w:rPr>
            </w:pPr>
            <w:r w:rsidRPr="006050B1">
              <w:rPr>
                <w:rFonts w:ascii="Arial" w:hAnsi="Arial"/>
                <w:bCs/>
              </w:rPr>
              <w:t>Draw conic section resulting in a parabola.</w:t>
            </w:r>
          </w:p>
          <w:p w14:paraId="0A8FDFDE" w14:textId="77777777" w:rsidR="00775715" w:rsidRPr="006050B1" w:rsidRDefault="00775715" w:rsidP="00C25742">
            <w:pPr>
              <w:pStyle w:val="ListParagraph"/>
              <w:numPr>
                <w:ilvl w:val="0"/>
                <w:numId w:val="140"/>
              </w:numPr>
              <w:spacing w:line="360" w:lineRule="auto"/>
              <w:ind w:left="670" w:hanging="567"/>
              <w:rPr>
                <w:rFonts w:ascii="Arial" w:hAnsi="Arial"/>
                <w:bCs/>
              </w:rPr>
            </w:pPr>
            <w:r w:rsidRPr="006050B1">
              <w:rPr>
                <w:rFonts w:ascii="Arial" w:hAnsi="Arial"/>
                <w:bCs/>
              </w:rPr>
              <w:t>Draw conic section resulting in a hyperbola.</w:t>
            </w:r>
          </w:p>
        </w:tc>
      </w:tr>
      <w:tr w:rsidR="00775715" w:rsidRPr="006050B1" w14:paraId="537CB26A" w14:textId="77777777" w:rsidTr="00775715">
        <w:trPr>
          <w:trHeight w:val="216"/>
        </w:trPr>
        <w:tc>
          <w:tcPr>
            <w:tcW w:w="3307" w:type="dxa"/>
          </w:tcPr>
          <w:p w14:paraId="2F2583B5" w14:textId="77777777" w:rsidR="00775715" w:rsidRPr="006050B1" w:rsidRDefault="00775715" w:rsidP="00C25742">
            <w:pPr>
              <w:pStyle w:val="ListParagraph"/>
              <w:numPr>
                <w:ilvl w:val="0"/>
                <w:numId w:val="137"/>
              </w:numPr>
              <w:spacing w:line="360" w:lineRule="auto"/>
              <w:ind w:left="426"/>
              <w:rPr>
                <w:rFonts w:ascii="Arial" w:hAnsi="Arial"/>
                <w:bCs/>
                <w:noProof/>
              </w:rPr>
            </w:pPr>
            <w:r w:rsidRPr="006050B1">
              <w:rPr>
                <w:rFonts w:ascii="Arial" w:hAnsi="Arial"/>
                <w:bCs/>
                <w:noProof/>
              </w:rPr>
              <w:t>Draw full scale ellipses major axis = 10 cm and minor axis = 8 cm with four methods.</w:t>
            </w:r>
          </w:p>
        </w:tc>
        <w:tc>
          <w:tcPr>
            <w:tcW w:w="6948" w:type="dxa"/>
          </w:tcPr>
          <w:p w14:paraId="4D3A7ACA" w14:textId="77777777" w:rsidR="00775715" w:rsidRPr="006050B1" w:rsidRDefault="00775715" w:rsidP="00C25742">
            <w:pPr>
              <w:pStyle w:val="ListParagraph"/>
              <w:numPr>
                <w:ilvl w:val="0"/>
                <w:numId w:val="141"/>
              </w:numPr>
              <w:spacing w:line="360" w:lineRule="auto"/>
              <w:ind w:left="670" w:hanging="567"/>
              <w:rPr>
                <w:rFonts w:ascii="Arial" w:hAnsi="Arial"/>
                <w:bCs/>
              </w:rPr>
            </w:pPr>
            <w:r w:rsidRPr="006050B1">
              <w:rPr>
                <w:rFonts w:ascii="Arial" w:hAnsi="Arial"/>
                <w:bCs/>
              </w:rPr>
              <w:t>Draw ellipse by four centres method.</w:t>
            </w:r>
          </w:p>
          <w:p w14:paraId="57856E86" w14:textId="77777777" w:rsidR="00775715" w:rsidRPr="006050B1" w:rsidRDefault="00775715" w:rsidP="00C25742">
            <w:pPr>
              <w:pStyle w:val="ListParagraph"/>
              <w:numPr>
                <w:ilvl w:val="0"/>
                <w:numId w:val="141"/>
              </w:numPr>
              <w:spacing w:line="360" w:lineRule="auto"/>
              <w:ind w:left="670" w:hanging="567"/>
              <w:rPr>
                <w:rFonts w:ascii="Arial" w:hAnsi="Arial"/>
                <w:bCs/>
              </w:rPr>
            </w:pPr>
            <w:r w:rsidRPr="006050B1">
              <w:rPr>
                <w:rFonts w:ascii="Arial" w:hAnsi="Arial"/>
                <w:bCs/>
              </w:rPr>
              <w:t>Draw ellipse by basic method.</w:t>
            </w:r>
          </w:p>
          <w:p w14:paraId="34EDEE09" w14:textId="77777777" w:rsidR="00775715" w:rsidRPr="006050B1" w:rsidRDefault="00775715" w:rsidP="00C25742">
            <w:pPr>
              <w:pStyle w:val="ListParagraph"/>
              <w:numPr>
                <w:ilvl w:val="0"/>
                <w:numId w:val="141"/>
              </w:numPr>
              <w:spacing w:line="360" w:lineRule="auto"/>
              <w:ind w:left="670" w:hanging="567"/>
              <w:rPr>
                <w:rFonts w:ascii="Arial" w:hAnsi="Arial"/>
                <w:bCs/>
              </w:rPr>
            </w:pPr>
            <w:r w:rsidRPr="006050B1">
              <w:rPr>
                <w:rFonts w:ascii="Arial" w:hAnsi="Arial"/>
                <w:bCs/>
              </w:rPr>
              <w:t>Draw ellipse by parallelogram method.</w:t>
            </w:r>
          </w:p>
          <w:p w14:paraId="26D1A391" w14:textId="77777777" w:rsidR="00775715" w:rsidRPr="006050B1" w:rsidRDefault="00775715" w:rsidP="00C25742">
            <w:pPr>
              <w:pStyle w:val="ListParagraph"/>
              <w:numPr>
                <w:ilvl w:val="0"/>
                <w:numId w:val="141"/>
              </w:numPr>
              <w:spacing w:line="360" w:lineRule="auto"/>
              <w:ind w:left="670" w:hanging="567"/>
              <w:rPr>
                <w:rFonts w:ascii="Arial" w:hAnsi="Arial"/>
                <w:bCs/>
              </w:rPr>
            </w:pPr>
            <w:r w:rsidRPr="006050B1">
              <w:rPr>
                <w:rFonts w:ascii="Arial" w:hAnsi="Arial"/>
                <w:bCs/>
              </w:rPr>
              <w:t>Draw ellipse by off-set method in concentric circles.</w:t>
            </w:r>
          </w:p>
        </w:tc>
      </w:tr>
      <w:tr w:rsidR="00775715" w:rsidRPr="006050B1" w14:paraId="43CC9455" w14:textId="77777777" w:rsidTr="00775715">
        <w:trPr>
          <w:trHeight w:val="216"/>
        </w:trPr>
        <w:tc>
          <w:tcPr>
            <w:tcW w:w="3307" w:type="dxa"/>
          </w:tcPr>
          <w:p w14:paraId="71D563F2" w14:textId="77777777" w:rsidR="00775715" w:rsidRPr="006050B1" w:rsidRDefault="00775715" w:rsidP="00C25742">
            <w:pPr>
              <w:pStyle w:val="ListParagraph"/>
              <w:numPr>
                <w:ilvl w:val="0"/>
                <w:numId w:val="137"/>
              </w:numPr>
              <w:spacing w:line="360" w:lineRule="auto"/>
              <w:ind w:left="426"/>
              <w:rPr>
                <w:rFonts w:ascii="Arial" w:hAnsi="Arial"/>
                <w:bCs/>
                <w:noProof/>
              </w:rPr>
            </w:pPr>
            <w:r w:rsidRPr="006050B1">
              <w:rPr>
                <w:rFonts w:ascii="Arial" w:hAnsi="Arial"/>
                <w:bCs/>
                <w:noProof/>
              </w:rPr>
              <w:t>Draw full scale parabola major axis = 10 cm and minor axis = 8 cm with four methods.</w:t>
            </w:r>
          </w:p>
        </w:tc>
        <w:tc>
          <w:tcPr>
            <w:tcW w:w="6948" w:type="dxa"/>
          </w:tcPr>
          <w:p w14:paraId="22683A25" w14:textId="77777777" w:rsidR="00775715" w:rsidRPr="006050B1" w:rsidRDefault="00775715" w:rsidP="00C25742">
            <w:pPr>
              <w:pStyle w:val="ListParagraph"/>
              <w:numPr>
                <w:ilvl w:val="0"/>
                <w:numId w:val="142"/>
              </w:numPr>
              <w:spacing w:line="360" w:lineRule="auto"/>
              <w:ind w:left="670" w:hanging="567"/>
              <w:rPr>
                <w:rFonts w:ascii="Arial" w:hAnsi="Arial"/>
                <w:bCs/>
              </w:rPr>
            </w:pPr>
            <w:r w:rsidRPr="006050B1">
              <w:rPr>
                <w:rFonts w:ascii="Arial" w:hAnsi="Arial"/>
                <w:bCs/>
              </w:rPr>
              <w:t>Draw parabola by basic method.</w:t>
            </w:r>
          </w:p>
          <w:p w14:paraId="138B6168" w14:textId="77777777" w:rsidR="00775715" w:rsidRPr="006050B1" w:rsidRDefault="00775715" w:rsidP="00C25742">
            <w:pPr>
              <w:pStyle w:val="ListParagraph"/>
              <w:numPr>
                <w:ilvl w:val="0"/>
                <w:numId w:val="142"/>
              </w:numPr>
              <w:spacing w:line="360" w:lineRule="auto"/>
              <w:ind w:left="670" w:hanging="567"/>
              <w:rPr>
                <w:rFonts w:ascii="Arial" w:hAnsi="Arial"/>
                <w:bCs/>
              </w:rPr>
            </w:pPr>
            <w:r w:rsidRPr="006050B1">
              <w:rPr>
                <w:rFonts w:ascii="Arial" w:hAnsi="Arial"/>
                <w:bCs/>
              </w:rPr>
              <w:t>Draw parabola by tangent method.</w:t>
            </w:r>
          </w:p>
          <w:p w14:paraId="65247C97" w14:textId="77777777" w:rsidR="00775715" w:rsidRPr="006050B1" w:rsidRDefault="00775715" w:rsidP="00C25742">
            <w:pPr>
              <w:pStyle w:val="ListParagraph"/>
              <w:numPr>
                <w:ilvl w:val="0"/>
                <w:numId w:val="142"/>
              </w:numPr>
              <w:spacing w:line="360" w:lineRule="auto"/>
              <w:ind w:left="670" w:hanging="567"/>
              <w:rPr>
                <w:rFonts w:ascii="Arial" w:hAnsi="Arial"/>
                <w:bCs/>
              </w:rPr>
            </w:pPr>
            <w:r w:rsidRPr="006050B1">
              <w:rPr>
                <w:rFonts w:ascii="Arial" w:hAnsi="Arial"/>
                <w:bCs/>
              </w:rPr>
              <w:t>Draw parabola by rectangle method</w:t>
            </w:r>
          </w:p>
        </w:tc>
      </w:tr>
      <w:tr w:rsidR="00775715" w:rsidRPr="006050B1" w14:paraId="28043F86" w14:textId="77777777" w:rsidTr="00775715">
        <w:trPr>
          <w:trHeight w:val="216"/>
        </w:trPr>
        <w:tc>
          <w:tcPr>
            <w:tcW w:w="3307" w:type="dxa"/>
          </w:tcPr>
          <w:p w14:paraId="1A6354CD" w14:textId="77777777" w:rsidR="00775715" w:rsidRPr="006050B1" w:rsidRDefault="00775715" w:rsidP="00C25742">
            <w:pPr>
              <w:pStyle w:val="ListParagraph"/>
              <w:numPr>
                <w:ilvl w:val="0"/>
                <w:numId w:val="137"/>
              </w:numPr>
              <w:spacing w:line="360" w:lineRule="auto"/>
              <w:ind w:left="426" w:hanging="568"/>
              <w:rPr>
                <w:rFonts w:ascii="Arial" w:hAnsi="Arial"/>
                <w:noProof/>
              </w:rPr>
            </w:pPr>
            <w:r w:rsidRPr="006050B1">
              <w:rPr>
                <w:rFonts w:ascii="Arial" w:hAnsi="Arial"/>
                <w:noProof/>
              </w:rPr>
              <w:t>Draw sketched of prisms, cylinders, pyramids, cones in isometric views free hand and to a scale.</w:t>
            </w:r>
          </w:p>
        </w:tc>
        <w:tc>
          <w:tcPr>
            <w:tcW w:w="6948" w:type="dxa"/>
          </w:tcPr>
          <w:p w14:paraId="6FB900BB" w14:textId="77777777" w:rsidR="00775715" w:rsidRPr="006050B1" w:rsidRDefault="00775715" w:rsidP="00C25742">
            <w:pPr>
              <w:pStyle w:val="ListParagraph"/>
              <w:numPr>
                <w:ilvl w:val="0"/>
                <w:numId w:val="143"/>
              </w:numPr>
              <w:spacing w:line="360" w:lineRule="auto"/>
              <w:ind w:hanging="617"/>
              <w:rPr>
                <w:rFonts w:ascii="Arial" w:hAnsi="Arial"/>
              </w:rPr>
            </w:pPr>
            <w:r w:rsidRPr="006050B1">
              <w:rPr>
                <w:rFonts w:ascii="Arial" w:hAnsi="Arial"/>
              </w:rPr>
              <w:t>Draw right &amp; oblique rectangular prism.</w:t>
            </w:r>
          </w:p>
          <w:p w14:paraId="275DF1FB" w14:textId="77777777" w:rsidR="00775715" w:rsidRPr="006050B1" w:rsidRDefault="00775715" w:rsidP="00C25742">
            <w:pPr>
              <w:pStyle w:val="ListParagraph"/>
              <w:numPr>
                <w:ilvl w:val="0"/>
                <w:numId w:val="143"/>
              </w:numPr>
              <w:spacing w:line="360" w:lineRule="auto"/>
              <w:ind w:hanging="617"/>
              <w:rPr>
                <w:rFonts w:ascii="Arial" w:hAnsi="Arial"/>
              </w:rPr>
            </w:pPr>
            <w:r w:rsidRPr="006050B1">
              <w:rPr>
                <w:rFonts w:ascii="Arial" w:hAnsi="Arial"/>
              </w:rPr>
              <w:t>Draw right and oblique cylinders.</w:t>
            </w:r>
          </w:p>
          <w:p w14:paraId="5A190153" w14:textId="77777777" w:rsidR="00775715" w:rsidRPr="006050B1" w:rsidRDefault="00775715" w:rsidP="00C25742">
            <w:pPr>
              <w:pStyle w:val="ListParagraph"/>
              <w:numPr>
                <w:ilvl w:val="0"/>
                <w:numId w:val="143"/>
              </w:numPr>
              <w:spacing w:line="360" w:lineRule="auto"/>
              <w:ind w:hanging="617"/>
              <w:rPr>
                <w:rFonts w:ascii="Arial" w:hAnsi="Arial"/>
              </w:rPr>
            </w:pPr>
            <w:r w:rsidRPr="006050B1">
              <w:rPr>
                <w:rFonts w:ascii="Arial" w:hAnsi="Arial"/>
              </w:rPr>
              <w:t>Draw right &amp; oblique hexagonal pyramids.</w:t>
            </w:r>
          </w:p>
          <w:p w14:paraId="0C54B083" w14:textId="77777777" w:rsidR="00775715" w:rsidRPr="006050B1" w:rsidRDefault="00775715" w:rsidP="00C25742">
            <w:pPr>
              <w:pStyle w:val="ListParagraph"/>
              <w:numPr>
                <w:ilvl w:val="0"/>
                <w:numId w:val="143"/>
              </w:numPr>
              <w:spacing w:line="360" w:lineRule="auto"/>
              <w:ind w:hanging="617"/>
              <w:rPr>
                <w:rFonts w:ascii="Arial" w:hAnsi="Arial"/>
              </w:rPr>
            </w:pPr>
            <w:r w:rsidRPr="006050B1">
              <w:rPr>
                <w:rFonts w:ascii="Arial" w:hAnsi="Arial"/>
              </w:rPr>
              <w:t>Draw right &amp; oblique cones.</w:t>
            </w:r>
          </w:p>
        </w:tc>
      </w:tr>
      <w:bookmarkEnd w:id="68"/>
    </w:tbl>
    <w:p w14:paraId="4605B86B" w14:textId="77777777" w:rsidR="00775715" w:rsidRPr="006050B1" w:rsidRDefault="00775715" w:rsidP="00775715">
      <w:pPr>
        <w:rPr>
          <w:rFonts w:ascii="Arial" w:hAnsi="Arial"/>
        </w:rPr>
      </w:pPr>
    </w:p>
    <w:p w14:paraId="6480B84F" w14:textId="77777777" w:rsidR="00775715" w:rsidRPr="006050B1" w:rsidRDefault="00775715" w:rsidP="00775715">
      <w:pPr>
        <w:tabs>
          <w:tab w:val="left" w:pos="900"/>
        </w:tabs>
        <w:spacing w:line="229" w:lineRule="exact"/>
        <w:ind w:left="188" w:right="-20"/>
        <w:rPr>
          <w:rFonts w:ascii="Arial" w:hAnsi="Arial"/>
          <w:spacing w:val="-6"/>
        </w:rPr>
      </w:pPr>
    </w:p>
    <w:p w14:paraId="392BADEE" w14:textId="77777777" w:rsidR="00775715" w:rsidRPr="006050B1" w:rsidRDefault="00775715" w:rsidP="00775715">
      <w:pPr>
        <w:spacing w:before="240" w:line="360" w:lineRule="auto"/>
        <w:rPr>
          <w:rFonts w:ascii="Arial" w:hAnsi="Arial"/>
        </w:rPr>
      </w:pPr>
      <w:r w:rsidRPr="006050B1">
        <w:rPr>
          <w:rFonts w:ascii="Arial" w:hAnsi="Arial"/>
          <w:b/>
        </w:rPr>
        <w:t>Knowledge &amp; Understanding</w:t>
      </w:r>
    </w:p>
    <w:p w14:paraId="5BBC4745" w14:textId="77777777" w:rsidR="00775715" w:rsidRPr="006050B1" w:rsidRDefault="00775715" w:rsidP="00775715">
      <w:pPr>
        <w:pStyle w:val="BodyText7"/>
        <w:shd w:val="clear" w:color="auto" w:fill="auto"/>
        <w:tabs>
          <w:tab w:val="left" w:pos="5310"/>
        </w:tabs>
        <w:spacing w:after="289" w:line="360" w:lineRule="auto"/>
        <w:ind w:left="20" w:right="207" w:firstLine="0"/>
        <w:rPr>
          <w:color w:val="000000"/>
          <w:sz w:val="22"/>
          <w:szCs w:val="22"/>
          <w:lang w:bidi="en-US"/>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61070AAA" w14:textId="77777777" w:rsidR="00775715" w:rsidRPr="006050B1" w:rsidRDefault="00775715" w:rsidP="00775715">
      <w:pPr>
        <w:tabs>
          <w:tab w:val="left" w:pos="900"/>
        </w:tabs>
        <w:spacing w:line="229" w:lineRule="exact"/>
        <w:ind w:left="188" w:right="-20"/>
        <w:rPr>
          <w:rFonts w:ascii="Arial" w:hAnsi="Arial"/>
          <w:spacing w:val="-6"/>
        </w:rPr>
      </w:pPr>
    </w:p>
    <w:p w14:paraId="66310B79"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1"/>
        </w:rPr>
        <w:t>S</w:t>
      </w:r>
      <w:r w:rsidRPr="006050B1">
        <w:rPr>
          <w:rFonts w:ascii="Arial" w:hAnsi="Arial"/>
          <w:spacing w:val="-2"/>
        </w:rPr>
        <w:t>t</w:t>
      </w:r>
      <w:r w:rsidRPr="006050B1">
        <w:rPr>
          <w:rFonts w:ascii="Arial" w:hAnsi="Arial"/>
          <w:spacing w:val="-3"/>
        </w:rPr>
        <w:t>a</w:t>
      </w:r>
      <w:r w:rsidRPr="006050B1">
        <w:rPr>
          <w:rFonts w:ascii="Arial" w:hAnsi="Arial"/>
          <w:spacing w:val="-2"/>
        </w:rPr>
        <w:t>t</w:t>
      </w:r>
      <w:r w:rsidRPr="006050B1">
        <w:rPr>
          <w:rFonts w:ascii="Arial" w:hAnsi="Arial"/>
        </w:rPr>
        <w:t xml:space="preserve">e </w:t>
      </w:r>
      <w:r w:rsidRPr="006050B1">
        <w:rPr>
          <w:rFonts w:ascii="Arial" w:hAnsi="Arial"/>
          <w:spacing w:val="-2"/>
        </w:rPr>
        <w:t>pl</w:t>
      </w:r>
      <w:r w:rsidRPr="006050B1">
        <w:rPr>
          <w:rFonts w:ascii="Arial" w:hAnsi="Arial"/>
          <w:spacing w:val="-3"/>
        </w:rPr>
        <w:t>a</w:t>
      </w:r>
      <w:r w:rsidRPr="006050B1">
        <w:rPr>
          <w:rFonts w:ascii="Arial" w:hAnsi="Arial"/>
          <w:spacing w:val="-2"/>
        </w:rPr>
        <w:t>n</w:t>
      </w:r>
      <w:r w:rsidRPr="006050B1">
        <w:rPr>
          <w:rFonts w:ascii="Arial" w:hAnsi="Arial"/>
        </w:rPr>
        <w:t xml:space="preserve">e </w:t>
      </w:r>
      <w:r w:rsidRPr="006050B1">
        <w:rPr>
          <w:rFonts w:ascii="Arial" w:hAnsi="Arial"/>
          <w:spacing w:val="-6"/>
        </w:rPr>
        <w:t>a</w:t>
      </w:r>
      <w:r w:rsidRPr="006050B1">
        <w:rPr>
          <w:rFonts w:ascii="Arial" w:hAnsi="Arial"/>
          <w:spacing w:val="-2"/>
        </w:rPr>
        <w:t>n</w:t>
      </w:r>
      <w:r w:rsidRPr="006050B1">
        <w:rPr>
          <w:rFonts w:ascii="Arial" w:hAnsi="Arial"/>
        </w:rPr>
        <w:t xml:space="preserve">d </w:t>
      </w:r>
      <w:r w:rsidRPr="006050B1">
        <w:rPr>
          <w:rFonts w:ascii="Arial" w:hAnsi="Arial"/>
          <w:spacing w:val="-5"/>
        </w:rPr>
        <w:t>s</w:t>
      </w:r>
      <w:r w:rsidRPr="006050B1">
        <w:rPr>
          <w:rFonts w:ascii="Arial" w:hAnsi="Arial"/>
        </w:rPr>
        <w:t>o</w:t>
      </w:r>
      <w:r w:rsidRPr="006050B1">
        <w:rPr>
          <w:rFonts w:ascii="Arial" w:hAnsi="Arial"/>
          <w:spacing w:val="-4"/>
        </w:rPr>
        <w:t>l</w:t>
      </w:r>
      <w:r w:rsidRPr="006050B1">
        <w:rPr>
          <w:rFonts w:ascii="Arial" w:hAnsi="Arial"/>
          <w:spacing w:val="-2"/>
        </w:rPr>
        <w:t>i</w:t>
      </w:r>
      <w:r w:rsidRPr="006050B1">
        <w:rPr>
          <w:rFonts w:ascii="Arial" w:hAnsi="Arial"/>
        </w:rPr>
        <w:t xml:space="preserve">d </w:t>
      </w:r>
      <w:r w:rsidRPr="006050B1">
        <w:rPr>
          <w:rFonts w:ascii="Arial" w:hAnsi="Arial"/>
          <w:spacing w:val="-3"/>
        </w:rPr>
        <w:t>f</w:t>
      </w:r>
      <w:r w:rsidRPr="006050B1">
        <w:rPr>
          <w:rFonts w:ascii="Arial" w:hAnsi="Arial"/>
          <w:spacing w:val="-2"/>
        </w:rPr>
        <w:t>i</w:t>
      </w:r>
      <w:r w:rsidRPr="006050B1">
        <w:rPr>
          <w:rFonts w:ascii="Arial" w:hAnsi="Arial"/>
          <w:spacing w:val="-7"/>
        </w:rPr>
        <w:t>g</w:t>
      </w:r>
      <w:r w:rsidRPr="006050B1">
        <w:rPr>
          <w:rFonts w:ascii="Arial" w:hAnsi="Arial"/>
          <w:spacing w:val="-2"/>
        </w:rPr>
        <w:t>u</w:t>
      </w:r>
      <w:r w:rsidRPr="006050B1">
        <w:rPr>
          <w:rFonts w:ascii="Arial" w:hAnsi="Arial"/>
          <w:spacing w:val="-6"/>
        </w:rPr>
        <w:t>r</w:t>
      </w:r>
      <w:r w:rsidRPr="006050B1">
        <w:rPr>
          <w:rFonts w:ascii="Arial" w:hAnsi="Arial"/>
          <w:spacing w:val="-3"/>
        </w:rPr>
        <w:t>e</w:t>
      </w:r>
      <w:r w:rsidRPr="006050B1">
        <w:rPr>
          <w:rFonts w:ascii="Arial" w:hAnsi="Arial"/>
          <w:spacing w:val="-2"/>
        </w:rPr>
        <w:t>s</w:t>
      </w:r>
      <w:r w:rsidRPr="006050B1">
        <w:rPr>
          <w:rFonts w:ascii="Arial" w:hAnsi="Arial"/>
        </w:rPr>
        <w:t>.</w:t>
      </w:r>
    </w:p>
    <w:p w14:paraId="02921A7F"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6"/>
        </w:rPr>
        <w:t>F</w:t>
      </w:r>
      <w:r w:rsidRPr="006050B1">
        <w:rPr>
          <w:rFonts w:ascii="Arial" w:hAnsi="Arial"/>
          <w:spacing w:val="-3"/>
        </w:rPr>
        <w:t>r</w:t>
      </w:r>
      <w:r w:rsidRPr="006050B1">
        <w:rPr>
          <w:rFonts w:ascii="Arial" w:hAnsi="Arial"/>
          <w:spacing w:val="-1"/>
        </w:rPr>
        <w:t>e</w:t>
      </w:r>
      <w:r w:rsidRPr="006050B1">
        <w:rPr>
          <w:rFonts w:ascii="Arial" w:hAnsi="Arial"/>
        </w:rPr>
        <w:t>e</w:t>
      </w:r>
      <w:r w:rsidRPr="006050B1">
        <w:rPr>
          <w:rFonts w:ascii="Arial" w:hAnsi="Arial"/>
          <w:spacing w:val="-2"/>
        </w:rPr>
        <w:t xml:space="preserve">h </w:t>
      </w:r>
      <w:r w:rsidRPr="006050B1">
        <w:rPr>
          <w:rFonts w:ascii="Arial" w:hAnsi="Arial"/>
          <w:spacing w:val="-3"/>
        </w:rPr>
        <w:t>a</w:t>
      </w:r>
      <w:r w:rsidRPr="006050B1">
        <w:rPr>
          <w:rFonts w:ascii="Arial" w:hAnsi="Arial"/>
          <w:spacing w:val="-2"/>
        </w:rPr>
        <w:t>n</w:t>
      </w:r>
      <w:r w:rsidRPr="006050B1">
        <w:rPr>
          <w:rFonts w:ascii="Arial" w:hAnsi="Arial"/>
        </w:rPr>
        <w:t xml:space="preserve">d </w:t>
      </w:r>
      <w:r w:rsidRPr="006050B1">
        <w:rPr>
          <w:rFonts w:ascii="Arial" w:hAnsi="Arial"/>
          <w:spacing w:val="-2"/>
        </w:rPr>
        <w:t>s</w:t>
      </w:r>
      <w:r w:rsidRPr="006050B1">
        <w:rPr>
          <w:rFonts w:ascii="Arial" w:hAnsi="Arial"/>
        </w:rPr>
        <w:t>k</w:t>
      </w:r>
      <w:r w:rsidRPr="006050B1">
        <w:rPr>
          <w:rFonts w:ascii="Arial" w:hAnsi="Arial"/>
          <w:spacing w:val="-3"/>
        </w:rPr>
        <w:t>e</w:t>
      </w:r>
      <w:r w:rsidRPr="006050B1">
        <w:rPr>
          <w:rFonts w:ascii="Arial" w:hAnsi="Arial"/>
          <w:spacing w:val="-2"/>
        </w:rPr>
        <w:t>t</w:t>
      </w:r>
      <w:r w:rsidRPr="006050B1">
        <w:rPr>
          <w:rFonts w:ascii="Arial" w:hAnsi="Arial"/>
          <w:spacing w:val="-3"/>
        </w:rPr>
        <w:t>c</w:t>
      </w:r>
      <w:r w:rsidRPr="006050B1">
        <w:rPr>
          <w:rFonts w:ascii="Arial" w:hAnsi="Arial"/>
          <w:spacing w:val="-5"/>
        </w:rPr>
        <w:t>h</w:t>
      </w:r>
      <w:r w:rsidRPr="006050B1">
        <w:rPr>
          <w:rFonts w:ascii="Arial" w:hAnsi="Arial"/>
          <w:spacing w:val="-2"/>
        </w:rPr>
        <w:t>in</w:t>
      </w:r>
      <w:r w:rsidRPr="006050B1">
        <w:rPr>
          <w:rFonts w:ascii="Arial" w:hAnsi="Arial"/>
        </w:rPr>
        <w:t xml:space="preserve">g </w:t>
      </w:r>
      <w:r w:rsidRPr="006050B1">
        <w:rPr>
          <w:rFonts w:ascii="Arial" w:hAnsi="Arial"/>
          <w:spacing w:val="-2"/>
        </w:rPr>
        <w:t>o</w:t>
      </w:r>
      <w:r w:rsidRPr="006050B1">
        <w:rPr>
          <w:rFonts w:ascii="Arial" w:hAnsi="Arial"/>
        </w:rPr>
        <w:t xml:space="preserve">f </w:t>
      </w:r>
      <w:r w:rsidRPr="006050B1">
        <w:rPr>
          <w:rFonts w:ascii="Arial" w:hAnsi="Arial"/>
          <w:spacing w:val="-5"/>
        </w:rPr>
        <w:t>p</w:t>
      </w:r>
      <w:r w:rsidRPr="006050B1">
        <w:rPr>
          <w:rFonts w:ascii="Arial" w:hAnsi="Arial"/>
          <w:spacing w:val="-4"/>
        </w:rPr>
        <w:t>l</w:t>
      </w:r>
      <w:r w:rsidRPr="006050B1">
        <w:rPr>
          <w:rFonts w:ascii="Arial" w:hAnsi="Arial"/>
          <w:spacing w:val="-1"/>
        </w:rPr>
        <w:t>a</w:t>
      </w:r>
      <w:r w:rsidRPr="006050B1">
        <w:rPr>
          <w:rFonts w:ascii="Arial" w:hAnsi="Arial"/>
          <w:spacing w:val="-2"/>
        </w:rPr>
        <w:t>n</w:t>
      </w:r>
      <w:r w:rsidRPr="006050B1">
        <w:rPr>
          <w:rFonts w:ascii="Arial" w:hAnsi="Arial"/>
        </w:rPr>
        <w:t xml:space="preserve">e </w:t>
      </w:r>
      <w:r w:rsidRPr="006050B1">
        <w:rPr>
          <w:rFonts w:ascii="Arial" w:hAnsi="Arial"/>
          <w:spacing w:val="-3"/>
        </w:rPr>
        <w:t>f</w:t>
      </w:r>
      <w:r w:rsidRPr="006050B1">
        <w:rPr>
          <w:rFonts w:ascii="Arial" w:hAnsi="Arial"/>
        </w:rPr>
        <w:t>i</w:t>
      </w:r>
      <w:r w:rsidRPr="006050B1">
        <w:rPr>
          <w:rFonts w:ascii="Arial" w:hAnsi="Arial"/>
          <w:spacing w:val="-7"/>
        </w:rPr>
        <w:t>g</w:t>
      </w:r>
      <w:r w:rsidRPr="006050B1">
        <w:rPr>
          <w:rFonts w:ascii="Arial" w:hAnsi="Arial"/>
          <w:spacing w:val="-2"/>
        </w:rPr>
        <w:t>u</w:t>
      </w:r>
      <w:r w:rsidRPr="006050B1">
        <w:rPr>
          <w:rFonts w:ascii="Arial" w:hAnsi="Arial"/>
          <w:spacing w:val="-3"/>
        </w:rPr>
        <w:t>re</w:t>
      </w:r>
      <w:r w:rsidRPr="006050B1">
        <w:rPr>
          <w:rFonts w:ascii="Arial" w:hAnsi="Arial"/>
        </w:rPr>
        <w:t xml:space="preserve">s </w:t>
      </w:r>
      <w:r w:rsidRPr="006050B1">
        <w:rPr>
          <w:rFonts w:ascii="Arial" w:hAnsi="Arial"/>
          <w:spacing w:val="-3"/>
        </w:rPr>
        <w:t>a</w:t>
      </w:r>
      <w:r w:rsidRPr="006050B1">
        <w:rPr>
          <w:rFonts w:ascii="Arial" w:hAnsi="Arial"/>
          <w:spacing w:val="-2"/>
        </w:rPr>
        <w:t>n</w:t>
      </w:r>
      <w:r w:rsidRPr="006050B1">
        <w:rPr>
          <w:rFonts w:ascii="Arial" w:hAnsi="Arial"/>
        </w:rPr>
        <w:t xml:space="preserve">d </w:t>
      </w:r>
      <w:r w:rsidRPr="006050B1">
        <w:rPr>
          <w:rFonts w:ascii="Arial" w:hAnsi="Arial"/>
          <w:spacing w:val="-5"/>
        </w:rPr>
        <w:t>s</w:t>
      </w:r>
      <w:r w:rsidRPr="006050B1">
        <w:rPr>
          <w:rFonts w:ascii="Arial" w:hAnsi="Arial"/>
        </w:rPr>
        <w:t>o</w:t>
      </w:r>
      <w:r w:rsidRPr="006050B1">
        <w:rPr>
          <w:rFonts w:ascii="Arial" w:hAnsi="Arial"/>
          <w:spacing w:val="-4"/>
        </w:rPr>
        <w:t>l</w:t>
      </w:r>
      <w:r w:rsidRPr="006050B1">
        <w:rPr>
          <w:rFonts w:ascii="Arial" w:hAnsi="Arial"/>
          <w:spacing w:val="-2"/>
        </w:rPr>
        <w:t>i</w:t>
      </w:r>
      <w:r w:rsidRPr="006050B1">
        <w:rPr>
          <w:rFonts w:ascii="Arial" w:hAnsi="Arial"/>
        </w:rPr>
        <w:t xml:space="preserve">d </w:t>
      </w:r>
      <w:r w:rsidRPr="006050B1">
        <w:rPr>
          <w:rFonts w:ascii="Arial" w:hAnsi="Arial"/>
          <w:spacing w:val="-6"/>
        </w:rPr>
        <w:t>f</w:t>
      </w:r>
      <w:r w:rsidRPr="006050B1">
        <w:rPr>
          <w:rFonts w:ascii="Arial" w:hAnsi="Arial"/>
          <w:spacing w:val="-2"/>
        </w:rPr>
        <w:t>i</w:t>
      </w:r>
      <w:r w:rsidRPr="006050B1">
        <w:rPr>
          <w:rFonts w:ascii="Arial" w:hAnsi="Arial"/>
          <w:spacing w:val="-7"/>
        </w:rPr>
        <w:t>g</w:t>
      </w:r>
      <w:r w:rsidRPr="006050B1">
        <w:rPr>
          <w:rFonts w:ascii="Arial" w:hAnsi="Arial"/>
          <w:spacing w:val="-2"/>
        </w:rPr>
        <w:t>u</w:t>
      </w:r>
      <w:r w:rsidRPr="006050B1">
        <w:rPr>
          <w:rFonts w:ascii="Arial" w:hAnsi="Arial"/>
          <w:spacing w:val="-3"/>
        </w:rPr>
        <w:t>re</w:t>
      </w:r>
      <w:r w:rsidRPr="006050B1">
        <w:rPr>
          <w:rFonts w:ascii="Arial" w:hAnsi="Arial"/>
          <w:spacing w:val="-2"/>
        </w:rPr>
        <w:t>s</w:t>
      </w:r>
      <w:r w:rsidRPr="006050B1">
        <w:rPr>
          <w:rFonts w:ascii="Arial" w:hAnsi="Arial"/>
        </w:rPr>
        <w:t>.</w:t>
      </w:r>
    </w:p>
    <w:p w14:paraId="3A0F1F14"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1"/>
        </w:rPr>
        <w:t>S</w:t>
      </w:r>
      <w:r w:rsidRPr="006050B1">
        <w:rPr>
          <w:rFonts w:ascii="Arial" w:hAnsi="Arial"/>
          <w:spacing w:val="-2"/>
        </w:rPr>
        <w:t>t</w:t>
      </w:r>
      <w:r w:rsidRPr="006050B1">
        <w:rPr>
          <w:rFonts w:ascii="Arial" w:hAnsi="Arial"/>
          <w:spacing w:val="-3"/>
        </w:rPr>
        <w:t>a</w:t>
      </w:r>
      <w:r w:rsidRPr="006050B1">
        <w:rPr>
          <w:rFonts w:ascii="Arial" w:hAnsi="Arial"/>
          <w:spacing w:val="-2"/>
        </w:rPr>
        <w:t>t</w:t>
      </w:r>
      <w:r w:rsidRPr="006050B1">
        <w:rPr>
          <w:rFonts w:ascii="Arial" w:hAnsi="Arial"/>
        </w:rPr>
        <w:t xml:space="preserve">e </w:t>
      </w:r>
      <w:r w:rsidRPr="006050B1">
        <w:rPr>
          <w:rFonts w:ascii="Arial" w:hAnsi="Arial"/>
          <w:spacing w:val="-2"/>
        </w:rPr>
        <w:t>th</w:t>
      </w:r>
      <w:r w:rsidRPr="006050B1">
        <w:rPr>
          <w:rFonts w:ascii="Arial" w:hAnsi="Arial"/>
        </w:rPr>
        <w:t xml:space="preserve">e </w:t>
      </w:r>
      <w:r w:rsidRPr="006050B1">
        <w:rPr>
          <w:rFonts w:ascii="Arial" w:hAnsi="Arial"/>
          <w:spacing w:val="-2"/>
        </w:rPr>
        <w:t>di</w:t>
      </w:r>
      <w:r w:rsidRPr="006050B1">
        <w:rPr>
          <w:rFonts w:ascii="Arial" w:hAnsi="Arial"/>
          <w:spacing w:val="-3"/>
        </w:rPr>
        <w:t>ffer</w:t>
      </w:r>
      <w:r w:rsidRPr="006050B1">
        <w:rPr>
          <w:rFonts w:ascii="Arial" w:hAnsi="Arial"/>
        </w:rPr>
        <w:t>e</w:t>
      </w:r>
      <w:r w:rsidRPr="006050B1">
        <w:rPr>
          <w:rFonts w:ascii="Arial" w:hAnsi="Arial"/>
          <w:spacing w:val="-2"/>
        </w:rPr>
        <w:t>n</w:t>
      </w:r>
      <w:r w:rsidRPr="006050B1">
        <w:rPr>
          <w:rFonts w:ascii="Arial" w:hAnsi="Arial"/>
          <w:spacing w:val="-1"/>
        </w:rPr>
        <w:t>c</w:t>
      </w:r>
      <w:r w:rsidRPr="006050B1">
        <w:rPr>
          <w:rFonts w:ascii="Arial" w:hAnsi="Arial"/>
        </w:rPr>
        <w:t xml:space="preserve">e </w:t>
      </w:r>
      <w:r w:rsidRPr="006050B1">
        <w:rPr>
          <w:rFonts w:ascii="Arial" w:hAnsi="Arial"/>
          <w:spacing w:val="-2"/>
        </w:rPr>
        <w:t>b</w:t>
      </w:r>
      <w:r w:rsidRPr="006050B1">
        <w:rPr>
          <w:rFonts w:ascii="Arial" w:hAnsi="Arial"/>
          <w:spacing w:val="-3"/>
        </w:rPr>
        <w:t>e</w:t>
      </w:r>
      <w:r w:rsidRPr="006050B1">
        <w:rPr>
          <w:rFonts w:ascii="Arial" w:hAnsi="Arial"/>
          <w:spacing w:val="-2"/>
        </w:rPr>
        <w:t>t</w:t>
      </w:r>
      <w:r w:rsidRPr="006050B1">
        <w:rPr>
          <w:rFonts w:ascii="Arial" w:hAnsi="Arial"/>
        </w:rPr>
        <w:t>w</w:t>
      </w:r>
      <w:r w:rsidRPr="006050B1">
        <w:rPr>
          <w:rFonts w:ascii="Arial" w:hAnsi="Arial"/>
          <w:spacing w:val="-8"/>
        </w:rPr>
        <w:t>e</w:t>
      </w:r>
      <w:r w:rsidRPr="006050B1">
        <w:rPr>
          <w:rFonts w:ascii="Arial" w:hAnsi="Arial"/>
          <w:spacing w:val="-3"/>
        </w:rPr>
        <w:t>e</w:t>
      </w:r>
      <w:r w:rsidRPr="006050B1">
        <w:rPr>
          <w:rFonts w:ascii="Arial" w:hAnsi="Arial"/>
        </w:rPr>
        <w:t xml:space="preserve">n </w:t>
      </w:r>
      <w:r w:rsidRPr="006050B1">
        <w:rPr>
          <w:rFonts w:ascii="Arial" w:hAnsi="Arial"/>
          <w:spacing w:val="-2"/>
        </w:rPr>
        <w:t>p</w:t>
      </w:r>
      <w:r w:rsidRPr="006050B1">
        <w:rPr>
          <w:rFonts w:ascii="Arial" w:hAnsi="Arial"/>
        </w:rPr>
        <w:t>l</w:t>
      </w:r>
      <w:r w:rsidRPr="006050B1">
        <w:rPr>
          <w:rFonts w:ascii="Arial" w:hAnsi="Arial"/>
          <w:spacing w:val="-3"/>
        </w:rPr>
        <w:t>a</w:t>
      </w:r>
      <w:r w:rsidRPr="006050B1">
        <w:rPr>
          <w:rFonts w:ascii="Arial" w:hAnsi="Arial"/>
          <w:spacing w:val="-2"/>
        </w:rPr>
        <w:t>n</w:t>
      </w:r>
      <w:r w:rsidRPr="006050B1">
        <w:rPr>
          <w:rFonts w:ascii="Arial" w:hAnsi="Arial"/>
        </w:rPr>
        <w:t xml:space="preserve">e </w:t>
      </w:r>
      <w:r w:rsidRPr="006050B1">
        <w:rPr>
          <w:rFonts w:ascii="Arial" w:hAnsi="Arial"/>
          <w:spacing w:val="-3"/>
        </w:rPr>
        <w:t>a</w:t>
      </w:r>
      <w:r w:rsidRPr="006050B1">
        <w:rPr>
          <w:rFonts w:ascii="Arial" w:hAnsi="Arial"/>
          <w:spacing w:val="-5"/>
        </w:rPr>
        <w:t>n</w:t>
      </w:r>
      <w:r w:rsidRPr="006050B1">
        <w:rPr>
          <w:rFonts w:ascii="Arial" w:hAnsi="Arial"/>
        </w:rPr>
        <w:t xml:space="preserve">d </w:t>
      </w:r>
      <w:r w:rsidRPr="006050B1">
        <w:rPr>
          <w:rFonts w:ascii="Arial" w:hAnsi="Arial"/>
          <w:spacing w:val="-2"/>
        </w:rPr>
        <w:t>s</w:t>
      </w:r>
      <w:r w:rsidRPr="006050B1">
        <w:rPr>
          <w:rFonts w:ascii="Arial" w:hAnsi="Arial"/>
          <w:spacing w:val="-5"/>
        </w:rPr>
        <w:t>o</w:t>
      </w:r>
      <w:r w:rsidRPr="006050B1">
        <w:rPr>
          <w:rFonts w:ascii="Arial" w:hAnsi="Arial"/>
          <w:spacing w:val="-2"/>
        </w:rPr>
        <w:t>l</w:t>
      </w:r>
      <w:r w:rsidRPr="006050B1">
        <w:rPr>
          <w:rFonts w:ascii="Arial" w:hAnsi="Arial"/>
        </w:rPr>
        <w:t xml:space="preserve">d </w:t>
      </w:r>
      <w:r w:rsidRPr="006050B1">
        <w:rPr>
          <w:rFonts w:ascii="Arial" w:hAnsi="Arial"/>
          <w:spacing w:val="-6"/>
        </w:rPr>
        <w:t>f</w:t>
      </w:r>
      <w:r w:rsidRPr="006050B1">
        <w:rPr>
          <w:rFonts w:ascii="Arial" w:hAnsi="Arial"/>
          <w:spacing w:val="-2"/>
        </w:rPr>
        <w:t>i</w:t>
      </w:r>
      <w:r w:rsidRPr="006050B1">
        <w:rPr>
          <w:rFonts w:ascii="Arial" w:hAnsi="Arial"/>
          <w:spacing w:val="-7"/>
        </w:rPr>
        <w:t>g</w:t>
      </w:r>
      <w:r w:rsidRPr="006050B1">
        <w:rPr>
          <w:rFonts w:ascii="Arial" w:hAnsi="Arial"/>
          <w:spacing w:val="-2"/>
        </w:rPr>
        <w:t>u</w:t>
      </w:r>
      <w:r w:rsidRPr="006050B1">
        <w:rPr>
          <w:rFonts w:ascii="Arial" w:hAnsi="Arial"/>
          <w:spacing w:val="-3"/>
        </w:rPr>
        <w:t>re</w:t>
      </w:r>
      <w:r w:rsidRPr="006050B1">
        <w:rPr>
          <w:rFonts w:ascii="Arial" w:hAnsi="Arial"/>
        </w:rPr>
        <w:t>.</w:t>
      </w:r>
    </w:p>
    <w:p w14:paraId="71280ACC"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3"/>
          <w:position w:val="1"/>
        </w:rPr>
        <w:t>Dra</w:t>
      </w:r>
      <w:r w:rsidRPr="006050B1">
        <w:rPr>
          <w:rFonts w:ascii="Arial" w:hAnsi="Arial"/>
          <w:position w:val="1"/>
        </w:rPr>
        <w:t xml:space="preserve">w </w:t>
      </w:r>
      <w:r w:rsidRPr="006050B1">
        <w:rPr>
          <w:rFonts w:ascii="Arial" w:hAnsi="Arial"/>
          <w:spacing w:val="-3"/>
          <w:position w:val="1"/>
        </w:rPr>
        <w:t>fre</w:t>
      </w:r>
      <w:r w:rsidRPr="006050B1">
        <w:rPr>
          <w:rFonts w:ascii="Arial" w:hAnsi="Arial"/>
          <w:position w:val="1"/>
        </w:rPr>
        <w:t xml:space="preserve">e </w:t>
      </w:r>
      <w:r w:rsidRPr="006050B1">
        <w:rPr>
          <w:rFonts w:ascii="Arial" w:hAnsi="Arial"/>
          <w:spacing w:val="-2"/>
          <w:position w:val="1"/>
        </w:rPr>
        <w:t>h</w:t>
      </w:r>
      <w:r w:rsidRPr="006050B1">
        <w:rPr>
          <w:rFonts w:ascii="Arial" w:hAnsi="Arial"/>
          <w:spacing w:val="-1"/>
          <w:position w:val="1"/>
        </w:rPr>
        <w:t>a</w:t>
      </w:r>
      <w:r w:rsidRPr="006050B1">
        <w:rPr>
          <w:rFonts w:ascii="Arial" w:hAnsi="Arial"/>
          <w:spacing w:val="-2"/>
          <w:position w:val="1"/>
        </w:rPr>
        <w:t>n</w:t>
      </w:r>
      <w:r w:rsidRPr="006050B1">
        <w:rPr>
          <w:rFonts w:ascii="Arial" w:hAnsi="Arial"/>
          <w:position w:val="1"/>
        </w:rPr>
        <w:t xml:space="preserve">d </w:t>
      </w:r>
      <w:r w:rsidRPr="006050B1">
        <w:rPr>
          <w:rFonts w:ascii="Arial" w:hAnsi="Arial"/>
          <w:spacing w:val="-2"/>
          <w:position w:val="1"/>
        </w:rPr>
        <w:t>s</w:t>
      </w:r>
      <w:r w:rsidRPr="006050B1">
        <w:rPr>
          <w:rFonts w:ascii="Arial" w:hAnsi="Arial"/>
          <w:position w:val="1"/>
        </w:rPr>
        <w:t>k</w:t>
      </w:r>
      <w:r w:rsidRPr="006050B1">
        <w:rPr>
          <w:rFonts w:ascii="Arial" w:hAnsi="Arial"/>
          <w:spacing w:val="-8"/>
          <w:position w:val="1"/>
        </w:rPr>
        <w:t>e</w:t>
      </w:r>
      <w:r w:rsidRPr="006050B1">
        <w:rPr>
          <w:rFonts w:ascii="Arial" w:hAnsi="Arial"/>
          <w:spacing w:val="-2"/>
          <w:position w:val="1"/>
        </w:rPr>
        <w:t>t</w:t>
      </w:r>
      <w:r w:rsidRPr="006050B1">
        <w:rPr>
          <w:rFonts w:ascii="Arial" w:hAnsi="Arial"/>
          <w:spacing w:val="-3"/>
          <w:position w:val="1"/>
        </w:rPr>
        <w:t>c</w:t>
      </w:r>
      <w:r w:rsidRPr="006050B1">
        <w:rPr>
          <w:rFonts w:ascii="Arial" w:hAnsi="Arial"/>
          <w:spacing w:val="-2"/>
          <w:position w:val="1"/>
        </w:rPr>
        <w:t>h</w:t>
      </w:r>
      <w:r w:rsidRPr="006050B1">
        <w:rPr>
          <w:rFonts w:ascii="Arial" w:hAnsi="Arial"/>
          <w:spacing w:val="-3"/>
          <w:position w:val="1"/>
        </w:rPr>
        <w:t>e</w:t>
      </w:r>
      <w:r w:rsidRPr="006050B1">
        <w:rPr>
          <w:rFonts w:ascii="Arial" w:hAnsi="Arial"/>
          <w:position w:val="1"/>
        </w:rPr>
        <w:t xml:space="preserve">s </w:t>
      </w:r>
      <w:r w:rsidRPr="006050B1">
        <w:rPr>
          <w:rFonts w:ascii="Arial" w:hAnsi="Arial"/>
          <w:spacing w:val="-2"/>
          <w:position w:val="1"/>
        </w:rPr>
        <w:t>o</w:t>
      </w:r>
      <w:r w:rsidRPr="006050B1">
        <w:rPr>
          <w:rFonts w:ascii="Arial" w:hAnsi="Arial"/>
          <w:position w:val="1"/>
        </w:rPr>
        <w:t xml:space="preserve">f </w:t>
      </w:r>
      <w:r w:rsidRPr="006050B1">
        <w:rPr>
          <w:rFonts w:ascii="Arial" w:hAnsi="Arial"/>
          <w:spacing w:val="-2"/>
          <w:position w:val="1"/>
        </w:rPr>
        <w:t>di</w:t>
      </w:r>
      <w:r w:rsidRPr="006050B1">
        <w:rPr>
          <w:rFonts w:ascii="Arial" w:hAnsi="Arial"/>
          <w:spacing w:val="-3"/>
          <w:position w:val="1"/>
        </w:rPr>
        <w:t>f</w:t>
      </w:r>
      <w:r w:rsidRPr="006050B1">
        <w:rPr>
          <w:rFonts w:ascii="Arial" w:hAnsi="Arial"/>
          <w:position w:val="1"/>
        </w:rPr>
        <w:t>f</w:t>
      </w:r>
      <w:r w:rsidRPr="006050B1">
        <w:rPr>
          <w:rFonts w:ascii="Arial" w:hAnsi="Arial"/>
          <w:spacing w:val="-4"/>
          <w:position w:val="1"/>
        </w:rPr>
        <w:t>e</w:t>
      </w:r>
      <w:r w:rsidRPr="006050B1">
        <w:rPr>
          <w:rFonts w:ascii="Arial" w:hAnsi="Arial"/>
          <w:spacing w:val="-3"/>
          <w:position w:val="1"/>
        </w:rPr>
        <w:t>re</w:t>
      </w:r>
      <w:r w:rsidRPr="006050B1">
        <w:rPr>
          <w:rFonts w:ascii="Arial" w:hAnsi="Arial"/>
          <w:spacing w:val="-2"/>
          <w:position w:val="1"/>
        </w:rPr>
        <w:t>n</w:t>
      </w:r>
      <w:r w:rsidRPr="006050B1">
        <w:rPr>
          <w:rFonts w:ascii="Arial" w:hAnsi="Arial"/>
          <w:position w:val="1"/>
        </w:rPr>
        <w:t xml:space="preserve">t </w:t>
      </w:r>
      <w:r w:rsidRPr="006050B1">
        <w:rPr>
          <w:rFonts w:ascii="Arial" w:hAnsi="Arial"/>
          <w:spacing w:val="-2"/>
          <w:position w:val="1"/>
        </w:rPr>
        <w:t>pl</w:t>
      </w:r>
      <w:r w:rsidRPr="006050B1">
        <w:rPr>
          <w:rFonts w:ascii="Arial" w:hAnsi="Arial"/>
          <w:spacing w:val="-3"/>
          <w:position w:val="1"/>
        </w:rPr>
        <w:t>a</w:t>
      </w:r>
      <w:r w:rsidRPr="006050B1">
        <w:rPr>
          <w:rFonts w:ascii="Arial" w:hAnsi="Arial"/>
          <w:position w:val="1"/>
        </w:rPr>
        <w:t xml:space="preserve">ne </w:t>
      </w:r>
      <w:r w:rsidRPr="006050B1">
        <w:rPr>
          <w:rFonts w:ascii="Arial" w:hAnsi="Arial"/>
          <w:spacing w:val="-3"/>
          <w:position w:val="1"/>
        </w:rPr>
        <w:t>a</w:t>
      </w:r>
      <w:r w:rsidRPr="006050B1">
        <w:rPr>
          <w:rFonts w:ascii="Arial" w:hAnsi="Arial"/>
          <w:spacing w:val="-2"/>
          <w:position w:val="1"/>
        </w:rPr>
        <w:t>n</w:t>
      </w:r>
      <w:r w:rsidRPr="006050B1">
        <w:rPr>
          <w:rFonts w:ascii="Arial" w:hAnsi="Arial"/>
          <w:position w:val="1"/>
        </w:rPr>
        <w:t xml:space="preserve">d </w:t>
      </w:r>
      <w:r w:rsidRPr="006050B1">
        <w:rPr>
          <w:rFonts w:ascii="Arial" w:hAnsi="Arial"/>
          <w:spacing w:val="-2"/>
          <w:position w:val="1"/>
        </w:rPr>
        <w:t>so</w:t>
      </w:r>
      <w:r w:rsidRPr="006050B1">
        <w:rPr>
          <w:rFonts w:ascii="Arial" w:hAnsi="Arial"/>
          <w:spacing w:val="-4"/>
          <w:position w:val="1"/>
        </w:rPr>
        <w:t>li</w:t>
      </w:r>
      <w:r w:rsidRPr="006050B1">
        <w:rPr>
          <w:rFonts w:ascii="Arial" w:hAnsi="Arial"/>
          <w:position w:val="1"/>
        </w:rPr>
        <w:t xml:space="preserve">d </w:t>
      </w:r>
      <w:r w:rsidRPr="006050B1">
        <w:rPr>
          <w:rFonts w:ascii="Arial" w:hAnsi="Arial"/>
          <w:spacing w:val="-3"/>
          <w:position w:val="1"/>
        </w:rPr>
        <w:t>f</w:t>
      </w:r>
      <w:r w:rsidRPr="006050B1">
        <w:rPr>
          <w:rFonts w:ascii="Arial" w:hAnsi="Arial"/>
          <w:position w:val="1"/>
        </w:rPr>
        <w:t>i</w:t>
      </w:r>
      <w:r w:rsidRPr="006050B1">
        <w:rPr>
          <w:rFonts w:ascii="Arial" w:hAnsi="Arial"/>
          <w:spacing w:val="-7"/>
          <w:position w:val="1"/>
        </w:rPr>
        <w:t>g</w:t>
      </w:r>
      <w:r w:rsidRPr="006050B1">
        <w:rPr>
          <w:rFonts w:ascii="Arial" w:hAnsi="Arial"/>
          <w:spacing w:val="-2"/>
          <w:position w:val="1"/>
        </w:rPr>
        <w:t>u</w:t>
      </w:r>
      <w:r w:rsidRPr="006050B1">
        <w:rPr>
          <w:rFonts w:ascii="Arial" w:hAnsi="Arial"/>
          <w:spacing w:val="-3"/>
          <w:position w:val="1"/>
        </w:rPr>
        <w:t>re</w:t>
      </w:r>
      <w:r w:rsidRPr="006050B1">
        <w:rPr>
          <w:rFonts w:ascii="Arial" w:hAnsi="Arial"/>
          <w:spacing w:val="-2"/>
          <w:position w:val="1"/>
        </w:rPr>
        <w:t>s</w:t>
      </w:r>
      <w:r w:rsidRPr="006050B1">
        <w:rPr>
          <w:rFonts w:ascii="Arial" w:hAnsi="Arial"/>
          <w:position w:val="1"/>
        </w:rPr>
        <w:t>.</w:t>
      </w:r>
    </w:p>
    <w:p w14:paraId="28331E5C"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1"/>
          <w:position w:val="-1"/>
        </w:rPr>
        <w:t xml:space="preserve">Describe the procedure for </w:t>
      </w:r>
      <w:r w:rsidRPr="006050B1">
        <w:rPr>
          <w:rFonts w:ascii="Arial" w:hAnsi="Arial"/>
          <w:spacing w:val="-2"/>
          <w:position w:val="-1"/>
        </w:rPr>
        <w:t>th</w:t>
      </w:r>
      <w:r w:rsidRPr="006050B1">
        <w:rPr>
          <w:rFonts w:ascii="Arial" w:hAnsi="Arial"/>
          <w:position w:val="-1"/>
        </w:rPr>
        <w:t xml:space="preserve">e </w:t>
      </w:r>
      <w:r w:rsidRPr="006050B1">
        <w:rPr>
          <w:rFonts w:ascii="Arial" w:hAnsi="Arial"/>
          <w:spacing w:val="-3"/>
          <w:position w:val="-1"/>
        </w:rPr>
        <w:t>c</w:t>
      </w:r>
      <w:r w:rsidRPr="006050B1">
        <w:rPr>
          <w:rFonts w:ascii="Arial" w:hAnsi="Arial"/>
          <w:spacing w:val="-5"/>
          <w:position w:val="-1"/>
        </w:rPr>
        <w:t>o</w:t>
      </w:r>
      <w:r w:rsidRPr="006050B1">
        <w:rPr>
          <w:rFonts w:ascii="Arial" w:hAnsi="Arial"/>
          <w:spacing w:val="-2"/>
          <w:position w:val="-1"/>
        </w:rPr>
        <w:t>nst</w:t>
      </w:r>
      <w:r w:rsidRPr="006050B1">
        <w:rPr>
          <w:rFonts w:ascii="Arial" w:hAnsi="Arial"/>
          <w:spacing w:val="-5"/>
          <w:position w:val="-1"/>
        </w:rPr>
        <w:t>r</w:t>
      </w:r>
      <w:r w:rsidRPr="006050B1">
        <w:rPr>
          <w:rFonts w:ascii="Arial" w:hAnsi="Arial"/>
          <w:spacing w:val="-2"/>
          <w:position w:val="-1"/>
        </w:rPr>
        <w:t>u</w:t>
      </w:r>
      <w:r w:rsidRPr="006050B1">
        <w:rPr>
          <w:rFonts w:ascii="Arial" w:hAnsi="Arial"/>
          <w:spacing w:val="-3"/>
          <w:position w:val="-1"/>
        </w:rPr>
        <w:t>c</w:t>
      </w:r>
      <w:r w:rsidRPr="006050B1">
        <w:rPr>
          <w:rFonts w:ascii="Arial" w:hAnsi="Arial"/>
          <w:position w:val="-1"/>
        </w:rPr>
        <w:t>t</w:t>
      </w:r>
      <w:r w:rsidRPr="006050B1">
        <w:rPr>
          <w:rFonts w:ascii="Arial" w:hAnsi="Arial"/>
          <w:spacing w:val="-4"/>
          <w:position w:val="-1"/>
        </w:rPr>
        <w:t>i</w:t>
      </w:r>
      <w:r w:rsidRPr="006050B1">
        <w:rPr>
          <w:rFonts w:ascii="Arial" w:hAnsi="Arial"/>
          <w:spacing w:val="-2"/>
          <w:position w:val="-1"/>
        </w:rPr>
        <w:t>o</w:t>
      </w:r>
      <w:r w:rsidRPr="006050B1">
        <w:rPr>
          <w:rFonts w:ascii="Arial" w:hAnsi="Arial"/>
          <w:position w:val="-1"/>
        </w:rPr>
        <w:t xml:space="preserve">n </w:t>
      </w:r>
      <w:r w:rsidRPr="006050B1">
        <w:rPr>
          <w:rFonts w:ascii="Arial" w:hAnsi="Arial"/>
          <w:spacing w:val="-2"/>
          <w:position w:val="-1"/>
        </w:rPr>
        <w:t>o</w:t>
      </w:r>
      <w:r w:rsidRPr="006050B1">
        <w:rPr>
          <w:rFonts w:ascii="Arial" w:hAnsi="Arial"/>
          <w:position w:val="-1"/>
        </w:rPr>
        <w:t xml:space="preserve">f </w:t>
      </w:r>
      <w:r w:rsidRPr="006050B1">
        <w:rPr>
          <w:rFonts w:ascii="Arial" w:hAnsi="Arial"/>
          <w:spacing w:val="-8"/>
          <w:position w:val="-1"/>
        </w:rPr>
        <w:t>a</w:t>
      </w:r>
      <w:r w:rsidRPr="006050B1">
        <w:rPr>
          <w:rFonts w:ascii="Arial" w:hAnsi="Arial"/>
          <w:position w:val="-1"/>
        </w:rPr>
        <w:t>n</w:t>
      </w:r>
      <w:r w:rsidRPr="006050B1">
        <w:rPr>
          <w:rFonts w:ascii="Arial" w:hAnsi="Arial"/>
          <w:spacing w:val="-7"/>
          <w:position w:val="-1"/>
        </w:rPr>
        <w:t>g</w:t>
      </w:r>
      <w:r w:rsidRPr="006050B1">
        <w:rPr>
          <w:rFonts w:ascii="Arial" w:hAnsi="Arial"/>
          <w:spacing w:val="-2"/>
          <w:position w:val="-1"/>
        </w:rPr>
        <w:t>l</w:t>
      </w:r>
      <w:r w:rsidRPr="006050B1">
        <w:rPr>
          <w:rFonts w:ascii="Arial" w:hAnsi="Arial"/>
          <w:spacing w:val="-3"/>
          <w:position w:val="-1"/>
        </w:rPr>
        <w:t>e</w:t>
      </w:r>
      <w:r w:rsidRPr="006050B1">
        <w:rPr>
          <w:rFonts w:ascii="Arial" w:hAnsi="Arial"/>
          <w:spacing w:val="-2"/>
          <w:position w:val="-1"/>
        </w:rPr>
        <w:t>s</w:t>
      </w:r>
      <w:r w:rsidRPr="006050B1">
        <w:rPr>
          <w:rFonts w:ascii="Arial" w:hAnsi="Arial"/>
          <w:position w:val="-1"/>
        </w:rPr>
        <w:t>.</w:t>
      </w:r>
    </w:p>
    <w:p w14:paraId="4C2078C7"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2"/>
        </w:rPr>
        <w:t>Describe di</w:t>
      </w:r>
      <w:r w:rsidRPr="006050B1">
        <w:rPr>
          <w:rFonts w:ascii="Arial" w:hAnsi="Arial"/>
          <w:spacing w:val="-3"/>
        </w:rPr>
        <w:t>ffere</w:t>
      </w:r>
      <w:r w:rsidRPr="006050B1">
        <w:rPr>
          <w:rFonts w:ascii="Arial" w:hAnsi="Arial"/>
          <w:spacing w:val="-5"/>
        </w:rPr>
        <w:t>n</w:t>
      </w:r>
      <w:r w:rsidRPr="006050B1">
        <w:rPr>
          <w:rFonts w:ascii="Arial" w:hAnsi="Arial"/>
        </w:rPr>
        <w:t xml:space="preserve">t </w:t>
      </w:r>
      <w:r w:rsidRPr="006050B1">
        <w:rPr>
          <w:rFonts w:ascii="Arial" w:hAnsi="Arial"/>
          <w:spacing w:val="-9"/>
        </w:rPr>
        <w:t xml:space="preserve">types of </w:t>
      </w:r>
      <w:r w:rsidRPr="006050B1">
        <w:rPr>
          <w:rFonts w:ascii="Arial" w:hAnsi="Arial"/>
          <w:spacing w:val="-2"/>
        </w:rPr>
        <w:t>t</w:t>
      </w:r>
      <w:r w:rsidRPr="006050B1">
        <w:rPr>
          <w:rFonts w:ascii="Arial" w:hAnsi="Arial"/>
          <w:spacing w:val="-6"/>
        </w:rPr>
        <w:t>r</w:t>
      </w:r>
      <w:r w:rsidRPr="006050B1">
        <w:rPr>
          <w:rFonts w:ascii="Arial" w:hAnsi="Arial"/>
          <w:spacing w:val="-2"/>
        </w:rPr>
        <w:t>i</w:t>
      </w:r>
      <w:r w:rsidRPr="006050B1">
        <w:rPr>
          <w:rFonts w:ascii="Arial" w:hAnsi="Arial"/>
          <w:spacing w:val="-1"/>
        </w:rPr>
        <w:t>a</w:t>
      </w:r>
      <w:r w:rsidRPr="006050B1">
        <w:rPr>
          <w:rFonts w:ascii="Arial" w:hAnsi="Arial"/>
          <w:spacing w:val="-2"/>
        </w:rPr>
        <w:t>n</w:t>
      </w:r>
      <w:r w:rsidRPr="006050B1">
        <w:rPr>
          <w:rFonts w:ascii="Arial" w:hAnsi="Arial"/>
          <w:spacing w:val="-7"/>
        </w:rPr>
        <w:t>g</w:t>
      </w:r>
      <w:r w:rsidRPr="006050B1">
        <w:rPr>
          <w:rFonts w:ascii="Arial" w:hAnsi="Arial"/>
          <w:spacing w:val="-2"/>
        </w:rPr>
        <w:t>l</w:t>
      </w:r>
      <w:r w:rsidRPr="006050B1">
        <w:rPr>
          <w:rFonts w:ascii="Arial" w:hAnsi="Arial"/>
          <w:spacing w:val="-3"/>
        </w:rPr>
        <w:t>e</w:t>
      </w:r>
      <w:r w:rsidRPr="006050B1">
        <w:rPr>
          <w:rFonts w:ascii="Arial" w:hAnsi="Arial"/>
        </w:rPr>
        <w:t xml:space="preserve">s, </w:t>
      </w:r>
      <w:r w:rsidRPr="006050B1">
        <w:rPr>
          <w:rFonts w:ascii="Arial" w:hAnsi="Arial"/>
          <w:spacing w:val="-5"/>
        </w:rPr>
        <w:t>q</w:t>
      </w:r>
      <w:r w:rsidRPr="006050B1">
        <w:rPr>
          <w:rFonts w:ascii="Arial" w:hAnsi="Arial"/>
          <w:spacing w:val="-2"/>
        </w:rPr>
        <w:t>u</w:t>
      </w:r>
      <w:r w:rsidRPr="006050B1">
        <w:rPr>
          <w:rFonts w:ascii="Arial" w:hAnsi="Arial"/>
          <w:spacing w:val="-3"/>
        </w:rPr>
        <w:t>a</w:t>
      </w:r>
      <w:r w:rsidRPr="006050B1">
        <w:rPr>
          <w:rFonts w:ascii="Arial" w:hAnsi="Arial"/>
          <w:spacing w:val="-2"/>
        </w:rPr>
        <w:t>d</w:t>
      </w:r>
      <w:r w:rsidRPr="006050B1">
        <w:rPr>
          <w:rFonts w:ascii="Arial" w:hAnsi="Arial"/>
          <w:spacing w:val="-3"/>
        </w:rPr>
        <w:t>r</w:t>
      </w:r>
      <w:r w:rsidRPr="006050B1">
        <w:rPr>
          <w:rFonts w:ascii="Arial" w:hAnsi="Arial"/>
          <w:spacing w:val="-2"/>
        </w:rPr>
        <w:t>i</w:t>
      </w:r>
      <w:r w:rsidRPr="006050B1">
        <w:rPr>
          <w:rFonts w:ascii="Arial" w:hAnsi="Arial"/>
        </w:rPr>
        <w:t>l</w:t>
      </w:r>
      <w:r w:rsidRPr="006050B1">
        <w:rPr>
          <w:rFonts w:ascii="Arial" w:hAnsi="Arial"/>
          <w:spacing w:val="-8"/>
        </w:rPr>
        <w:t>a</w:t>
      </w:r>
      <w:r w:rsidRPr="006050B1">
        <w:rPr>
          <w:rFonts w:ascii="Arial" w:hAnsi="Arial"/>
          <w:spacing w:val="-2"/>
        </w:rPr>
        <w:t>t</w:t>
      </w:r>
      <w:r w:rsidRPr="006050B1">
        <w:rPr>
          <w:rFonts w:ascii="Arial" w:hAnsi="Arial"/>
          <w:spacing w:val="-3"/>
        </w:rPr>
        <w:t>era</w:t>
      </w:r>
      <w:r w:rsidRPr="006050B1">
        <w:rPr>
          <w:rFonts w:ascii="Arial" w:hAnsi="Arial"/>
          <w:spacing w:val="-2"/>
        </w:rPr>
        <w:t>l</w:t>
      </w:r>
      <w:r w:rsidRPr="006050B1">
        <w:rPr>
          <w:rFonts w:ascii="Arial" w:hAnsi="Arial"/>
        </w:rPr>
        <w:t xml:space="preserve">s </w:t>
      </w:r>
      <w:r w:rsidRPr="006050B1">
        <w:rPr>
          <w:rFonts w:ascii="Arial" w:hAnsi="Arial"/>
          <w:spacing w:val="-3"/>
        </w:rPr>
        <w:t>a</w:t>
      </w:r>
      <w:r w:rsidRPr="006050B1">
        <w:rPr>
          <w:rFonts w:ascii="Arial" w:hAnsi="Arial"/>
          <w:spacing w:val="-4"/>
        </w:rPr>
        <w:t>n</w:t>
      </w:r>
      <w:r w:rsidRPr="006050B1">
        <w:rPr>
          <w:rFonts w:ascii="Arial" w:hAnsi="Arial"/>
        </w:rPr>
        <w:t>d p</w:t>
      </w:r>
      <w:r w:rsidRPr="006050B1">
        <w:rPr>
          <w:rFonts w:ascii="Arial" w:hAnsi="Arial"/>
          <w:spacing w:val="-5"/>
        </w:rPr>
        <w:t>o</w:t>
      </w:r>
      <w:r w:rsidRPr="006050B1">
        <w:rPr>
          <w:rFonts w:ascii="Arial" w:hAnsi="Arial"/>
          <w:spacing w:val="3"/>
        </w:rPr>
        <w:t>l</w:t>
      </w:r>
      <w:r w:rsidRPr="006050B1">
        <w:rPr>
          <w:rFonts w:ascii="Arial" w:hAnsi="Arial"/>
          <w:spacing w:val="-12"/>
        </w:rPr>
        <w:t>y</w:t>
      </w:r>
      <w:r w:rsidRPr="006050B1">
        <w:rPr>
          <w:rFonts w:ascii="Arial" w:hAnsi="Arial"/>
          <w:spacing w:val="-5"/>
        </w:rPr>
        <w:t>g</w:t>
      </w:r>
      <w:r w:rsidRPr="006050B1">
        <w:rPr>
          <w:rFonts w:ascii="Arial" w:hAnsi="Arial"/>
          <w:spacing w:val="-2"/>
        </w:rPr>
        <w:t>o</w:t>
      </w:r>
      <w:r w:rsidRPr="006050B1">
        <w:rPr>
          <w:rFonts w:ascii="Arial" w:hAnsi="Arial"/>
        </w:rPr>
        <w:t>n</w:t>
      </w:r>
      <w:r w:rsidRPr="006050B1">
        <w:rPr>
          <w:rFonts w:ascii="Arial" w:hAnsi="Arial"/>
          <w:spacing w:val="-2"/>
        </w:rPr>
        <w:t>s</w:t>
      </w:r>
      <w:r w:rsidRPr="006050B1">
        <w:rPr>
          <w:rFonts w:ascii="Arial" w:hAnsi="Arial"/>
        </w:rPr>
        <w:t>.</w:t>
      </w:r>
    </w:p>
    <w:p w14:paraId="14C63D77"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1"/>
        </w:rPr>
        <w:t>S</w:t>
      </w:r>
      <w:r w:rsidRPr="006050B1">
        <w:rPr>
          <w:rFonts w:ascii="Arial" w:hAnsi="Arial"/>
          <w:spacing w:val="-2"/>
        </w:rPr>
        <w:t>t</w:t>
      </w:r>
      <w:r w:rsidRPr="006050B1">
        <w:rPr>
          <w:rFonts w:ascii="Arial" w:hAnsi="Arial"/>
          <w:spacing w:val="-3"/>
        </w:rPr>
        <w:t>a</w:t>
      </w:r>
      <w:r w:rsidRPr="006050B1">
        <w:rPr>
          <w:rFonts w:ascii="Arial" w:hAnsi="Arial"/>
          <w:spacing w:val="-2"/>
        </w:rPr>
        <w:t>t</w:t>
      </w:r>
      <w:r w:rsidRPr="006050B1">
        <w:rPr>
          <w:rFonts w:ascii="Arial" w:hAnsi="Arial"/>
        </w:rPr>
        <w:t xml:space="preserve">e </w:t>
      </w:r>
      <w:r w:rsidRPr="006050B1">
        <w:rPr>
          <w:rFonts w:ascii="Arial" w:hAnsi="Arial"/>
          <w:spacing w:val="-2"/>
        </w:rPr>
        <w:t>di</w:t>
      </w:r>
      <w:r w:rsidRPr="006050B1">
        <w:rPr>
          <w:rFonts w:ascii="Arial" w:hAnsi="Arial"/>
          <w:spacing w:val="-3"/>
        </w:rPr>
        <w:t>ffere</w:t>
      </w:r>
      <w:r w:rsidRPr="006050B1">
        <w:rPr>
          <w:rFonts w:ascii="Arial" w:hAnsi="Arial"/>
          <w:spacing w:val="-2"/>
        </w:rPr>
        <w:t>n</w:t>
      </w:r>
      <w:r w:rsidRPr="006050B1">
        <w:rPr>
          <w:rFonts w:ascii="Arial" w:hAnsi="Arial"/>
          <w:spacing w:val="-3"/>
        </w:rPr>
        <w:t>c</w:t>
      </w:r>
      <w:r w:rsidRPr="006050B1">
        <w:rPr>
          <w:rFonts w:ascii="Arial" w:hAnsi="Arial"/>
        </w:rPr>
        <w:t>e b</w:t>
      </w:r>
      <w:r w:rsidRPr="006050B1">
        <w:rPr>
          <w:rFonts w:ascii="Arial" w:hAnsi="Arial"/>
          <w:spacing w:val="-8"/>
        </w:rPr>
        <w:t>e</w:t>
      </w:r>
      <w:r w:rsidRPr="006050B1">
        <w:rPr>
          <w:rFonts w:ascii="Arial" w:hAnsi="Arial"/>
          <w:spacing w:val="-2"/>
        </w:rPr>
        <w:t>t</w:t>
      </w:r>
      <w:r w:rsidRPr="006050B1">
        <w:rPr>
          <w:rFonts w:ascii="Arial" w:hAnsi="Arial"/>
          <w:spacing w:val="-3"/>
        </w:rPr>
        <w:t>wee</w:t>
      </w:r>
      <w:r w:rsidRPr="006050B1">
        <w:rPr>
          <w:rFonts w:ascii="Arial" w:hAnsi="Arial"/>
        </w:rPr>
        <w:t xml:space="preserve">n </w:t>
      </w:r>
      <w:r w:rsidRPr="006050B1">
        <w:rPr>
          <w:rFonts w:ascii="Arial" w:hAnsi="Arial"/>
          <w:spacing w:val="-2"/>
        </w:rPr>
        <w:t>ins</w:t>
      </w:r>
      <w:r w:rsidRPr="006050B1">
        <w:rPr>
          <w:rFonts w:ascii="Arial" w:hAnsi="Arial"/>
          <w:spacing w:val="-3"/>
        </w:rPr>
        <w:t>cr</w:t>
      </w:r>
      <w:r w:rsidRPr="006050B1">
        <w:rPr>
          <w:rFonts w:ascii="Arial" w:hAnsi="Arial"/>
          <w:spacing w:val="-2"/>
        </w:rPr>
        <w:t>ib</w:t>
      </w:r>
      <w:r w:rsidRPr="006050B1">
        <w:rPr>
          <w:rFonts w:ascii="Arial" w:hAnsi="Arial"/>
          <w:spacing w:val="-3"/>
        </w:rPr>
        <w:t>e</w:t>
      </w:r>
      <w:r w:rsidRPr="006050B1">
        <w:rPr>
          <w:rFonts w:ascii="Arial" w:hAnsi="Arial"/>
        </w:rPr>
        <w:t xml:space="preserve">d </w:t>
      </w:r>
      <w:r w:rsidRPr="006050B1">
        <w:rPr>
          <w:rFonts w:ascii="Arial" w:hAnsi="Arial"/>
          <w:spacing w:val="-8"/>
        </w:rPr>
        <w:t>a</w:t>
      </w:r>
      <w:r w:rsidRPr="006050B1">
        <w:rPr>
          <w:rFonts w:ascii="Arial" w:hAnsi="Arial"/>
          <w:spacing w:val="-2"/>
        </w:rPr>
        <w:t>n</w:t>
      </w:r>
      <w:r w:rsidRPr="006050B1">
        <w:rPr>
          <w:rFonts w:ascii="Arial" w:hAnsi="Arial"/>
        </w:rPr>
        <w:t xml:space="preserve">d </w:t>
      </w:r>
      <w:r w:rsidRPr="006050B1">
        <w:rPr>
          <w:rFonts w:ascii="Arial" w:hAnsi="Arial"/>
          <w:spacing w:val="-3"/>
        </w:rPr>
        <w:t>c</w:t>
      </w:r>
      <w:r w:rsidRPr="006050B1">
        <w:rPr>
          <w:rFonts w:ascii="Arial" w:hAnsi="Arial"/>
          <w:spacing w:val="-2"/>
        </w:rPr>
        <w:t>i</w:t>
      </w:r>
      <w:r w:rsidRPr="006050B1">
        <w:rPr>
          <w:rFonts w:ascii="Arial" w:hAnsi="Arial"/>
          <w:spacing w:val="-3"/>
        </w:rPr>
        <w:t>r</w:t>
      </w:r>
      <w:r w:rsidRPr="006050B1">
        <w:rPr>
          <w:rFonts w:ascii="Arial" w:hAnsi="Arial"/>
          <w:spacing w:val="-1"/>
        </w:rPr>
        <w:t>c</w:t>
      </w:r>
      <w:r w:rsidRPr="006050B1">
        <w:rPr>
          <w:rFonts w:ascii="Arial" w:hAnsi="Arial"/>
          <w:spacing w:val="-5"/>
        </w:rPr>
        <w:t>u</w:t>
      </w:r>
      <w:r w:rsidRPr="006050B1">
        <w:rPr>
          <w:rFonts w:ascii="Arial" w:hAnsi="Arial"/>
          <w:spacing w:val="-2"/>
        </w:rPr>
        <w:t>ms</w:t>
      </w:r>
      <w:r w:rsidRPr="006050B1">
        <w:rPr>
          <w:rFonts w:ascii="Arial" w:hAnsi="Arial"/>
          <w:spacing w:val="-3"/>
        </w:rPr>
        <w:t>cr</w:t>
      </w:r>
      <w:r w:rsidRPr="006050B1">
        <w:rPr>
          <w:rFonts w:ascii="Arial" w:hAnsi="Arial"/>
          <w:spacing w:val="-4"/>
        </w:rPr>
        <w:t>i</w:t>
      </w:r>
      <w:r w:rsidRPr="006050B1">
        <w:rPr>
          <w:rFonts w:ascii="Arial" w:hAnsi="Arial"/>
          <w:spacing w:val="-2"/>
        </w:rPr>
        <w:t>b</w:t>
      </w:r>
      <w:r w:rsidRPr="006050B1">
        <w:rPr>
          <w:rFonts w:ascii="Arial" w:hAnsi="Arial"/>
          <w:spacing w:val="-8"/>
        </w:rPr>
        <w:t>e</w:t>
      </w:r>
      <w:r w:rsidRPr="006050B1">
        <w:rPr>
          <w:rFonts w:ascii="Arial" w:hAnsi="Arial"/>
        </w:rPr>
        <w:t xml:space="preserve">d </w:t>
      </w:r>
      <w:r w:rsidRPr="006050B1">
        <w:rPr>
          <w:rFonts w:ascii="Arial" w:hAnsi="Arial"/>
          <w:spacing w:val="-3"/>
        </w:rPr>
        <w:t>f</w:t>
      </w:r>
      <w:r w:rsidRPr="006050B1">
        <w:rPr>
          <w:rFonts w:ascii="Arial" w:hAnsi="Arial"/>
        </w:rPr>
        <w:t>i</w:t>
      </w:r>
      <w:r w:rsidRPr="006050B1">
        <w:rPr>
          <w:rFonts w:ascii="Arial" w:hAnsi="Arial"/>
          <w:spacing w:val="-7"/>
        </w:rPr>
        <w:t>g</w:t>
      </w:r>
      <w:r w:rsidRPr="006050B1">
        <w:rPr>
          <w:rFonts w:ascii="Arial" w:hAnsi="Arial"/>
          <w:spacing w:val="-2"/>
        </w:rPr>
        <w:t>u</w:t>
      </w:r>
      <w:r w:rsidRPr="006050B1">
        <w:rPr>
          <w:rFonts w:ascii="Arial" w:hAnsi="Arial"/>
          <w:spacing w:val="-3"/>
        </w:rPr>
        <w:t>re</w:t>
      </w:r>
      <w:r w:rsidRPr="006050B1">
        <w:rPr>
          <w:rFonts w:ascii="Arial" w:hAnsi="Arial"/>
          <w:spacing w:val="-2"/>
        </w:rPr>
        <w:t>s</w:t>
      </w:r>
      <w:r w:rsidRPr="006050B1">
        <w:rPr>
          <w:rFonts w:ascii="Arial" w:hAnsi="Arial"/>
        </w:rPr>
        <w:t>.</w:t>
      </w:r>
    </w:p>
    <w:p w14:paraId="1430C989"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1"/>
        </w:rPr>
        <w:t>S</w:t>
      </w:r>
      <w:r w:rsidRPr="006050B1">
        <w:rPr>
          <w:rFonts w:ascii="Arial" w:hAnsi="Arial"/>
          <w:spacing w:val="-2"/>
        </w:rPr>
        <w:t>t</w:t>
      </w:r>
      <w:r w:rsidRPr="006050B1">
        <w:rPr>
          <w:rFonts w:ascii="Arial" w:hAnsi="Arial"/>
          <w:spacing w:val="-3"/>
        </w:rPr>
        <w:t>a</w:t>
      </w:r>
      <w:r w:rsidRPr="006050B1">
        <w:rPr>
          <w:rFonts w:ascii="Arial" w:hAnsi="Arial"/>
          <w:spacing w:val="-2"/>
        </w:rPr>
        <w:t>t</w:t>
      </w:r>
      <w:r w:rsidRPr="006050B1">
        <w:rPr>
          <w:rFonts w:ascii="Arial" w:hAnsi="Arial"/>
        </w:rPr>
        <w:t xml:space="preserve">e </w:t>
      </w:r>
      <w:r w:rsidRPr="006050B1">
        <w:rPr>
          <w:rFonts w:ascii="Arial" w:hAnsi="Arial"/>
          <w:spacing w:val="-2"/>
        </w:rPr>
        <w:t>th</w:t>
      </w:r>
      <w:r w:rsidRPr="006050B1">
        <w:rPr>
          <w:rFonts w:ascii="Arial" w:hAnsi="Arial"/>
        </w:rPr>
        <w:t xml:space="preserve">e </w:t>
      </w:r>
      <w:r w:rsidRPr="006050B1">
        <w:rPr>
          <w:rFonts w:ascii="Arial" w:hAnsi="Arial"/>
          <w:spacing w:val="-2"/>
        </w:rPr>
        <w:t>t</w:t>
      </w:r>
      <w:r w:rsidRPr="006050B1">
        <w:rPr>
          <w:rFonts w:ascii="Arial" w:hAnsi="Arial"/>
          <w:spacing w:val="-3"/>
        </w:rPr>
        <w:t>er</w:t>
      </w:r>
      <w:r w:rsidRPr="006050B1">
        <w:rPr>
          <w:rFonts w:ascii="Arial" w:hAnsi="Arial"/>
          <w:spacing w:val="-2"/>
        </w:rPr>
        <w:t>m</w:t>
      </w:r>
      <w:r w:rsidRPr="006050B1">
        <w:rPr>
          <w:rFonts w:ascii="Arial" w:hAnsi="Arial"/>
        </w:rPr>
        <w:t>s us</w:t>
      </w:r>
      <w:r w:rsidRPr="006050B1">
        <w:rPr>
          <w:rFonts w:ascii="Arial" w:hAnsi="Arial"/>
          <w:spacing w:val="-3"/>
        </w:rPr>
        <w:t>e</w:t>
      </w:r>
      <w:r w:rsidRPr="006050B1">
        <w:rPr>
          <w:rFonts w:ascii="Arial" w:hAnsi="Arial"/>
        </w:rPr>
        <w:t xml:space="preserve">d </w:t>
      </w:r>
      <w:r w:rsidRPr="006050B1">
        <w:rPr>
          <w:rFonts w:ascii="Arial" w:hAnsi="Arial"/>
          <w:spacing w:val="-2"/>
        </w:rPr>
        <w:t>i</w:t>
      </w:r>
      <w:r w:rsidRPr="006050B1">
        <w:rPr>
          <w:rFonts w:ascii="Arial" w:hAnsi="Arial"/>
        </w:rPr>
        <w:t>n a</w:t>
      </w:r>
      <w:r w:rsidRPr="006050B1">
        <w:rPr>
          <w:rFonts w:ascii="Arial" w:hAnsi="Arial"/>
          <w:spacing w:val="-8"/>
        </w:rPr>
        <w:t xml:space="preserve"> c</w:t>
      </w:r>
      <w:r w:rsidRPr="006050B1">
        <w:rPr>
          <w:rFonts w:ascii="Arial" w:hAnsi="Arial"/>
          <w:spacing w:val="-2"/>
        </w:rPr>
        <w:t>i</w:t>
      </w:r>
      <w:r w:rsidRPr="006050B1">
        <w:rPr>
          <w:rFonts w:ascii="Arial" w:hAnsi="Arial"/>
          <w:spacing w:val="-1"/>
        </w:rPr>
        <w:t>r</w:t>
      </w:r>
      <w:r w:rsidRPr="006050B1">
        <w:rPr>
          <w:rFonts w:ascii="Arial" w:hAnsi="Arial"/>
          <w:spacing w:val="-3"/>
        </w:rPr>
        <w:t>c</w:t>
      </w:r>
      <w:r w:rsidRPr="006050B1">
        <w:rPr>
          <w:rFonts w:ascii="Arial" w:hAnsi="Arial"/>
          <w:spacing w:val="-2"/>
        </w:rPr>
        <w:t>l</w:t>
      </w:r>
      <w:r w:rsidRPr="006050B1">
        <w:rPr>
          <w:rFonts w:ascii="Arial" w:hAnsi="Arial"/>
          <w:spacing w:val="-3"/>
        </w:rPr>
        <w:t>e</w:t>
      </w:r>
      <w:r w:rsidRPr="006050B1">
        <w:rPr>
          <w:rFonts w:ascii="Arial" w:hAnsi="Arial"/>
        </w:rPr>
        <w:t>.</w:t>
      </w:r>
    </w:p>
    <w:p w14:paraId="2EB0554D"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1"/>
        </w:rPr>
        <w:t>S</w:t>
      </w:r>
      <w:r w:rsidRPr="006050B1">
        <w:rPr>
          <w:rFonts w:ascii="Arial" w:hAnsi="Arial"/>
          <w:spacing w:val="-2"/>
        </w:rPr>
        <w:t>k</w:t>
      </w:r>
      <w:r w:rsidRPr="006050B1">
        <w:rPr>
          <w:rFonts w:ascii="Arial" w:hAnsi="Arial"/>
          <w:spacing w:val="-3"/>
        </w:rPr>
        <w:t>e</w:t>
      </w:r>
      <w:r w:rsidRPr="006050B1">
        <w:rPr>
          <w:rFonts w:ascii="Arial" w:hAnsi="Arial"/>
          <w:spacing w:val="-2"/>
        </w:rPr>
        <w:t>t</w:t>
      </w:r>
      <w:r w:rsidRPr="006050B1">
        <w:rPr>
          <w:rFonts w:ascii="Arial" w:hAnsi="Arial"/>
          <w:spacing w:val="-3"/>
        </w:rPr>
        <w:t>c</w:t>
      </w:r>
      <w:r w:rsidRPr="006050B1">
        <w:rPr>
          <w:rFonts w:ascii="Arial" w:hAnsi="Arial"/>
        </w:rPr>
        <w:t xml:space="preserve">h </w:t>
      </w:r>
      <w:r w:rsidRPr="006050B1">
        <w:rPr>
          <w:rFonts w:ascii="Arial" w:hAnsi="Arial"/>
          <w:spacing w:val="-3"/>
        </w:rPr>
        <w:t>a</w:t>
      </w:r>
      <w:r w:rsidRPr="006050B1">
        <w:rPr>
          <w:rFonts w:ascii="Arial" w:hAnsi="Arial"/>
          <w:spacing w:val="-2"/>
        </w:rPr>
        <w:t>n</w:t>
      </w:r>
      <w:r w:rsidRPr="006050B1">
        <w:rPr>
          <w:rFonts w:ascii="Arial" w:hAnsi="Arial"/>
        </w:rPr>
        <w:t xml:space="preserve">d </w:t>
      </w:r>
      <w:r w:rsidRPr="006050B1">
        <w:rPr>
          <w:rFonts w:ascii="Arial" w:hAnsi="Arial"/>
          <w:spacing w:val="-2"/>
        </w:rPr>
        <w:t>l</w:t>
      </w:r>
      <w:r w:rsidRPr="006050B1">
        <w:rPr>
          <w:rFonts w:ascii="Arial" w:hAnsi="Arial"/>
          <w:spacing w:val="-3"/>
        </w:rPr>
        <w:t>a</w:t>
      </w:r>
      <w:r w:rsidRPr="006050B1">
        <w:rPr>
          <w:rFonts w:ascii="Arial" w:hAnsi="Arial"/>
          <w:spacing w:val="-2"/>
        </w:rPr>
        <w:t>b</w:t>
      </w:r>
      <w:r w:rsidRPr="006050B1">
        <w:rPr>
          <w:rFonts w:ascii="Arial" w:hAnsi="Arial"/>
          <w:spacing w:val="-3"/>
        </w:rPr>
        <w:t>e</w:t>
      </w:r>
      <w:r w:rsidRPr="006050B1">
        <w:rPr>
          <w:rFonts w:ascii="Arial" w:hAnsi="Arial"/>
        </w:rPr>
        <w:t>l d</w:t>
      </w:r>
      <w:r w:rsidRPr="006050B1">
        <w:rPr>
          <w:rFonts w:ascii="Arial" w:hAnsi="Arial"/>
          <w:spacing w:val="-2"/>
        </w:rPr>
        <w:t>i</w:t>
      </w:r>
      <w:r w:rsidRPr="006050B1">
        <w:rPr>
          <w:rFonts w:ascii="Arial" w:hAnsi="Arial"/>
          <w:spacing w:val="-3"/>
        </w:rPr>
        <w:t>ffere</w:t>
      </w:r>
      <w:r w:rsidRPr="006050B1">
        <w:rPr>
          <w:rFonts w:ascii="Arial" w:hAnsi="Arial"/>
          <w:spacing w:val="-2"/>
        </w:rPr>
        <w:t>n</w:t>
      </w:r>
      <w:r w:rsidRPr="006050B1">
        <w:rPr>
          <w:rFonts w:ascii="Arial" w:hAnsi="Arial"/>
        </w:rPr>
        <w:t xml:space="preserve">t </w:t>
      </w:r>
      <w:r w:rsidRPr="006050B1">
        <w:rPr>
          <w:rFonts w:ascii="Arial" w:hAnsi="Arial"/>
          <w:spacing w:val="-2"/>
        </w:rPr>
        <w:t>lin</w:t>
      </w:r>
      <w:r w:rsidRPr="006050B1">
        <w:rPr>
          <w:rFonts w:ascii="Arial" w:hAnsi="Arial"/>
          <w:spacing w:val="-3"/>
        </w:rPr>
        <w:t>e</w:t>
      </w:r>
      <w:r w:rsidRPr="006050B1">
        <w:rPr>
          <w:rFonts w:ascii="Arial" w:hAnsi="Arial"/>
        </w:rPr>
        <w:t xml:space="preserve">s </w:t>
      </w:r>
      <w:r w:rsidRPr="006050B1">
        <w:rPr>
          <w:rFonts w:ascii="Arial" w:hAnsi="Arial"/>
          <w:spacing w:val="-3"/>
        </w:rPr>
        <w:t>a</w:t>
      </w:r>
      <w:r w:rsidRPr="006050B1">
        <w:rPr>
          <w:rFonts w:ascii="Arial" w:hAnsi="Arial"/>
          <w:spacing w:val="-2"/>
        </w:rPr>
        <w:t>n</w:t>
      </w:r>
      <w:r w:rsidRPr="006050B1">
        <w:rPr>
          <w:rFonts w:ascii="Arial" w:hAnsi="Arial"/>
        </w:rPr>
        <w:t xml:space="preserve">d </w:t>
      </w:r>
      <w:r w:rsidRPr="006050B1">
        <w:rPr>
          <w:rFonts w:ascii="Arial" w:hAnsi="Arial"/>
          <w:spacing w:val="-3"/>
        </w:rPr>
        <w:t>a</w:t>
      </w:r>
      <w:r w:rsidRPr="006050B1">
        <w:rPr>
          <w:rFonts w:ascii="Arial" w:hAnsi="Arial"/>
        </w:rPr>
        <w:t>r</w:t>
      </w:r>
      <w:r w:rsidRPr="006050B1">
        <w:rPr>
          <w:rFonts w:ascii="Arial" w:hAnsi="Arial"/>
          <w:spacing w:val="-4"/>
        </w:rPr>
        <w:t>c</w:t>
      </w:r>
      <w:r w:rsidRPr="006050B1">
        <w:rPr>
          <w:rFonts w:ascii="Arial" w:hAnsi="Arial"/>
        </w:rPr>
        <w:t xml:space="preserve">s </w:t>
      </w:r>
      <w:r w:rsidRPr="006050B1">
        <w:rPr>
          <w:rFonts w:ascii="Arial" w:hAnsi="Arial"/>
          <w:spacing w:val="-2"/>
        </w:rPr>
        <w:t>i</w:t>
      </w:r>
      <w:r w:rsidRPr="006050B1">
        <w:rPr>
          <w:rFonts w:ascii="Arial" w:hAnsi="Arial"/>
        </w:rPr>
        <w:t xml:space="preserve">n a </w:t>
      </w:r>
      <w:r w:rsidRPr="006050B1">
        <w:rPr>
          <w:rFonts w:ascii="Arial" w:hAnsi="Arial"/>
          <w:spacing w:val="-3"/>
        </w:rPr>
        <w:t>c</w:t>
      </w:r>
      <w:r w:rsidRPr="006050B1">
        <w:rPr>
          <w:rFonts w:ascii="Arial" w:hAnsi="Arial"/>
          <w:spacing w:val="-2"/>
        </w:rPr>
        <w:t>i</w:t>
      </w:r>
      <w:r w:rsidRPr="006050B1">
        <w:rPr>
          <w:rFonts w:ascii="Arial" w:hAnsi="Arial"/>
          <w:spacing w:val="-3"/>
        </w:rPr>
        <w:t>rc</w:t>
      </w:r>
      <w:r w:rsidRPr="006050B1">
        <w:rPr>
          <w:rFonts w:ascii="Arial" w:hAnsi="Arial"/>
          <w:spacing w:val="-2"/>
        </w:rPr>
        <w:t>l</w:t>
      </w:r>
      <w:r w:rsidRPr="006050B1">
        <w:rPr>
          <w:rFonts w:ascii="Arial" w:hAnsi="Arial"/>
          <w:spacing w:val="-3"/>
        </w:rPr>
        <w:t>e</w:t>
      </w:r>
      <w:r w:rsidRPr="006050B1">
        <w:rPr>
          <w:rFonts w:ascii="Arial" w:hAnsi="Arial"/>
        </w:rPr>
        <w:t>.</w:t>
      </w:r>
    </w:p>
    <w:p w14:paraId="3DC53E38" w14:textId="77777777" w:rsidR="00775715" w:rsidRPr="006050B1" w:rsidRDefault="00775715" w:rsidP="00C25742">
      <w:pPr>
        <w:pStyle w:val="ListParagraph"/>
        <w:numPr>
          <w:ilvl w:val="0"/>
          <w:numId w:val="123"/>
        </w:numPr>
        <w:tabs>
          <w:tab w:val="left" w:pos="900"/>
        </w:tabs>
        <w:spacing w:before="12" w:line="360" w:lineRule="auto"/>
        <w:ind w:right="-20"/>
        <w:rPr>
          <w:rFonts w:ascii="Arial" w:hAnsi="Arial"/>
        </w:rPr>
      </w:pPr>
      <w:r w:rsidRPr="006050B1">
        <w:rPr>
          <w:rFonts w:ascii="Arial" w:hAnsi="Arial"/>
          <w:spacing w:val="-3"/>
        </w:rPr>
        <w:lastRenderedPageBreak/>
        <w:t>Def</w:t>
      </w:r>
      <w:r w:rsidRPr="006050B1">
        <w:rPr>
          <w:rFonts w:ascii="Arial" w:hAnsi="Arial"/>
          <w:spacing w:val="-2"/>
        </w:rPr>
        <w:t>in</w:t>
      </w:r>
      <w:r w:rsidRPr="006050B1">
        <w:rPr>
          <w:rFonts w:ascii="Arial" w:hAnsi="Arial"/>
        </w:rPr>
        <w:t xml:space="preserve">e </w:t>
      </w:r>
      <w:r w:rsidRPr="006050B1">
        <w:rPr>
          <w:rFonts w:ascii="Arial" w:hAnsi="Arial"/>
          <w:spacing w:val="-3"/>
        </w:rPr>
        <w:t>e</w:t>
      </w:r>
      <w:r w:rsidRPr="006050B1">
        <w:rPr>
          <w:rFonts w:ascii="Arial" w:hAnsi="Arial"/>
          <w:spacing w:val="-2"/>
        </w:rPr>
        <w:t>l</w:t>
      </w:r>
      <w:r w:rsidRPr="006050B1">
        <w:rPr>
          <w:rFonts w:ascii="Arial" w:hAnsi="Arial"/>
          <w:spacing w:val="-4"/>
        </w:rPr>
        <w:t>l</w:t>
      </w:r>
      <w:r w:rsidRPr="006050B1">
        <w:rPr>
          <w:rFonts w:ascii="Arial" w:hAnsi="Arial"/>
          <w:spacing w:val="-2"/>
        </w:rPr>
        <w:t>ip</w:t>
      </w:r>
      <w:r w:rsidRPr="006050B1">
        <w:rPr>
          <w:rFonts w:ascii="Arial" w:hAnsi="Arial"/>
        </w:rPr>
        <w:t xml:space="preserve">se </w:t>
      </w:r>
      <w:r w:rsidRPr="006050B1">
        <w:rPr>
          <w:rFonts w:ascii="Arial" w:hAnsi="Arial"/>
          <w:spacing w:val="-3"/>
        </w:rPr>
        <w:t>a</w:t>
      </w:r>
      <w:r w:rsidRPr="006050B1">
        <w:rPr>
          <w:rFonts w:ascii="Arial" w:hAnsi="Arial"/>
          <w:spacing w:val="-2"/>
        </w:rPr>
        <w:t>n</w:t>
      </w:r>
      <w:r w:rsidRPr="006050B1">
        <w:rPr>
          <w:rFonts w:ascii="Arial" w:hAnsi="Arial"/>
        </w:rPr>
        <w:t xml:space="preserve">d </w:t>
      </w:r>
      <w:r w:rsidRPr="006050B1">
        <w:rPr>
          <w:rFonts w:ascii="Arial" w:hAnsi="Arial"/>
          <w:spacing w:val="-2"/>
        </w:rPr>
        <w:t>p</w:t>
      </w:r>
      <w:r w:rsidRPr="006050B1">
        <w:rPr>
          <w:rFonts w:ascii="Arial" w:hAnsi="Arial"/>
          <w:spacing w:val="-3"/>
        </w:rPr>
        <w:t>ara</w:t>
      </w:r>
      <w:r w:rsidRPr="006050B1">
        <w:rPr>
          <w:rFonts w:ascii="Arial" w:hAnsi="Arial"/>
          <w:spacing w:val="-5"/>
        </w:rPr>
        <w:t>b</w:t>
      </w:r>
      <w:r w:rsidRPr="006050B1">
        <w:rPr>
          <w:rFonts w:ascii="Arial" w:hAnsi="Arial"/>
          <w:spacing w:val="-2"/>
        </w:rPr>
        <w:t>o</w:t>
      </w:r>
      <w:r w:rsidRPr="006050B1">
        <w:rPr>
          <w:rFonts w:ascii="Arial" w:hAnsi="Arial"/>
          <w:spacing w:val="-4"/>
        </w:rPr>
        <w:t>l</w:t>
      </w:r>
      <w:r w:rsidRPr="006050B1">
        <w:rPr>
          <w:rFonts w:ascii="Arial" w:hAnsi="Arial"/>
        </w:rPr>
        <w:t>a</w:t>
      </w:r>
    </w:p>
    <w:p w14:paraId="52F0BC9D"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1"/>
        </w:rPr>
        <w:t>S</w:t>
      </w:r>
      <w:r w:rsidRPr="006050B1">
        <w:rPr>
          <w:rFonts w:ascii="Arial" w:hAnsi="Arial"/>
          <w:spacing w:val="-2"/>
        </w:rPr>
        <w:t>t</w:t>
      </w:r>
      <w:r w:rsidRPr="006050B1">
        <w:rPr>
          <w:rFonts w:ascii="Arial" w:hAnsi="Arial"/>
          <w:spacing w:val="-3"/>
        </w:rPr>
        <w:t>a</w:t>
      </w:r>
      <w:r w:rsidRPr="006050B1">
        <w:rPr>
          <w:rFonts w:ascii="Arial" w:hAnsi="Arial"/>
          <w:spacing w:val="-2"/>
        </w:rPr>
        <w:t>t</w:t>
      </w:r>
      <w:r w:rsidRPr="006050B1">
        <w:rPr>
          <w:rFonts w:ascii="Arial" w:hAnsi="Arial"/>
        </w:rPr>
        <w:t xml:space="preserve">e </w:t>
      </w:r>
      <w:r w:rsidRPr="006050B1">
        <w:rPr>
          <w:rFonts w:ascii="Arial" w:hAnsi="Arial"/>
          <w:spacing w:val="-3"/>
        </w:rPr>
        <w:t>c</w:t>
      </w:r>
      <w:r w:rsidRPr="006050B1">
        <w:rPr>
          <w:rFonts w:ascii="Arial" w:hAnsi="Arial"/>
          <w:spacing w:val="-2"/>
        </w:rPr>
        <w:t>on</w:t>
      </w:r>
      <w:r w:rsidRPr="006050B1">
        <w:rPr>
          <w:rFonts w:ascii="Arial" w:hAnsi="Arial"/>
          <w:spacing w:val="-3"/>
        </w:rPr>
        <w:t>e</w:t>
      </w:r>
      <w:r w:rsidRPr="006050B1">
        <w:rPr>
          <w:rFonts w:ascii="Arial" w:hAnsi="Arial"/>
        </w:rPr>
        <w:t xml:space="preserve">, </w:t>
      </w:r>
      <w:r w:rsidRPr="006050B1">
        <w:rPr>
          <w:rFonts w:ascii="Arial" w:hAnsi="Arial"/>
          <w:spacing w:val="-3"/>
        </w:rPr>
        <w:t>c</w:t>
      </w:r>
      <w:r w:rsidRPr="006050B1">
        <w:rPr>
          <w:rFonts w:ascii="Arial" w:hAnsi="Arial"/>
          <w:spacing w:val="-5"/>
        </w:rPr>
        <w:t>o</w:t>
      </w:r>
      <w:r w:rsidRPr="006050B1">
        <w:rPr>
          <w:rFonts w:ascii="Arial" w:hAnsi="Arial"/>
          <w:spacing w:val="-2"/>
        </w:rPr>
        <w:t>n</w:t>
      </w:r>
      <w:r w:rsidRPr="006050B1">
        <w:rPr>
          <w:rFonts w:ascii="Arial" w:hAnsi="Arial"/>
          <w:spacing w:val="-1"/>
        </w:rPr>
        <w:t>i</w:t>
      </w:r>
      <w:r w:rsidRPr="006050B1">
        <w:rPr>
          <w:rFonts w:ascii="Arial" w:hAnsi="Arial"/>
          <w:spacing w:val="-3"/>
        </w:rPr>
        <w:t>c</w:t>
      </w:r>
      <w:r w:rsidRPr="006050B1">
        <w:rPr>
          <w:rFonts w:ascii="Arial" w:hAnsi="Arial"/>
          <w:spacing w:val="-1"/>
        </w:rPr>
        <w:t>a</w:t>
      </w:r>
      <w:r w:rsidRPr="006050B1">
        <w:rPr>
          <w:rFonts w:ascii="Arial" w:hAnsi="Arial"/>
        </w:rPr>
        <w:t xml:space="preserve">l </w:t>
      </w:r>
      <w:r w:rsidRPr="006050B1">
        <w:rPr>
          <w:rFonts w:ascii="Arial" w:hAnsi="Arial"/>
          <w:spacing w:val="-2"/>
        </w:rPr>
        <w:t>s</w:t>
      </w:r>
      <w:r w:rsidRPr="006050B1">
        <w:rPr>
          <w:rFonts w:ascii="Arial" w:hAnsi="Arial"/>
          <w:spacing w:val="-3"/>
        </w:rPr>
        <w:t>ec</w:t>
      </w:r>
      <w:r w:rsidRPr="006050B1">
        <w:rPr>
          <w:rFonts w:ascii="Arial" w:hAnsi="Arial"/>
          <w:spacing w:val="-2"/>
        </w:rPr>
        <w:t>t</w:t>
      </w:r>
      <w:r w:rsidRPr="006050B1">
        <w:rPr>
          <w:rFonts w:ascii="Arial" w:hAnsi="Arial"/>
          <w:spacing w:val="-4"/>
        </w:rPr>
        <w:t>i</w:t>
      </w:r>
      <w:r w:rsidRPr="006050B1">
        <w:rPr>
          <w:rFonts w:ascii="Arial" w:hAnsi="Arial"/>
          <w:spacing w:val="-5"/>
        </w:rPr>
        <w:t>o</w:t>
      </w:r>
      <w:r w:rsidRPr="006050B1">
        <w:rPr>
          <w:rFonts w:ascii="Arial" w:hAnsi="Arial"/>
          <w:spacing w:val="-2"/>
        </w:rPr>
        <w:t>ns</w:t>
      </w:r>
      <w:r w:rsidRPr="006050B1">
        <w:rPr>
          <w:rFonts w:ascii="Arial" w:hAnsi="Arial"/>
        </w:rPr>
        <w:t xml:space="preserve">, </w:t>
      </w:r>
      <w:r w:rsidRPr="006050B1">
        <w:rPr>
          <w:rFonts w:ascii="Arial" w:hAnsi="Arial"/>
          <w:spacing w:val="-3"/>
        </w:rPr>
        <w:t>(c</w:t>
      </w:r>
      <w:r w:rsidRPr="006050B1">
        <w:rPr>
          <w:rFonts w:ascii="Arial" w:hAnsi="Arial"/>
          <w:spacing w:val="-2"/>
        </w:rPr>
        <w:t>i</w:t>
      </w:r>
      <w:r w:rsidRPr="006050B1">
        <w:rPr>
          <w:rFonts w:ascii="Arial" w:hAnsi="Arial"/>
          <w:spacing w:val="-1"/>
        </w:rPr>
        <w:t>r</w:t>
      </w:r>
      <w:r w:rsidRPr="006050B1">
        <w:rPr>
          <w:rFonts w:ascii="Arial" w:hAnsi="Arial"/>
          <w:spacing w:val="-8"/>
        </w:rPr>
        <w:t>c</w:t>
      </w:r>
      <w:r w:rsidRPr="006050B1">
        <w:rPr>
          <w:rFonts w:ascii="Arial" w:hAnsi="Arial"/>
          <w:spacing w:val="-2"/>
        </w:rPr>
        <w:t>l</w:t>
      </w:r>
      <w:r w:rsidRPr="006050B1">
        <w:rPr>
          <w:rFonts w:ascii="Arial" w:hAnsi="Arial"/>
          <w:spacing w:val="-3"/>
        </w:rPr>
        <w:t>e</w:t>
      </w:r>
      <w:r w:rsidRPr="006050B1">
        <w:rPr>
          <w:rFonts w:ascii="Arial" w:hAnsi="Arial"/>
        </w:rPr>
        <w:t xml:space="preserve">, </w:t>
      </w:r>
      <w:r w:rsidRPr="006050B1">
        <w:rPr>
          <w:rFonts w:ascii="Arial" w:hAnsi="Arial"/>
          <w:spacing w:val="-2"/>
        </w:rPr>
        <w:t>p</w:t>
      </w:r>
      <w:r w:rsidRPr="006050B1">
        <w:rPr>
          <w:rFonts w:ascii="Arial" w:hAnsi="Arial"/>
          <w:spacing w:val="-3"/>
        </w:rPr>
        <w:t>ara</w:t>
      </w:r>
      <w:r w:rsidRPr="006050B1">
        <w:rPr>
          <w:rFonts w:ascii="Arial" w:hAnsi="Arial"/>
          <w:spacing w:val="-2"/>
        </w:rPr>
        <w:t>b</w:t>
      </w:r>
      <w:r w:rsidRPr="006050B1">
        <w:rPr>
          <w:rFonts w:ascii="Arial" w:hAnsi="Arial"/>
          <w:spacing w:val="-5"/>
        </w:rPr>
        <w:t>o</w:t>
      </w:r>
      <w:r w:rsidRPr="006050B1">
        <w:rPr>
          <w:rFonts w:ascii="Arial" w:hAnsi="Arial"/>
        </w:rPr>
        <w:t>l</w:t>
      </w:r>
      <w:r w:rsidRPr="006050B1">
        <w:rPr>
          <w:rFonts w:ascii="Arial" w:hAnsi="Arial"/>
          <w:spacing w:val="-3"/>
        </w:rPr>
        <w:t>a</w:t>
      </w:r>
      <w:r w:rsidRPr="006050B1">
        <w:rPr>
          <w:rFonts w:ascii="Arial" w:hAnsi="Arial"/>
        </w:rPr>
        <w:t xml:space="preserve">, </w:t>
      </w:r>
      <w:r w:rsidRPr="006050B1">
        <w:rPr>
          <w:rFonts w:ascii="Arial" w:hAnsi="Arial"/>
          <w:spacing w:val="-8"/>
        </w:rPr>
        <w:t>e</w:t>
      </w:r>
      <w:r w:rsidRPr="006050B1">
        <w:rPr>
          <w:rFonts w:ascii="Arial" w:hAnsi="Arial"/>
          <w:spacing w:val="-2"/>
        </w:rPr>
        <w:t>ll</w:t>
      </w:r>
      <w:r w:rsidRPr="006050B1">
        <w:rPr>
          <w:rFonts w:ascii="Arial" w:hAnsi="Arial"/>
          <w:spacing w:val="-4"/>
        </w:rPr>
        <w:t>i</w:t>
      </w:r>
      <w:r w:rsidRPr="006050B1">
        <w:rPr>
          <w:rFonts w:ascii="Arial" w:hAnsi="Arial"/>
          <w:spacing w:val="-2"/>
        </w:rPr>
        <w:t>ps</w:t>
      </w:r>
      <w:r w:rsidRPr="006050B1">
        <w:rPr>
          <w:rFonts w:ascii="Arial" w:hAnsi="Arial"/>
        </w:rPr>
        <w:t xml:space="preserve">e </w:t>
      </w:r>
      <w:r w:rsidRPr="006050B1">
        <w:rPr>
          <w:rFonts w:ascii="Arial" w:hAnsi="Arial"/>
          <w:spacing w:val="-3"/>
        </w:rPr>
        <w:t>a</w:t>
      </w:r>
      <w:r w:rsidRPr="006050B1">
        <w:rPr>
          <w:rFonts w:ascii="Arial" w:hAnsi="Arial"/>
          <w:spacing w:val="-2"/>
        </w:rPr>
        <w:t>n</w:t>
      </w:r>
      <w:r w:rsidRPr="006050B1">
        <w:rPr>
          <w:rFonts w:ascii="Arial" w:hAnsi="Arial"/>
        </w:rPr>
        <w:t xml:space="preserve">d </w:t>
      </w:r>
      <w:r w:rsidRPr="006050B1">
        <w:rPr>
          <w:rFonts w:ascii="Arial" w:hAnsi="Arial"/>
          <w:spacing w:val="5"/>
        </w:rPr>
        <w:t>h</w:t>
      </w:r>
      <w:r w:rsidRPr="006050B1">
        <w:rPr>
          <w:rFonts w:ascii="Arial" w:hAnsi="Arial"/>
          <w:spacing w:val="-14"/>
        </w:rPr>
        <w:t>y</w:t>
      </w:r>
      <w:r w:rsidRPr="006050B1">
        <w:rPr>
          <w:rFonts w:ascii="Arial" w:hAnsi="Arial"/>
          <w:spacing w:val="-2"/>
        </w:rPr>
        <w:t>p</w:t>
      </w:r>
      <w:r w:rsidRPr="006050B1">
        <w:rPr>
          <w:rFonts w:ascii="Arial" w:hAnsi="Arial"/>
          <w:spacing w:val="-3"/>
        </w:rPr>
        <w:t>e</w:t>
      </w:r>
      <w:r w:rsidRPr="006050B1">
        <w:rPr>
          <w:rFonts w:ascii="Arial" w:hAnsi="Arial"/>
          <w:spacing w:val="-1"/>
        </w:rPr>
        <w:t>r</w:t>
      </w:r>
      <w:r w:rsidRPr="006050B1">
        <w:rPr>
          <w:rFonts w:ascii="Arial" w:hAnsi="Arial"/>
          <w:spacing w:val="-2"/>
        </w:rPr>
        <w:t>bo</w:t>
      </w:r>
      <w:r w:rsidRPr="006050B1">
        <w:rPr>
          <w:rFonts w:ascii="Arial" w:hAnsi="Arial"/>
          <w:spacing w:val="-1"/>
        </w:rPr>
        <w:t>l</w:t>
      </w:r>
      <w:r w:rsidRPr="006050B1">
        <w:rPr>
          <w:rFonts w:ascii="Arial" w:hAnsi="Arial"/>
          <w:spacing w:val="-3"/>
        </w:rPr>
        <w:t>a)</w:t>
      </w:r>
      <w:r w:rsidRPr="006050B1">
        <w:rPr>
          <w:rFonts w:ascii="Arial" w:hAnsi="Arial"/>
        </w:rPr>
        <w:t>.</w:t>
      </w:r>
    </w:p>
    <w:p w14:paraId="7880BDCE" w14:textId="77777777" w:rsidR="00775715" w:rsidRPr="006050B1" w:rsidRDefault="00775715" w:rsidP="00C25742">
      <w:pPr>
        <w:pStyle w:val="ListParagraph"/>
        <w:numPr>
          <w:ilvl w:val="0"/>
          <w:numId w:val="123"/>
        </w:numPr>
        <w:tabs>
          <w:tab w:val="left" w:pos="900"/>
        </w:tabs>
        <w:spacing w:line="360" w:lineRule="auto"/>
        <w:ind w:right="-20"/>
        <w:rPr>
          <w:rFonts w:ascii="Arial" w:hAnsi="Arial"/>
        </w:rPr>
      </w:pPr>
      <w:r w:rsidRPr="006050B1">
        <w:rPr>
          <w:rFonts w:ascii="Arial" w:hAnsi="Arial"/>
          <w:spacing w:val="1"/>
        </w:rPr>
        <w:t>R</w:t>
      </w:r>
      <w:r w:rsidRPr="006050B1">
        <w:rPr>
          <w:rFonts w:ascii="Arial" w:hAnsi="Arial"/>
          <w:spacing w:val="-3"/>
        </w:rPr>
        <w:t>e</w:t>
      </w:r>
      <w:r w:rsidRPr="006050B1">
        <w:rPr>
          <w:rFonts w:ascii="Arial" w:hAnsi="Arial"/>
          <w:spacing w:val="-2"/>
        </w:rPr>
        <w:t>l</w:t>
      </w:r>
      <w:r w:rsidRPr="006050B1">
        <w:rPr>
          <w:rFonts w:ascii="Arial" w:hAnsi="Arial"/>
          <w:spacing w:val="-3"/>
        </w:rPr>
        <w:t>a</w:t>
      </w:r>
      <w:r w:rsidRPr="006050B1">
        <w:rPr>
          <w:rFonts w:ascii="Arial" w:hAnsi="Arial"/>
          <w:spacing w:val="-2"/>
        </w:rPr>
        <w:t>t</w:t>
      </w:r>
      <w:r w:rsidRPr="006050B1">
        <w:rPr>
          <w:rFonts w:ascii="Arial" w:hAnsi="Arial"/>
        </w:rPr>
        <w:t xml:space="preserve">e </w:t>
      </w:r>
      <w:r w:rsidRPr="006050B1">
        <w:rPr>
          <w:rFonts w:ascii="Arial" w:hAnsi="Arial"/>
          <w:spacing w:val="-2"/>
        </w:rPr>
        <w:t>th</w:t>
      </w:r>
      <w:r w:rsidRPr="006050B1">
        <w:rPr>
          <w:rFonts w:ascii="Arial" w:hAnsi="Arial"/>
        </w:rPr>
        <w:t xml:space="preserve">e </w:t>
      </w:r>
      <w:r w:rsidRPr="006050B1">
        <w:rPr>
          <w:rFonts w:ascii="Arial" w:hAnsi="Arial"/>
          <w:spacing w:val="-3"/>
        </w:rPr>
        <w:t>c</w:t>
      </w:r>
      <w:r w:rsidRPr="006050B1">
        <w:rPr>
          <w:rFonts w:ascii="Arial" w:hAnsi="Arial"/>
          <w:spacing w:val="-2"/>
        </w:rPr>
        <w:t>o</w:t>
      </w:r>
      <w:r w:rsidRPr="006050B1">
        <w:rPr>
          <w:rFonts w:ascii="Arial" w:hAnsi="Arial"/>
          <w:spacing w:val="-5"/>
        </w:rPr>
        <w:t>n</w:t>
      </w:r>
      <w:r w:rsidRPr="006050B1">
        <w:rPr>
          <w:rFonts w:ascii="Arial" w:hAnsi="Arial"/>
          <w:spacing w:val="-1"/>
        </w:rPr>
        <w:t>i</w:t>
      </w:r>
      <w:r w:rsidRPr="006050B1">
        <w:rPr>
          <w:rFonts w:ascii="Arial" w:hAnsi="Arial"/>
          <w:spacing w:val="-3"/>
        </w:rPr>
        <w:t>ca</w:t>
      </w:r>
      <w:r w:rsidRPr="006050B1">
        <w:rPr>
          <w:rFonts w:ascii="Arial" w:hAnsi="Arial"/>
        </w:rPr>
        <w:t xml:space="preserve">l </w:t>
      </w:r>
      <w:r w:rsidRPr="006050B1">
        <w:rPr>
          <w:rFonts w:ascii="Arial" w:hAnsi="Arial"/>
          <w:spacing w:val="-2"/>
        </w:rPr>
        <w:t>s</w:t>
      </w:r>
      <w:r w:rsidRPr="006050B1">
        <w:rPr>
          <w:rFonts w:ascii="Arial" w:hAnsi="Arial"/>
          <w:spacing w:val="-3"/>
        </w:rPr>
        <w:t>ec</w:t>
      </w:r>
      <w:r w:rsidRPr="006050B1">
        <w:rPr>
          <w:rFonts w:ascii="Arial" w:hAnsi="Arial"/>
          <w:spacing w:val="-2"/>
        </w:rPr>
        <w:t>t</w:t>
      </w:r>
      <w:r w:rsidRPr="006050B1">
        <w:rPr>
          <w:rFonts w:ascii="Arial" w:hAnsi="Arial"/>
          <w:spacing w:val="-4"/>
        </w:rPr>
        <w:t>i</w:t>
      </w:r>
      <w:r w:rsidRPr="006050B1">
        <w:rPr>
          <w:rFonts w:ascii="Arial" w:hAnsi="Arial"/>
          <w:spacing w:val="-2"/>
        </w:rPr>
        <w:t>o</w:t>
      </w:r>
      <w:r w:rsidRPr="006050B1">
        <w:rPr>
          <w:rFonts w:ascii="Arial" w:hAnsi="Arial"/>
          <w:spacing w:val="-5"/>
        </w:rPr>
        <w:t>n</w:t>
      </w:r>
      <w:r w:rsidRPr="006050B1">
        <w:rPr>
          <w:rFonts w:ascii="Arial" w:hAnsi="Arial"/>
        </w:rPr>
        <w:t xml:space="preserve">s </w:t>
      </w:r>
      <w:r w:rsidRPr="006050B1">
        <w:rPr>
          <w:rFonts w:ascii="Arial" w:hAnsi="Arial"/>
          <w:spacing w:val="-2"/>
        </w:rPr>
        <w:t>i</w:t>
      </w:r>
      <w:r w:rsidRPr="006050B1">
        <w:rPr>
          <w:rFonts w:ascii="Arial" w:hAnsi="Arial"/>
        </w:rPr>
        <w:t xml:space="preserve">n </w:t>
      </w:r>
      <w:r w:rsidRPr="006050B1">
        <w:rPr>
          <w:rFonts w:ascii="Arial" w:hAnsi="Arial"/>
          <w:spacing w:val="-3"/>
        </w:rPr>
        <w:t>c</w:t>
      </w:r>
      <w:r w:rsidRPr="006050B1">
        <w:rPr>
          <w:rFonts w:ascii="Arial" w:hAnsi="Arial"/>
          <w:spacing w:val="-2"/>
        </w:rPr>
        <w:t>i</w:t>
      </w:r>
      <w:r w:rsidRPr="006050B1">
        <w:rPr>
          <w:rFonts w:ascii="Arial" w:hAnsi="Arial"/>
          <w:spacing w:val="-5"/>
        </w:rPr>
        <w:t>v</w:t>
      </w:r>
      <w:r w:rsidRPr="006050B1">
        <w:rPr>
          <w:rFonts w:ascii="Arial" w:hAnsi="Arial"/>
          <w:spacing w:val="-2"/>
        </w:rPr>
        <w:t>i</w:t>
      </w:r>
      <w:r w:rsidRPr="006050B1">
        <w:rPr>
          <w:rFonts w:ascii="Arial" w:hAnsi="Arial"/>
        </w:rPr>
        <w:t xml:space="preserve">l </w:t>
      </w:r>
      <w:r w:rsidRPr="006050B1">
        <w:rPr>
          <w:rFonts w:ascii="Arial" w:hAnsi="Arial"/>
          <w:spacing w:val="-3"/>
        </w:rPr>
        <w:t>e</w:t>
      </w:r>
      <w:r w:rsidRPr="006050B1">
        <w:rPr>
          <w:rFonts w:ascii="Arial" w:hAnsi="Arial"/>
          <w:spacing w:val="-2"/>
        </w:rPr>
        <w:t>n</w:t>
      </w:r>
      <w:r w:rsidRPr="006050B1">
        <w:rPr>
          <w:rFonts w:ascii="Arial" w:hAnsi="Arial"/>
          <w:spacing w:val="-7"/>
        </w:rPr>
        <w:t>g</w:t>
      </w:r>
      <w:r w:rsidRPr="006050B1">
        <w:rPr>
          <w:rFonts w:ascii="Arial" w:hAnsi="Arial"/>
          <w:spacing w:val="-2"/>
        </w:rPr>
        <w:t>in</w:t>
      </w:r>
      <w:r w:rsidRPr="006050B1">
        <w:rPr>
          <w:rFonts w:ascii="Arial" w:hAnsi="Arial"/>
          <w:spacing w:val="-3"/>
        </w:rPr>
        <w:t>eer</w:t>
      </w:r>
      <w:r w:rsidRPr="006050B1">
        <w:rPr>
          <w:rFonts w:ascii="Arial" w:hAnsi="Arial"/>
          <w:spacing w:val="-2"/>
        </w:rPr>
        <w:t>in</w:t>
      </w:r>
      <w:r w:rsidRPr="006050B1">
        <w:rPr>
          <w:rFonts w:ascii="Arial" w:hAnsi="Arial"/>
        </w:rPr>
        <w:t xml:space="preserve">g </w:t>
      </w:r>
      <w:r w:rsidRPr="006050B1">
        <w:rPr>
          <w:rFonts w:ascii="Arial" w:hAnsi="Arial"/>
          <w:spacing w:val="-2"/>
        </w:rPr>
        <w:t>d</w:t>
      </w:r>
      <w:r w:rsidRPr="006050B1">
        <w:rPr>
          <w:rFonts w:ascii="Arial" w:hAnsi="Arial"/>
          <w:spacing w:val="-3"/>
        </w:rPr>
        <w:t>raw</w:t>
      </w:r>
      <w:r w:rsidRPr="006050B1">
        <w:rPr>
          <w:rFonts w:ascii="Arial" w:hAnsi="Arial"/>
          <w:spacing w:val="-2"/>
        </w:rPr>
        <w:t>i</w:t>
      </w:r>
      <w:r w:rsidRPr="006050B1">
        <w:rPr>
          <w:rFonts w:ascii="Arial" w:hAnsi="Arial"/>
        </w:rPr>
        <w:t>n</w:t>
      </w:r>
      <w:r w:rsidRPr="006050B1">
        <w:rPr>
          <w:rFonts w:ascii="Arial" w:hAnsi="Arial"/>
          <w:spacing w:val="-7"/>
        </w:rPr>
        <w:t>g</w:t>
      </w:r>
      <w:r w:rsidRPr="006050B1">
        <w:rPr>
          <w:rFonts w:ascii="Arial" w:hAnsi="Arial"/>
          <w:spacing w:val="-2"/>
        </w:rPr>
        <w:t>s</w:t>
      </w:r>
      <w:r w:rsidRPr="006050B1">
        <w:rPr>
          <w:rFonts w:ascii="Arial" w:hAnsi="Arial"/>
        </w:rPr>
        <w:t>.</w:t>
      </w:r>
    </w:p>
    <w:p w14:paraId="7DFE81D1" w14:textId="77777777" w:rsidR="00775715" w:rsidRPr="006050B1" w:rsidRDefault="00775715" w:rsidP="00C25742">
      <w:pPr>
        <w:pStyle w:val="ListParagraph"/>
        <w:numPr>
          <w:ilvl w:val="0"/>
          <w:numId w:val="123"/>
        </w:numPr>
        <w:tabs>
          <w:tab w:val="left" w:pos="900"/>
        </w:tabs>
        <w:spacing w:before="12" w:line="360" w:lineRule="auto"/>
        <w:ind w:right="-20"/>
        <w:rPr>
          <w:rFonts w:ascii="Arial" w:hAnsi="Arial"/>
        </w:rPr>
      </w:pPr>
      <w:r w:rsidRPr="006050B1">
        <w:rPr>
          <w:rFonts w:ascii="Arial" w:hAnsi="Arial"/>
        </w:rPr>
        <w:t>Explain the procedure of drawing plane and solid geometrical figures.</w:t>
      </w:r>
    </w:p>
    <w:p w14:paraId="27C7240A" w14:textId="77777777" w:rsidR="00775715" w:rsidRPr="006050B1" w:rsidRDefault="00775715" w:rsidP="00C25742">
      <w:pPr>
        <w:pStyle w:val="ListParagraph"/>
        <w:numPr>
          <w:ilvl w:val="0"/>
          <w:numId w:val="123"/>
        </w:numPr>
        <w:tabs>
          <w:tab w:val="left" w:pos="900"/>
        </w:tabs>
        <w:spacing w:before="12" w:line="360" w:lineRule="auto"/>
        <w:ind w:right="-20"/>
        <w:rPr>
          <w:rFonts w:ascii="Arial" w:hAnsi="Arial"/>
        </w:rPr>
      </w:pPr>
      <w:r w:rsidRPr="006050B1">
        <w:rPr>
          <w:rFonts w:ascii="Arial" w:hAnsi="Arial"/>
        </w:rPr>
        <w:t>Explain the procedure of drawing ellipses &amp; parabolas by different methods.</w:t>
      </w:r>
    </w:p>
    <w:p w14:paraId="1DBE69E1" w14:textId="77777777" w:rsidR="00775715" w:rsidRPr="006050B1" w:rsidRDefault="00775715" w:rsidP="00775715">
      <w:pPr>
        <w:spacing w:before="5" w:line="100" w:lineRule="exact"/>
        <w:rPr>
          <w:rFonts w:ascii="Arial" w:hAnsi="Arial"/>
        </w:rPr>
      </w:pPr>
    </w:p>
    <w:p w14:paraId="2CF092D7" w14:textId="77777777" w:rsidR="00775715" w:rsidRPr="006050B1" w:rsidRDefault="00775715" w:rsidP="00775715">
      <w:pPr>
        <w:spacing w:line="200" w:lineRule="exact"/>
        <w:rPr>
          <w:rFonts w:ascii="Arial" w:hAnsi="Arial"/>
        </w:rPr>
      </w:pPr>
    </w:p>
    <w:p w14:paraId="243DFB21" w14:textId="77777777" w:rsidR="00775715" w:rsidRPr="006050B1" w:rsidRDefault="00775715" w:rsidP="00775715">
      <w:pPr>
        <w:tabs>
          <w:tab w:val="left" w:pos="900"/>
        </w:tabs>
        <w:spacing w:before="14"/>
        <w:ind w:left="188" w:right="-20"/>
        <w:rPr>
          <w:rFonts w:ascii="Arial" w:hAnsi="Arial"/>
        </w:rPr>
      </w:pPr>
    </w:p>
    <w:p w14:paraId="78D7DD3A"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240" w:lineRule="auto"/>
        <w:ind w:left="20" w:right="387" w:firstLine="0"/>
        <w:rPr>
          <w:rFonts w:eastAsia="Times New Roman"/>
          <w:b/>
          <w:sz w:val="22"/>
          <w:szCs w:val="22"/>
        </w:rPr>
      </w:pPr>
      <w:r w:rsidRPr="006050B1">
        <w:rPr>
          <w:rFonts w:eastAsia="Times New Roman"/>
          <w:b/>
          <w:sz w:val="22"/>
          <w:szCs w:val="22"/>
        </w:rPr>
        <w:t>Critical Evidence(s) Required</w:t>
      </w:r>
    </w:p>
    <w:p w14:paraId="0C4EFBC6"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4D1D9E97" w14:textId="77777777" w:rsidR="00775715" w:rsidRPr="006050B1" w:rsidRDefault="00775715" w:rsidP="00C25742">
      <w:pPr>
        <w:pStyle w:val="ListParagraph"/>
        <w:numPr>
          <w:ilvl w:val="0"/>
          <w:numId w:val="180"/>
        </w:numPr>
        <w:spacing w:line="360" w:lineRule="auto"/>
        <w:rPr>
          <w:rFonts w:ascii="Arial" w:hAnsi="Arial"/>
        </w:rPr>
      </w:pPr>
      <w:r w:rsidRPr="006050B1">
        <w:rPr>
          <w:rFonts w:ascii="Arial" w:hAnsi="Arial"/>
        </w:rPr>
        <w:t xml:space="preserve">Construction of </w:t>
      </w:r>
      <w:r w:rsidRPr="006050B1">
        <w:rPr>
          <w:rFonts w:ascii="Arial" w:hAnsi="Arial"/>
          <w:noProof/>
        </w:rPr>
        <w:t>triangles,</w:t>
      </w:r>
      <w:r w:rsidRPr="006050B1">
        <w:rPr>
          <w:rFonts w:ascii="Arial" w:hAnsi="Arial"/>
        </w:rPr>
        <w:t xml:space="preserve"> quadrilaterals, polygons- inscribed &amp; circumscribed</w:t>
      </w:r>
    </w:p>
    <w:p w14:paraId="0459E186" w14:textId="77777777" w:rsidR="00775715" w:rsidRPr="006050B1" w:rsidRDefault="00775715" w:rsidP="00C25742">
      <w:pPr>
        <w:pStyle w:val="ListParagraph"/>
        <w:numPr>
          <w:ilvl w:val="0"/>
          <w:numId w:val="180"/>
        </w:numPr>
        <w:spacing w:line="360" w:lineRule="auto"/>
        <w:rPr>
          <w:rFonts w:ascii="Arial" w:hAnsi="Arial"/>
        </w:rPr>
      </w:pPr>
      <w:r w:rsidRPr="006050B1">
        <w:rPr>
          <w:rFonts w:ascii="Arial" w:hAnsi="Arial"/>
        </w:rPr>
        <w:t xml:space="preserve">Drawings for prism Cylinders, pyramids, Cones, &amp; different conical sections </w:t>
      </w:r>
    </w:p>
    <w:p w14:paraId="072D7CEB" w14:textId="77777777" w:rsidR="00775715" w:rsidRPr="006050B1" w:rsidRDefault="00775715" w:rsidP="00C25742">
      <w:pPr>
        <w:pStyle w:val="ListParagraph"/>
        <w:numPr>
          <w:ilvl w:val="0"/>
          <w:numId w:val="180"/>
        </w:numPr>
        <w:spacing w:line="360" w:lineRule="auto"/>
        <w:rPr>
          <w:rFonts w:ascii="Arial" w:hAnsi="Arial"/>
          <w:b/>
          <w:bCs/>
        </w:rPr>
      </w:pPr>
      <w:r w:rsidRPr="006050B1">
        <w:rPr>
          <w:rFonts w:ascii="Arial" w:hAnsi="Arial"/>
          <w:noProof/>
        </w:rPr>
        <w:t>Drawings for</w:t>
      </w:r>
      <w:r w:rsidRPr="006050B1">
        <w:rPr>
          <w:rFonts w:ascii="Arial" w:hAnsi="Arial"/>
        </w:rPr>
        <w:t xml:space="preserve"> circle, ellipse, parabola hyperbola and solid figures.</w:t>
      </w:r>
    </w:p>
    <w:p w14:paraId="771DEF6D" w14:textId="77777777" w:rsidR="00775715" w:rsidRPr="006050B1" w:rsidRDefault="00775715" w:rsidP="00775715">
      <w:pPr>
        <w:spacing w:line="360" w:lineRule="auto"/>
        <w:rPr>
          <w:rFonts w:ascii="Arial" w:hAnsi="Arial"/>
          <w:b/>
          <w:bCs/>
          <w:highlight w:val="yellow"/>
        </w:rPr>
      </w:pPr>
    </w:p>
    <w:p w14:paraId="5277214E"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3EAADB76" w14:textId="77777777" w:rsidTr="00775715">
        <w:tc>
          <w:tcPr>
            <w:tcW w:w="930" w:type="dxa"/>
          </w:tcPr>
          <w:p w14:paraId="3F459F27"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6CF771A2"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6BCF4537"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099F4871"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273DA8D8" w14:textId="77777777" w:rsidTr="00775715">
        <w:tc>
          <w:tcPr>
            <w:tcW w:w="930" w:type="dxa"/>
          </w:tcPr>
          <w:p w14:paraId="3BB2117D"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3955B729"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28607610"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179E194F"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0B6B1499" w14:textId="77777777" w:rsidTr="00775715">
        <w:tc>
          <w:tcPr>
            <w:tcW w:w="930" w:type="dxa"/>
          </w:tcPr>
          <w:p w14:paraId="03832257"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58C91C1A"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3647E9A3"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7FDAE408"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6839FC74" w14:textId="77777777" w:rsidTr="00775715">
        <w:tc>
          <w:tcPr>
            <w:tcW w:w="930" w:type="dxa"/>
          </w:tcPr>
          <w:p w14:paraId="2601F7A4"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3486220D"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18D50D8A"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40751F2E"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13DF2AE8" w14:textId="77777777" w:rsidTr="00775715">
        <w:tc>
          <w:tcPr>
            <w:tcW w:w="930" w:type="dxa"/>
          </w:tcPr>
          <w:p w14:paraId="1396D8B1"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1D03BD05"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33771D91"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7BB618B7"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62C9A2EB" w14:textId="77777777" w:rsidTr="00775715">
        <w:tc>
          <w:tcPr>
            <w:tcW w:w="930" w:type="dxa"/>
          </w:tcPr>
          <w:p w14:paraId="737DB4A9"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3888A1F1"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6CB97FC7" w14:textId="77777777" w:rsidR="00775715" w:rsidRPr="006050B1" w:rsidRDefault="00775715" w:rsidP="00775715">
            <w:pPr>
              <w:jc w:val="center"/>
              <w:rPr>
                <w:rFonts w:ascii="Arial" w:hAnsi="Arial"/>
                <w:lang w:val="en-AU"/>
              </w:rPr>
            </w:pPr>
          </w:p>
        </w:tc>
        <w:tc>
          <w:tcPr>
            <w:tcW w:w="3118" w:type="dxa"/>
          </w:tcPr>
          <w:p w14:paraId="2367DE58" w14:textId="77777777" w:rsidR="00775715" w:rsidRPr="006050B1" w:rsidRDefault="00775715" w:rsidP="00775715">
            <w:pPr>
              <w:rPr>
                <w:rFonts w:ascii="Arial" w:hAnsi="Arial"/>
              </w:rPr>
            </w:pPr>
          </w:p>
        </w:tc>
      </w:tr>
      <w:tr w:rsidR="00775715" w:rsidRPr="006050B1" w14:paraId="4676117F" w14:textId="77777777" w:rsidTr="00775715">
        <w:tc>
          <w:tcPr>
            <w:tcW w:w="930" w:type="dxa"/>
          </w:tcPr>
          <w:p w14:paraId="6C7C001D"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6C1D4434"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39CE7FD8" w14:textId="77777777" w:rsidR="00775715" w:rsidRPr="006050B1" w:rsidRDefault="00775715" w:rsidP="00775715">
            <w:pPr>
              <w:rPr>
                <w:rFonts w:ascii="Arial" w:hAnsi="Arial"/>
                <w:lang w:val="en-AU"/>
              </w:rPr>
            </w:pPr>
          </w:p>
        </w:tc>
        <w:tc>
          <w:tcPr>
            <w:tcW w:w="3118" w:type="dxa"/>
          </w:tcPr>
          <w:p w14:paraId="420B4C2C" w14:textId="77777777" w:rsidR="00775715" w:rsidRPr="006050B1" w:rsidRDefault="00775715" w:rsidP="00775715">
            <w:pPr>
              <w:rPr>
                <w:rFonts w:ascii="Arial" w:hAnsi="Arial"/>
                <w:lang w:val="en-AU"/>
              </w:rPr>
            </w:pPr>
          </w:p>
        </w:tc>
      </w:tr>
      <w:tr w:rsidR="00775715" w:rsidRPr="006050B1" w14:paraId="1ECA83C3" w14:textId="77777777" w:rsidTr="00775715">
        <w:tc>
          <w:tcPr>
            <w:tcW w:w="930" w:type="dxa"/>
          </w:tcPr>
          <w:p w14:paraId="3A8A02FD"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5BA1732F" w14:textId="77777777" w:rsidR="00775715" w:rsidRPr="006050B1" w:rsidRDefault="00775715" w:rsidP="00775715">
            <w:pPr>
              <w:rPr>
                <w:rFonts w:ascii="Arial" w:hAnsi="Arial"/>
              </w:rPr>
            </w:pPr>
            <w:r w:rsidRPr="006050B1">
              <w:rPr>
                <w:rFonts w:ascii="Arial" w:hAnsi="Arial"/>
              </w:rPr>
              <w:t>French Curves</w:t>
            </w:r>
          </w:p>
        </w:tc>
        <w:tc>
          <w:tcPr>
            <w:tcW w:w="851" w:type="dxa"/>
          </w:tcPr>
          <w:p w14:paraId="5BCCB2A8" w14:textId="77777777" w:rsidR="00775715" w:rsidRPr="006050B1" w:rsidRDefault="00775715" w:rsidP="00775715">
            <w:pPr>
              <w:rPr>
                <w:rFonts w:ascii="Arial" w:hAnsi="Arial"/>
                <w:lang w:val="en-AU"/>
              </w:rPr>
            </w:pPr>
          </w:p>
        </w:tc>
        <w:tc>
          <w:tcPr>
            <w:tcW w:w="3118" w:type="dxa"/>
          </w:tcPr>
          <w:p w14:paraId="56EEB60A" w14:textId="77777777" w:rsidR="00775715" w:rsidRPr="006050B1" w:rsidRDefault="00775715" w:rsidP="00775715">
            <w:pPr>
              <w:rPr>
                <w:rFonts w:ascii="Arial" w:hAnsi="Arial"/>
                <w:lang w:val="en-AU"/>
              </w:rPr>
            </w:pPr>
          </w:p>
        </w:tc>
      </w:tr>
      <w:tr w:rsidR="00775715" w:rsidRPr="006050B1" w14:paraId="5D4A48AE" w14:textId="77777777" w:rsidTr="00775715">
        <w:tc>
          <w:tcPr>
            <w:tcW w:w="930" w:type="dxa"/>
          </w:tcPr>
          <w:p w14:paraId="5A2D996B"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226385F3"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5F167A37" w14:textId="77777777" w:rsidR="00775715" w:rsidRPr="006050B1" w:rsidRDefault="00775715" w:rsidP="00775715">
            <w:pPr>
              <w:rPr>
                <w:rFonts w:ascii="Arial" w:hAnsi="Arial"/>
                <w:lang w:val="en-AU"/>
              </w:rPr>
            </w:pPr>
          </w:p>
        </w:tc>
        <w:tc>
          <w:tcPr>
            <w:tcW w:w="3118" w:type="dxa"/>
          </w:tcPr>
          <w:p w14:paraId="7C5B7FFF" w14:textId="77777777" w:rsidR="00775715" w:rsidRPr="006050B1" w:rsidRDefault="00775715" w:rsidP="00775715">
            <w:pPr>
              <w:rPr>
                <w:rFonts w:ascii="Arial" w:hAnsi="Arial"/>
                <w:lang w:val="en-AU"/>
              </w:rPr>
            </w:pPr>
          </w:p>
        </w:tc>
      </w:tr>
    </w:tbl>
    <w:p w14:paraId="05D31C8C" w14:textId="77777777" w:rsidR="00775715" w:rsidRPr="006050B1" w:rsidRDefault="00775715" w:rsidP="00775715">
      <w:pPr>
        <w:spacing w:before="240" w:line="360" w:lineRule="auto"/>
        <w:rPr>
          <w:rFonts w:ascii="Arial" w:hAnsi="Arial"/>
          <w:b/>
        </w:rPr>
      </w:pPr>
    </w:p>
    <w:p w14:paraId="0EFAD877" w14:textId="77777777" w:rsidR="00775715" w:rsidRPr="006050B1" w:rsidRDefault="00775715" w:rsidP="00775715">
      <w:pPr>
        <w:spacing w:after="200" w:line="276" w:lineRule="auto"/>
        <w:rPr>
          <w:rFonts w:ascii="Arial" w:hAnsi="Arial"/>
          <w:b/>
        </w:rPr>
      </w:pPr>
      <w:r w:rsidRPr="006050B1">
        <w:rPr>
          <w:rFonts w:ascii="Arial" w:hAnsi="Arial"/>
          <w:b/>
        </w:rPr>
        <w:br w:type="page"/>
      </w:r>
    </w:p>
    <w:p w14:paraId="484F0A26" w14:textId="77777777" w:rsidR="00775715" w:rsidRPr="006050B1" w:rsidRDefault="00775715" w:rsidP="00AE3D4E">
      <w:pPr>
        <w:pStyle w:val="Heading3"/>
      </w:pPr>
      <w:bookmarkStart w:id="69" w:name="_Toc6069883"/>
      <w:bookmarkStart w:id="70" w:name="_Toc26477708"/>
      <w:bookmarkStart w:id="71" w:name="_Toc110176554"/>
      <w:r w:rsidRPr="006050B1">
        <w:lastRenderedPageBreak/>
        <w:t>Produce Orthographic Projections</w:t>
      </w:r>
      <w:bookmarkEnd w:id="69"/>
      <w:bookmarkEnd w:id="70"/>
      <w:bookmarkEnd w:id="71"/>
    </w:p>
    <w:p w14:paraId="1B452122" w14:textId="77777777" w:rsidR="00775715" w:rsidRPr="006050B1" w:rsidRDefault="00775715" w:rsidP="00775715">
      <w:pPr>
        <w:pStyle w:val="Default"/>
        <w:spacing w:line="360" w:lineRule="auto"/>
        <w:jc w:val="both"/>
        <w:rPr>
          <w:sz w:val="22"/>
          <w:szCs w:val="22"/>
        </w:rPr>
      </w:pPr>
      <w:r w:rsidRPr="006050B1">
        <w:rPr>
          <w:b/>
          <w:sz w:val="22"/>
          <w:szCs w:val="22"/>
        </w:rPr>
        <w:t>Overview</w:t>
      </w:r>
      <w:r w:rsidRPr="006050B1">
        <w:rPr>
          <w:sz w:val="22"/>
          <w:szCs w:val="22"/>
        </w:rPr>
        <w:t xml:space="preserve">: </w:t>
      </w:r>
      <w:r w:rsidRPr="006050B1">
        <w:rPr>
          <w:color w:val="auto"/>
          <w:sz w:val="22"/>
          <w:szCs w:val="22"/>
        </w:rPr>
        <w:t xml:space="preserve">This competency standard covers the skills and knowledge required to </w:t>
      </w:r>
      <w:r w:rsidRPr="006050B1">
        <w:rPr>
          <w:noProof/>
          <w:color w:val="auto"/>
          <w:sz w:val="22"/>
          <w:szCs w:val="22"/>
        </w:rPr>
        <w:t>draw orthographic projections, First angle projections, third angle projections of vee block, hollow concrete block, wooden cut blocks and draw missing view.</w:t>
      </w:r>
    </w:p>
    <w:tbl>
      <w:tblPr>
        <w:tblStyle w:val="TableGrid30"/>
        <w:tblW w:w="10255" w:type="dxa"/>
        <w:tblLook w:val="04A0" w:firstRow="1" w:lastRow="0" w:firstColumn="1" w:lastColumn="0" w:noHBand="0" w:noVBand="1"/>
      </w:tblPr>
      <w:tblGrid>
        <w:gridCol w:w="3307"/>
        <w:gridCol w:w="6948"/>
      </w:tblGrid>
      <w:tr w:rsidR="00775715" w:rsidRPr="006050B1" w14:paraId="1E66B5F7" w14:textId="77777777" w:rsidTr="00775715">
        <w:trPr>
          <w:trHeight w:val="251"/>
        </w:trPr>
        <w:tc>
          <w:tcPr>
            <w:tcW w:w="3307" w:type="dxa"/>
            <w:shd w:val="clear" w:color="auto" w:fill="D0CECE" w:themeFill="background2" w:themeFillShade="E6"/>
          </w:tcPr>
          <w:p w14:paraId="4614DA36" w14:textId="77777777" w:rsidR="00775715" w:rsidRPr="006050B1" w:rsidRDefault="00775715" w:rsidP="00775715">
            <w:pPr>
              <w:spacing w:line="276" w:lineRule="auto"/>
              <w:rPr>
                <w:rFonts w:ascii="Arial" w:hAnsi="Arial"/>
                <w:b/>
              </w:rPr>
            </w:pPr>
            <w:r w:rsidRPr="006050B1">
              <w:rPr>
                <w:rFonts w:ascii="Arial" w:hAnsi="Arial"/>
                <w:b/>
              </w:rPr>
              <w:t>Competency Units</w:t>
            </w:r>
          </w:p>
        </w:tc>
        <w:tc>
          <w:tcPr>
            <w:tcW w:w="6948" w:type="dxa"/>
            <w:shd w:val="clear" w:color="auto" w:fill="D0CECE" w:themeFill="background2" w:themeFillShade="E6"/>
          </w:tcPr>
          <w:p w14:paraId="290420B0" w14:textId="77777777" w:rsidR="00775715" w:rsidRPr="006050B1" w:rsidRDefault="00775715" w:rsidP="00775715">
            <w:pPr>
              <w:spacing w:line="276" w:lineRule="auto"/>
              <w:rPr>
                <w:rFonts w:ascii="Arial" w:hAnsi="Arial"/>
                <w:b/>
              </w:rPr>
            </w:pPr>
            <w:r w:rsidRPr="006050B1">
              <w:rPr>
                <w:rFonts w:ascii="Arial" w:hAnsi="Arial"/>
                <w:b/>
              </w:rPr>
              <w:t>Performance Criteria</w:t>
            </w:r>
          </w:p>
        </w:tc>
      </w:tr>
      <w:tr w:rsidR="00775715" w:rsidRPr="006050B1" w14:paraId="37F908C9" w14:textId="77777777" w:rsidTr="00775715">
        <w:trPr>
          <w:trHeight w:val="978"/>
        </w:trPr>
        <w:tc>
          <w:tcPr>
            <w:tcW w:w="3307" w:type="dxa"/>
          </w:tcPr>
          <w:p w14:paraId="655F76C8" w14:textId="77777777" w:rsidR="00775715" w:rsidRPr="006050B1" w:rsidRDefault="00775715" w:rsidP="00C25742">
            <w:pPr>
              <w:pStyle w:val="Default"/>
              <w:numPr>
                <w:ilvl w:val="0"/>
                <w:numId w:val="144"/>
              </w:numPr>
              <w:spacing w:line="360" w:lineRule="auto"/>
              <w:ind w:left="567" w:hanging="578"/>
              <w:rPr>
                <w:sz w:val="22"/>
                <w:szCs w:val="22"/>
              </w:rPr>
            </w:pPr>
            <w:r w:rsidRPr="006050B1">
              <w:rPr>
                <w:sz w:val="22"/>
                <w:szCs w:val="22"/>
              </w:rPr>
              <w:t>Draw orthographic projections of Vee Block in first angle projection system.</w:t>
            </w:r>
          </w:p>
        </w:tc>
        <w:tc>
          <w:tcPr>
            <w:tcW w:w="6948" w:type="dxa"/>
          </w:tcPr>
          <w:p w14:paraId="1A5CBD63" w14:textId="77777777" w:rsidR="00775715" w:rsidRPr="006050B1" w:rsidRDefault="00775715" w:rsidP="00C25742">
            <w:pPr>
              <w:pStyle w:val="NoSpacing"/>
              <w:numPr>
                <w:ilvl w:val="0"/>
                <w:numId w:val="145"/>
              </w:numPr>
              <w:ind w:left="529" w:hanging="475"/>
              <w:rPr>
                <w:lang w:val="en-AU"/>
              </w:rPr>
            </w:pPr>
            <w:r w:rsidRPr="006050B1">
              <w:rPr>
                <w:lang w:val="en-AU"/>
              </w:rPr>
              <w:t>Apply basic operations on A3 size sheet and divide space. Distribute space by calculations.</w:t>
            </w:r>
          </w:p>
          <w:p w14:paraId="72DA3390" w14:textId="77777777" w:rsidR="00775715" w:rsidRPr="006050B1" w:rsidRDefault="00775715" w:rsidP="00C25742">
            <w:pPr>
              <w:pStyle w:val="NoSpacing"/>
              <w:numPr>
                <w:ilvl w:val="0"/>
                <w:numId w:val="145"/>
              </w:numPr>
              <w:ind w:left="529" w:hanging="475"/>
              <w:rPr>
                <w:lang w:val="en-AU"/>
              </w:rPr>
            </w:pPr>
            <w:r w:rsidRPr="006050B1">
              <w:rPr>
                <w:lang w:val="en-AU"/>
              </w:rPr>
              <w:t>Draw front, top and side views by use of projector and drawing instruments.</w:t>
            </w:r>
          </w:p>
        </w:tc>
      </w:tr>
      <w:tr w:rsidR="00775715" w:rsidRPr="006050B1" w14:paraId="297FDF6B" w14:textId="77777777" w:rsidTr="00775715">
        <w:trPr>
          <w:trHeight w:val="216"/>
        </w:trPr>
        <w:tc>
          <w:tcPr>
            <w:tcW w:w="3307" w:type="dxa"/>
          </w:tcPr>
          <w:p w14:paraId="67D2C907" w14:textId="77777777" w:rsidR="00775715" w:rsidRPr="006050B1" w:rsidRDefault="00775715" w:rsidP="00C25742">
            <w:pPr>
              <w:pStyle w:val="Default"/>
              <w:numPr>
                <w:ilvl w:val="0"/>
                <w:numId w:val="144"/>
              </w:numPr>
              <w:spacing w:line="360" w:lineRule="auto"/>
              <w:ind w:left="567" w:hanging="578"/>
              <w:rPr>
                <w:sz w:val="22"/>
                <w:szCs w:val="22"/>
              </w:rPr>
            </w:pPr>
            <w:r w:rsidRPr="006050B1">
              <w:rPr>
                <w:sz w:val="22"/>
                <w:szCs w:val="22"/>
              </w:rPr>
              <w:t>Draw orthographic projections of hollow concrete Block in first angle projection system.</w:t>
            </w:r>
          </w:p>
        </w:tc>
        <w:tc>
          <w:tcPr>
            <w:tcW w:w="6948" w:type="dxa"/>
          </w:tcPr>
          <w:p w14:paraId="1C7712B9" w14:textId="77777777" w:rsidR="00775715" w:rsidRPr="006050B1" w:rsidRDefault="00775715" w:rsidP="00C25742">
            <w:pPr>
              <w:pStyle w:val="NoSpacing"/>
              <w:numPr>
                <w:ilvl w:val="0"/>
                <w:numId w:val="146"/>
              </w:numPr>
              <w:ind w:left="670" w:hanging="567"/>
              <w:rPr>
                <w:lang w:val="en-AU"/>
              </w:rPr>
            </w:pPr>
            <w:r w:rsidRPr="006050B1">
              <w:rPr>
                <w:lang w:val="en-AU"/>
              </w:rPr>
              <w:t>Apply basic operations on A3 size sheet and divide space. Distribute space by calculations.</w:t>
            </w:r>
          </w:p>
          <w:p w14:paraId="1F15FC61" w14:textId="77777777" w:rsidR="00775715" w:rsidRPr="006050B1" w:rsidRDefault="00775715" w:rsidP="00C25742">
            <w:pPr>
              <w:pStyle w:val="ListParagraph"/>
              <w:keepNext/>
              <w:keepLines/>
              <w:numPr>
                <w:ilvl w:val="0"/>
                <w:numId w:val="146"/>
              </w:numPr>
              <w:spacing w:line="360" w:lineRule="auto"/>
              <w:ind w:left="529" w:hanging="475"/>
              <w:jc w:val="both"/>
              <w:rPr>
                <w:rFonts w:ascii="Arial" w:hAnsi="Arial"/>
                <w:b/>
                <w:bCs/>
                <w:lang w:val="en-AU"/>
              </w:rPr>
            </w:pPr>
            <w:r w:rsidRPr="006050B1">
              <w:rPr>
                <w:rFonts w:ascii="Arial" w:hAnsi="Arial"/>
                <w:lang w:val="en-AU"/>
              </w:rPr>
              <w:t>Draw front, top and side views by use of projector and drawing instruments.</w:t>
            </w:r>
          </w:p>
        </w:tc>
      </w:tr>
      <w:tr w:rsidR="00775715" w:rsidRPr="006050B1" w14:paraId="5E27B5E8" w14:textId="77777777" w:rsidTr="00775715">
        <w:trPr>
          <w:trHeight w:val="216"/>
        </w:trPr>
        <w:tc>
          <w:tcPr>
            <w:tcW w:w="3307" w:type="dxa"/>
          </w:tcPr>
          <w:p w14:paraId="29AADEF8" w14:textId="77777777" w:rsidR="00775715" w:rsidRPr="006050B1" w:rsidRDefault="00775715" w:rsidP="00C25742">
            <w:pPr>
              <w:pStyle w:val="ListParagraph"/>
              <w:numPr>
                <w:ilvl w:val="0"/>
                <w:numId w:val="144"/>
              </w:numPr>
              <w:spacing w:line="360" w:lineRule="auto"/>
              <w:ind w:left="567" w:hanging="578"/>
              <w:rPr>
                <w:rFonts w:ascii="Arial" w:hAnsi="Arial"/>
                <w:noProof/>
              </w:rPr>
            </w:pPr>
            <w:r w:rsidRPr="006050B1">
              <w:rPr>
                <w:rFonts w:ascii="Arial" w:hAnsi="Arial"/>
              </w:rPr>
              <w:t>Draw orthographic projections of wooden cut block in first angle projection system.</w:t>
            </w:r>
          </w:p>
        </w:tc>
        <w:tc>
          <w:tcPr>
            <w:tcW w:w="6948" w:type="dxa"/>
          </w:tcPr>
          <w:p w14:paraId="1B38946E" w14:textId="77777777" w:rsidR="00775715" w:rsidRPr="006050B1" w:rsidRDefault="00775715" w:rsidP="00C25742">
            <w:pPr>
              <w:pStyle w:val="NoSpacing"/>
              <w:numPr>
                <w:ilvl w:val="0"/>
                <w:numId w:val="147"/>
              </w:numPr>
              <w:ind w:left="670" w:hanging="617"/>
              <w:rPr>
                <w:lang w:val="en-AU"/>
              </w:rPr>
            </w:pPr>
            <w:r w:rsidRPr="006050B1">
              <w:rPr>
                <w:lang w:val="en-AU"/>
              </w:rPr>
              <w:t>Apply basic operations on A3 size sheet and divide space. Distribute space by calculations.</w:t>
            </w:r>
          </w:p>
          <w:p w14:paraId="64A30C9C" w14:textId="77777777" w:rsidR="00775715" w:rsidRPr="006050B1" w:rsidRDefault="00775715" w:rsidP="00C25742">
            <w:pPr>
              <w:pStyle w:val="ListParagraph"/>
              <w:keepNext/>
              <w:keepLines/>
              <w:numPr>
                <w:ilvl w:val="0"/>
                <w:numId w:val="147"/>
              </w:numPr>
              <w:spacing w:line="360" w:lineRule="auto"/>
              <w:ind w:left="529" w:hanging="475"/>
              <w:jc w:val="both"/>
              <w:rPr>
                <w:rFonts w:ascii="Arial" w:hAnsi="Arial"/>
                <w:b/>
                <w:bCs/>
                <w:lang w:val="en-AU"/>
              </w:rPr>
            </w:pPr>
            <w:r w:rsidRPr="006050B1">
              <w:rPr>
                <w:rFonts w:ascii="Arial" w:hAnsi="Arial"/>
                <w:lang w:val="en-AU"/>
              </w:rPr>
              <w:t>Draw front, top and side views by use of projector and drawing instruments.</w:t>
            </w:r>
          </w:p>
        </w:tc>
      </w:tr>
      <w:tr w:rsidR="00775715" w:rsidRPr="006050B1" w14:paraId="29F40215" w14:textId="77777777" w:rsidTr="00775715">
        <w:trPr>
          <w:trHeight w:val="216"/>
        </w:trPr>
        <w:tc>
          <w:tcPr>
            <w:tcW w:w="3307" w:type="dxa"/>
          </w:tcPr>
          <w:p w14:paraId="347A5B13" w14:textId="77777777" w:rsidR="00775715" w:rsidRPr="006050B1" w:rsidRDefault="00775715" w:rsidP="00C25742">
            <w:pPr>
              <w:pStyle w:val="NoSpacing"/>
              <w:numPr>
                <w:ilvl w:val="0"/>
                <w:numId w:val="144"/>
              </w:numPr>
              <w:ind w:left="567" w:hanging="578"/>
            </w:pPr>
            <w:r w:rsidRPr="006050B1">
              <w:t>Complete missing views when two views are given.</w:t>
            </w:r>
          </w:p>
          <w:p w14:paraId="5504C0EB" w14:textId="77777777" w:rsidR="00775715" w:rsidRPr="006050B1" w:rsidRDefault="00775715" w:rsidP="00775715">
            <w:pPr>
              <w:spacing w:line="360" w:lineRule="auto"/>
              <w:ind w:left="567" w:hanging="578"/>
              <w:rPr>
                <w:rFonts w:ascii="Arial" w:hAnsi="Arial"/>
                <w:bCs/>
                <w:noProof/>
              </w:rPr>
            </w:pPr>
          </w:p>
        </w:tc>
        <w:tc>
          <w:tcPr>
            <w:tcW w:w="6948" w:type="dxa"/>
          </w:tcPr>
          <w:p w14:paraId="3269C91E" w14:textId="77777777" w:rsidR="00775715" w:rsidRPr="006050B1" w:rsidRDefault="00775715" w:rsidP="00C25742">
            <w:pPr>
              <w:pStyle w:val="NoSpacing"/>
              <w:numPr>
                <w:ilvl w:val="0"/>
                <w:numId w:val="148"/>
              </w:numPr>
              <w:ind w:left="529" w:hanging="426"/>
              <w:rPr>
                <w:lang w:val="en-AU"/>
              </w:rPr>
            </w:pPr>
            <w:r w:rsidRPr="006050B1">
              <w:rPr>
                <w:lang w:val="en-AU"/>
              </w:rPr>
              <w:t>Apply basic operations on A3 size sheet and divide space. Distribute space by calculations.</w:t>
            </w:r>
          </w:p>
          <w:p w14:paraId="1F556442" w14:textId="77777777" w:rsidR="00775715" w:rsidRPr="006050B1" w:rsidRDefault="00775715" w:rsidP="00C25742">
            <w:pPr>
              <w:pStyle w:val="ListParagraph"/>
              <w:numPr>
                <w:ilvl w:val="0"/>
                <w:numId w:val="148"/>
              </w:numPr>
              <w:spacing w:line="360" w:lineRule="auto"/>
              <w:ind w:left="529" w:hanging="475"/>
              <w:rPr>
                <w:rFonts w:ascii="Arial" w:hAnsi="Arial"/>
                <w:bCs/>
              </w:rPr>
            </w:pPr>
            <w:r w:rsidRPr="006050B1">
              <w:rPr>
                <w:rFonts w:ascii="Arial" w:hAnsi="Arial"/>
                <w:lang w:val="en-AU"/>
              </w:rPr>
              <w:t>Draw front, top and side views by use of projector and drawing instruments.</w:t>
            </w:r>
          </w:p>
        </w:tc>
      </w:tr>
    </w:tbl>
    <w:p w14:paraId="1100ABC2" w14:textId="77777777" w:rsidR="00775715" w:rsidRPr="006050B1" w:rsidRDefault="00775715" w:rsidP="00775715">
      <w:pPr>
        <w:rPr>
          <w:rFonts w:ascii="Arial" w:hAnsi="Arial"/>
        </w:rPr>
      </w:pPr>
    </w:p>
    <w:p w14:paraId="61C9F9EE" w14:textId="77777777" w:rsidR="00775715" w:rsidRPr="006050B1" w:rsidRDefault="00775715" w:rsidP="00775715">
      <w:pPr>
        <w:tabs>
          <w:tab w:val="left" w:pos="900"/>
        </w:tabs>
        <w:spacing w:line="229" w:lineRule="exact"/>
        <w:ind w:left="188" w:right="-20"/>
        <w:rPr>
          <w:rFonts w:ascii="Arial" w:hAnsi="Arial"/>
          <w:spacing w:val="-6"/>
        </w:rPr>
      </w:pPr>
    </w:p>
    <w:p w14:paraId="1C86121B" w14:textId="77777777" w:rsidR="00775715" w:rsidRPr="006050B1" w:rsidRDefault="00775715" w:rsidP="00775715">
      <w:pPr>
        <w:spacing w:before="240" w:line="360" w:lineRule="auto"/>
        <w:rPr>
          <w:rFonts w:ascii="Arial" w:hAnsi="Arial"/>
        </w:rPr>
      </w:pPr>
      <w:r w:rsidRPr="006050B1">
        <w:rPr>
          <w:rFonts w:ascii="Arial" w:hAnsi="Arial"/>
          <w:b/>
        </w:rPr>
        <w:t>Knowledge &amp; Understanding</w:t>
      </w:r>
    </w:p>
    <w:p w14:paraId="5E7145D6" w14:textId="77777777" w:rsidR="00775715" w:rsidRPr="006050B1" w:rsidRDefault="00775715" w:rsidP="00775715">
      <w:pPr>
        <w:pStyle w:val="BodyText7"/>
        <w:shd w:val="clear" w:color="auto" w:fill="auto"/>
        <w:tabs>
          <w:tab w:val="left" w:pos="5310"/>
        </w:tabs>
        <w:spacing w:after="289" w:line="360" w:lineRule="auto"/>
        <w:ind w:left="20" w:right="207" w:firstLine="0"/>
        <w:rPr>
          <w:color w:val="000000"/>
          <w:sz w:val="22"/>
          <w:szCs w:val="22"/>
          <w:lang w:bidi="en-US"/>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3A910D24" w14:textId="77777777" w:rsidR="00775715" w:rsidRPr="006050B1" w:rsidRDefault="00775715" w:rsidP="00C25742">
      <w:pPr>
        <w:pStyle w:val="ListParagraph"/>
        <w:numPr>
          <w:ilvl w:val="0"/>
          <w:numId w:val="124"/>
        </w:numPr>
        <w:tabs>
          <w:tab w:val="left" w:pos="900"/>
        </w:tabs>
        <w:spacing w:line="360" w:lineRule="auto"/>
        <w:ind w:right="-20"/>
        <w:rPr>
          <w:rFonts w:ascii="Arial" w:hAnsi="Arial"/>
          <w:spacing w:val="-6"/>
        </w:rPr>
      </w:pPr>
      <w:r w:rsidRPr="006050B1">
        <w:rPr>
          <w:rFonts w:ascii="Arial" w:hAnsi="Arial"/>
          <w:spacing w:val="-6"/>
        </w:rPr>
        <w:t>Define plane, principal plane.</w:t>
      </w:r>
    </w:p>
    <w:p w14:paraId="69B1F538" w14:textId="77777777" w:rsidR="00775715" w:rsidRPr="006050B1" w:rsidRDefault="00775715" w:rsidP="00C25742">
      <w:pPr>
        <w:pStyle w:val="ListParagraph"/>
        <w:numPr>
          <w:ilvl w:val="0"/>
          <w:numId w:val="124"/>
        </w:numPr>
        <w:tabs>
          <w:tab w:val="left" w:pos="900"/>
        </w:tabs>
        <w:spacing w:line="360" w:lineRule="auto"/>
        <w:ind w:right="-20"/>
        <w:rPr>
          <w:rFonts w:ascii="Arial" w:hAnsi="Arial"/>
          <w:spacing w:val="-6"/>
        </w:rPr>
      </w:pPr>
      <w:r w:rsidRPr="006050B1">
        <w:rPr>
          <w:rFonts w:ascii="Arial" w:hAnsi="Arial"/>
          <w:spacing w:val="-6"/>
        </w:rPr>
        <w:t>Explain the principle of orthographic projection with simple sketches.</w:t>
      </w:r>
    </w:p>
    <w:p w14:paraId="6B1948B2" w14:textId="77777777" w:rsidR="00775715" w:rsidRPr="006050B1" w:rsidRDefault="00775715" w:rsidP="00C25742">
      <w:pPr>
        <w:pStyle w:val="ListParagraph"/>
        <w:numPr>
          <w:ilvl w:val="0"/>
          <w:numId w:val="124"/>
        </w:numPr>
        <w:tabs>
          <w:tab w:val="left" w:pos="900"/>
        </w:tabs>
        <w:spacing w:line="360" w:lineRule="auto"/>
        <w:ind w:right="-20"/>
        <w:rPr>
          <w:rFonts w:ascii="Arial" w:hAnsi="Arial"/>
          <w:spacing w:val="-6"/>
        </w:rPr>
      </w:pPr>
      <w:r w:rsidRPr="006050B1">
        <w:rPr>
          <w:rFonts w:ascii="Arial" w:hAnsi="Arial"/>
          <w:spacing w:val="-6"/>
        </w:rPr>
        <w:t>State the definition of projector and projection lines and their use.</w:t>
      </w:r>
    </w:p>
    <w:p w14:paraId="4406CF52" w14:textId="77777777" w:rsidR="00775715" w:rsidRPr="006050B1" w:rsidRDefault="00775715" w:rsidP="00C25742">
      <w:pPr>
        <w:pStyle w:val="ListParagraph"/>
        <w:numPr>
          <w:ilvl w:val="0"/>
          <w:numId w:val="124"/>
        </w:numPr>
        <w:tabs>
          <w:tab w:val="left" w:pos="900"/>
        </w:tabs>
        <w:spacing w:line="360" w:lineRule="auto"/>
        <w:ind w:right="-20"/>
        <w:rPr>
          <w:rFonts w:ascii="Arial" w:hAnsi="Arial"/>
          <w:spacing w:val="-6"/>
        </w:rPr>
      </w:pPr>
      <w:r w:rsidRPr="006050B1">
        <w:rPr>
          <w:rFonts w:ascii="Arial" w:hAnsi="Arial"/>
          <w:spacing w:val="-6"/>
        </w:rPr>
        <w:t>State and differentiate between dihedral and trihedral angles.</w:t>
      </w:r>
    </w:p>
    <w:p w14:paraId="544C63F7" w14:textId="77777777" w:rsidR="00775715" w:rsidRPr="006050B1" w:rsidRDefault="00775715" w:rsidP="00C25742">
      <w:pPr>
        <w:pStyle w:val="ListParagraph"/>
        <w:numPr>
          <w:ilvl w:val="0"/>
          <w:numId w:val="124"/>
        </w:numPr>
        <w:tabs>
          <w:tab w:val="left" w:pos="900"/>
        </w:tabs>
        <w:spacing w:line="360" w:lineRule="auto"/>
        <w:ind w:right="-20"/>
        <w:rPr>
          <w:rFonts w:ascii="Arial" w:hAnsi="Arial"/>
          <w:spacing w:val="-6"/>
        </w:rPr>
      </w:pPr>
      <w:r w:rsidRPr="006050B1">
        <w:rPr>
          <w:rFonts w:ascii="Arial" w:hAnsi="Arial"/>
          <w:spacing w:val="-6"/>
        </w:rPr>
        <w:t>State the types of orthographic projection.</w:t>
      </w:r>
    </w:p>
    <w:p w14:paraId="11A3D925" w14:textId="77777777" w:rsidR="00775715" w:rsidRPr="006050B1" w:rsidRDefault="00775715" w:rsidP="00C25742">
      <w:pPr>
        <w:pStyle w:val="ListParagraph"/>
        <w:numPr>
          <w:ilvl w:val="0"/>
          <w:numId w:val="124"/>
        </w:numPr>
        <w:tabs>
          <w:tab w:val="left" w:pos="900"/>
        </w:tabs>
        <w:spacing w:line="360" w:lineRule="auto"/>
        <w:ind w:right="-20"/>
        <w:rPr>
          <w:rFonts w:ascii="Arial" w:hAnsi="Arial"/>
          <w:spacing w:val="-6"/>
        </w:rPr>
      </w:pPr>
      <w:r w:rsidRPr="006050B1">
        <w:rPr>
          <w:rFonts w:ascii="Arial" w:hAnsi="Arial"/>
          <w:spacing w:val="-6"/>
        </w:rPr>
        <w:t>Sketch the orthographic views of a simple engineering part of given pictorial drawing.</w:t>
      </w:r>
    </w:p>
    <w:p w14:paraId="55CE0ED2" w14:textId="77777777" w:rsidR="00775715" w:rsidRPr="006050B1" w:rsidRDefault="00775715" w:rsidP="00C25742">
      <w:pPr>
        <w:pStyle w:val="ListParagraph"/>
        <w:numPr>
          <w:ilvl w:val="0"/>
          <w:numId w:val="124"/>
        </w:numPr>
        <w:tabs>
          <w:tab w:val="left" w:pos="900"/>
        </w:tabs>
        <w:spacing w:line="360" w:lineRule="auto"/>
        <w:ind w:right="-20"/>
        <w:rPr>
          <w:rFonts w:ascii="Arial" w:hAnsi="Arial"/>
          <w:spacing w:val="-6"/>
        </w:rPr>
      </w:pPr>
      <w:r w:rsidRPr="006050B1">
        <w:rPr>
          <w:rFonts w:ascii="Arial" w:hAnsi="Arial"/>
          <w:spacing w:val="-6"/>
        </w:rPr>
        <w:lastRenderedPageBreak/>
        <w:t>Identify the object from a number of orthographic views of the object.</w:t>
      </w:r>
    </w:p>
    <w:p w14:paraId="5D1B78D6" w14:textId="77777777" w:rsidR="00775715" w:rsidRPr="006050B1" w:rsidRDefault="00775715" w:rsidP="00C25742">
      <w:pPr>
        <w:pStyle w:val="ListParagraph"/>
        <w:numPr>
          <w:ilvl w:val="0"/>
          <w:numId w:val="124"/>
        </w:numPr>
        <w:tabs>
          <w:tab w:val="left" w:pos="900"/>
        </w:tabs>
        <w:spacing w:line="360" w:lineRule="auto"/>
        <w:ind w:right="-20"/>
        <w:rPr>
          <w:rFonts w:ascii="Arial" w:hAnsi="Arial"/>
          <w:spacing w:val="-6"/>
        </w:rPr>
      </w:pPr>
      <w:r w:rsidRPr="006050B1">
        <w:rPr>
          <w:rFonts w:ascii="Arial" w:hAnsi="Arial"/>
          <w:spacing w:val="-6"/>
        </w:rPr>
        <w:t>Select the minimum number of views needed to fully represent a given object</w:t>
      </w:r>
    </w:p>
    <w:p w14:paraId="01F78ED3" w14:textId="77777777" w:rsidR="00775715" w:rsidRPr="006050B1" w:rsidRDefault="00775715" w:rsidP="00C25742">
      <w:pPr>
        <w:pStyle w:val="ListParagraph"/>
        <w:numPr>
          <w:ilvl w:val="0"/>
          <w:numId w:val="124"/>
        </w:numPr>
        <w:tabs>
          <w:tab w:val="left" w:pos="900"/>
        </w:tabs>
        <w:spacing w:line="360" w:lineRule="auto"/>
        <w:ind w:right="-20"/>
        <w:rPr>
          <w:rFonts w:ascii="Arial" w:hAnsi="Arial"/>
          <w:spacing w:val="-6"/>
        </w:rPr>
      </w:pPr>
      <w:r w:rsidRPr="006050B1">
        <w:rPr>
          <w:rFonts w:ascii="Arial" w:hAnsi="Arial"/>
          <w:spacing w:val="-6"/>
        </w:rPr>
        <w:t>First &amp; third angle projections for different 3-D objects</w:t>
      </w:r>
    </w:p>
    <w:p w14:paraId="112EE968" w14:textId="77777777" w:rsidR="00775715" w:rsidRPr="006050B1" w:rsidRDefault="00775715" w:rsidP="00775715">
      <w:pPr>
        <w:tabs>
          <w:tab w:val="left" w:pos="900"/>
        </w:tabs>
        <w:spacing w:line="229" w:lineRule="exact"/>
        <w:ind w:left="188" w:right="-20"/>
        <w:rPr>
          <w:rFonts w:ascii="Arial" w:hAnsi="Arial"/>
          <w:spacing w:val="-6"/>
        </w:rPr>
      </w:pPr>
    </w:p>
    <w:p w14:paraId="4FBCE977" w14:textId="77777777" w:rsidR="00775715" w:rsidRPr="006050B1" w:rsidRDefault="00775715" w:rsidP="00775715">
      <w:pPr>
        <w:spacing w:before="5" w:line="100" w:lineRule="exact"/>
        <w:rPr>
          <w:rFonts w:ascii="Arial" w:hAnsi="Arial"/>
        </w:rPr>
      </w:pPr>
    </w:p>
    <w:p w14:paraId="1D554AEE" w14:textId="77777777" w:rsidR="00775715" w:rsidRPr="006050B1" w:rsidRDefault="00775715" w:rsidP="00775715">
      <w:pPr>
        <w:spacing w:line="200" w:lineRule="exact"/>
        <w:rPr>
          <w:rFonts w:ascii="Arial" w:hAnsi="Arial"/>
        </w:rPr>
      </w:pPr>
    </w:p>
    <w:p w14:paraId="6C2857FC" w14:textId="77777777" w:rsidR="00775715" w:rsidRPr="006050B1" w:rsidRDefault="00775715" w:rsidP="00775715">
      <w:pPr>
        <w:tabs>
          <w:tab w:val="left" w:pos="900"/>
        </w:tabs>
        <w:spacing w:before="14"/>
        <w:ind w:left="188" w:right="-20"/>
        <w:rPr>
          <w:rFonts w:ascii="Arial" w:hAnsi="Arial"/>
        </w:rPr>
      </w:pPr>
    </w:p>
    <w:p w14:paraId="62C46258"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240" w:lineRule="auto"/>
        <w:ind w:left="20" w:right="387" w:firstLine="0"/>
        <w:rPr>
          <w:rFonts w:eastAsia="Times New Roman"/>
          <w:b/>
          <w:sz w:val="22"/>
          <w:szCs w:val="22"/>
        </w:rPr>
      </w:pPr>
      <w:r w:rsidRPr="006050B1">
        <w:rPr>
          <w:rFonts w:eastAsia="Times New Roman"/>
          <w:b/>
          <w:sz w:val="22"/>
          <w:szCs w:val="22"/>
        </w:rPr>
        <w:t>Critical Evidence(s) Required</w:t>
      </w:r>
    </w:p>
    <w:p w14:paraId="22FDB74B"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7A6D6C3E" w14:textId="77777777" w:rsidR="00775715" w:rsidRPr="006050B1" w:rsidRDefault="00775715" w:rsidP="00C25742">
      <w:pPr>
        <w:pStyle w:val="ListParagraph"/>
        <w:numPr>
          <w:ilvl w:val="0"/>
          <w:numId w:val="181"/>
        </w:numPr>
        <w:spacing w:line="360" w:lineRule="auto"/>
        <w:rPr>
          <w:rFonts w:ascii="Arial" w:hAnsi="Arial"/>
        </w:rPr>
      </w:pPr>
      <w:r w:rsidRPr="006050B1">
        <w:rPr>
          <w:rFonts w:ascii="Arial" w:hAnsi="Arial"/>
        </w:rPr>
        <w:t xml:space="preserve">Drawing of First angle projections of Vee Block </w:t>
      </w:r>
    </w:p>
    <w:p w14:paraId="52DE88F9" w14:textId="77777777" w:rsidR="00775715" w:rsidRPr="006050B1" w:rsidRDefault="00775715" w:rsidP="00C25742">
      <w:pPr>
        <w:pStyle w:val="ListParagraph"/>
        <w:numPr>
          <w:ilvl w:val="0"/>
          <w:numId w:val="181"/>
        </w:numPr>
        <w:spacing w:line="360" w:lineRule="auto"/>
        <w:rPr>
          <w:rFonts w:ascii="Arial" w:hAnsi="Arial"/>
          <w:b/>
          <w:bCs/>
        </w:rPr>
      </w:pPr>
      <w:r w:rsidRPr="006050B1">
        <w:rPr>
          <w:rFonts w:ascii="Arial" w:hAnsi="Arial"/>
        </w:rPr>
        <w:t xml:space="preserve">Drawing of third angle projections of </w:t>
      </w:r>
      <w:r w:rsidRPr="006050B1">
        <w:rPr>
          <w:rFonts w:ascii="Arial" w:hAnsi="Arial"/>
          <w:noProof/>
        </w:rPr>
        <w:t>hollow concrete block.</w:t>
      </w:r>
    </w:p>
    <w:p w14:paraId="3E399B70" w14:textId="77777777" w:rsidR="00775715" w:rsidRPr="006050B1" w:rsidRDefault="00775715" w:rsidP="00C25742">
      <w:pPr>
        <w:pStyle w:val="ListParagraph"/>
        <w:numPr>
          <w:ilvl w:val="0"/>
          <w:numId w:val="181"/>
        </w:numPr>
        <w:spacing w:line="360" w:lineRule="auto"/>
        <w:rPr>
          <w:rFonts w:ascii="Arial" w:hAnsi="Arial"/>
          <w:b/>
          <w:bCs/>
        </w:rPr>
      </w:pPr>
      <w:r w:rsidRPr="006050B1">
        <w:rPr>
          <w:rFonts w:ascii="Arial" w:hAnsi="Arial"/>
        </w:rPr>
        <w:t xml:space="preserve">Drawing of first angle &amp;third angle projections of </w:t>
      </w:r>
      <w:r w:rsidRPr="006050B1">
        <w:rPr>
          <w:rFonts w:ascii="Arial" w:hAnsi="Arial"/>
          <w:noProof/>
        </w:rPr>
        <w:t>wooden cut blocks.</w:t>
      </w:r>
    </w:p>
    <w:p w14:paraId="430CEF81" w14:textId="77777777" w:rsidR="00775715" w:rsidRPr="006050B1" w:rsidRDefault="00775715" w:rsidP="00C25742">
      <w:pPr>
        <w:pStyle w:val="ListParagraph"/>
        <w:numPr>
          <w:ilvl w:val="0"/>
          <w:numId w:val="181"/>
        </w:numPr>
        <w:spacing w:line="360" w:lineRule="auto"/>
        <w:rPr>
          <w:rFonts w:ascii="Arial" w:hAnsi="Arial"/>
          <w:b/>
          <w:bCs/>
        </w:rPr>
      </w:pPr>
      <w:r w:rsidRPr="006050B1">
        <w:rPr>
          <w:rFonts w:ascii="Arial" w:hAnsi="Arial"/>
        </w:rPr>
        <w:t>Drawing of third angle projections of</w:t>
      </w:r>
      <w:r w:rsidRPr="006050B1">
        <w:rPr>
          <w:rFonts w:ascii="Arial" w:hAnsi="Arial"/>
          <w:noProof/>
        </w:rPr>
        <w:t xml:space="preserve"> missing view.</w:t>
      </w:r>
    </w:p>
    <w:p w14:paraId="624CFD34" w14:textId="77777777" w:rsidR="00775715" w:rsidRPr="006050B1" w:rsidRDefault="00775715" w:rsidP="00775715">
      <w:pPr>
        <w:spacing w:line="360" w:lineRule="auto"/>
        <w:rPr>
          <w:rFonts w:ascii="Arial" w:hAnsi="Arial"/>
          <w:b/>
          <w:bCs/>
          <w:highlight w:val="yellow"/>
        </w:rPr>
      </w:pPr>
    </w:p>
    <w:p w14:paraId="3E9AAFD3"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5064496D" w14:textId="77777777" w:rsidTr="00775715">
        <w:tc>
          <w:tcPr>
            <w:tcW w:w="930" w:type="dxa"/>
          </w:tcPr>
          <w:p w14:paraId="4F57F5C3"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7C7C17F2"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3FAFA483"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50470A55"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39F2BF6E" w14:textId="77777777" w:rsidTr="00775715">
        <w:tc>
          <w:tcPr>
            <w:tcW w:w="930" w:type="dxa"/>
          </w:tcPr>
          <w:p w14:paraId="3261BFAD"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6B032AF5"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7393F468"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0E144048"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160AC1BD" w14:textId="77777777" w:rsidTr="00775715">
        <w:tc>
          <w:tcPr>
            <w:tcW w:w="930" w:type="dxa"/>
          </w:tcPr>
          <w:p w14:paraId="30A6BE6C"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07E3F873"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4FBF04A1"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6E217ECF"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2B75DF2B" w14:textId="77777777" w:rsidTr="00775715">
        <w:tc>
          <w:tcPr>
            <w:tcW w:w="930" w:type="dxa"/>
          </w:tcPr>
          <w:p w14:paraId="35B730EC"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4FDCAF97"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6049163C"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6EE6E897"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19C4139D" w14:textId="77777777" w:rsidTr="00775715">
        <w:tc>
          <w:tcPr>
            <w:tcW w:w="930" w:type="dxa"/>
          </w:tcPr>
          <w:p w14:paraId="63FF4744"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535DE2F4"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53D89005"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3619E071"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23831DA9" w14:textId="77777777" w:rsidTr="00775715">
        <w:tc>
          <w:tcPr>
            <w:tcW w:w="930" w:type="dxa"/>
          </w:tcPr>
          <w:p w14:paraId="1231293B"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030782F2"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52372E78" w14:textId="77777777" w:rsidR="00775715" w:rsidRPr="006050B1" w:rsidRDefault="00775715" w:rsidP="00775715">
            <w:pPr>
              <w:jc w:val="center"/>
              <w:rPr>
                <w:rFonts w:ascii="Arial" w:hAnsi="Arial"/>
                <w:lang w:val="en-AU"/>
              </w:rPr>
            </w:pPr>
          </w:p>
        </w:tc>
        <w:tc>
          <w:tcPr>
            <w:tcW w:w="3118" w:type="dxa"/>
          </w:tcPr>
          <w:p w14:paraId="29FE800C" w14:textId="77777777" w:rsidR="00775715" w:rsidRPr="006050B1" w:rsidRDefault="00775715" w:rsidP="00775715">
            <w:pPr>
              <w:rPr>
                <w:rFonts w:ascii="Arial" w:hAnsi="Arial"/>
              </w:rPr>
            </w:pPr>
          </w:p>
        </w:tc>
      </w:tr>
      <w:tr w:rsidR="00775715" w:rsidRPr="006050B1" w14:paraId="283D44A6" w14:textId="77777777" w:rsidTr="00775715">
        <w:tc>
          <w:tcPr>
            <w:tcW w:w="930" w:type="dxa"/>
          </w:tcPr>
          <w:p w14:paraId="781592F0"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6EB30A61"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65A21B8E" w14:textId="77777777" w:rsidR="00775715" w:rsidRPr="006050B1" w:rsidRDefault="00775715" w:rsidP="00775715">
            <w:pPr>
              <w:rPr>
                <w:rFonts w:ascii="Arial" w:hAnsi="Arial"/>
                <w:lang w:val="en-AU"/>
              </w:rPr>
            </w:pPr>
          </w:p>
        </w:tc>
        <w:tc>
          <w:tcPr>
            <w:tcW w:w="3118" w:type="dxa"/>
          </w:tcPr>
          <w:p w14:paraId="1707FB38" w14:textId="77777777" w:rsidR="00775715" w:rsidRPr="006050B1" w:rsidRDefault="00775715" w:rsidP="00775715">
            <w:pPr>
              <w:rPr>
                <w:rFonts w:ascii="Arial" w:hAnsi="Arial"/>
                <w:lang w:val="en-AU"/>
              </w:rPr>
            </w:pPr>
          </w:p>
        </w:tc>
      </w:tr>
      <w:tr w:rsidR="00775715" w:rsidRPr="006050B1" w14:paraId="5F3F2921" w14:textId="77777777" w:rsidTr="00775715">
        <w:tc>
          <w:tcPr>
            <w:tcW w:w="930" w:type="dxa"/>
          </w:tcPr>
          <w:p w14:paraId="517F5BB6"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1DEE32EE" w14:textId="77777777" w:rsidR="00775715" w:rsidRPr="006050B1" w:rsidRDefault="00775715" w:rsidP="00775715">
            <w:pPr>
              <w:rPr>
                <w:rFonts w:ascii="Arial" w:hAnsi="Arial"/>
              </w:rPr>
            </w:pPr>
            <w:r w:rsidRPr="006050B1">
              <w:rPr>
                <w:rFonts w:ascii="Arial" w:hAnsi="Arial"/>
              </w:rPr>
              <w:t>French Curves</w:t>
            </w:r>
          </w:p>
        </w:tc>
        <w:tc>
          <w:tcPr>
            <w:tcW w:w="851" w:type="dxa"/>
          </w:tcPr>
          <w:p w14:paraId="562497D2" w14:textId="77777777" w:rsidR="00775715" w:rsidRPr="006050B1" w:rsidRDefault="00775715" w:rsidP="00775715">
            <w:pPr>
              <w:rPr>
                <w:rFonts w:ascii="Arial" w:hAnsi="Arial"/>
                <w:lang w:val="en-AU"/>
              </w:rPr>
            </w:pPr>
          </w:p>
        </w:tc>
        <w:tc>
          <w:tcPr>
            <w:tcW w:w="3118" w:type="dxa"/>
          </w:tcPr>
          <w:p w14:paraId="54E13871" w14:textId="77777777" w:rsidR="00775715" w:rsidRPr="006050B1" w:rsidRDefault="00775715" w:rsidP="00775715">
            <w:pPr>
              <w:rPr>
                <w:rFonts w:ascii="Arial" w:hAnsi="Arial"/>
                <w:lang w:val="en-AU"/>
              </w:rPr>
            </w:pPr>
          </w:p>
        </w:tc>
      </w:tr>
      <w:tr w:rsidR="00775715" w:rsidRPr="006050B1" w14:paraId="41DD97CB" w14:textId="77777777" w:rsidTr="00775715">
        <w:tc>
          <w:tcPr>
            <w:tcW w:w="930" w:type="dxa"/>
          </w:tcPr>
          <w:p w14:paraId="1519CE47"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1A0B33DD"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3AD1765C" w14:textId="77777777" w:rsidR="00775715" w:rsidRPr="006050B1" w:rsidRDefault="00775715" w:rsidP="00775715">
            <w:pPr>
              <w:rPr>
                <w:rFonts w:ascii="Arial" w:hAnsi="Arial"/>
                <w:lang w:val="en-AU"/>
              </w:rPr>
            </w:pPr>
          </w:p>
        </w:tc>
        <w:tc>
          <w:tcPr>
            <w:tcW w:w="3118" w:type="dxa"/>
          </w:tcPr>
          <w:p w14:paraId="10B66F6E" w14:textId="77777777" w:rsidR="00775715" w:rsidRPr="006050B1" w:rsidRDefault="00775715" w:rsidP="00775715">
            <w:pPr>
              <w:rPr>
                <w:rFonts w:ascii="Arial" w:hAnsi="Arial"/>
                <w:lang w:val="en-AU"/>
              </w:rPr>
            </w:pPr>
          </w:p>
        </w:tc>
      </w:tr>
    </w:tbl>
    <w:p w14:paraId="6D150F80" w14:textId="77777777" w:rsidR="00775715" w:rsidRPr="006050B1" w:rsidRDefault="00775715" w:rsidP="00775715">
      <w:pPr>
        <w:spacing w:before="240" w:line="360" w:lineRule="auto"/>
        <w:rPr>
          <w:rFonts w:ascii="Arial" w:hAnsi="Arial"/>
          <w:b/>
        </w:rPr>
      </w:pPr>
    </w:p>
    <w:p w14:paraId="5C0089A6" w14:textId="77777777" w:rsidR="00775715" w:rsidRPr="006050B1" w:rsidRDefault="00775715" w:rsidP="00775715">
      <w:pPr>
        <w:spacing w:after="200" w:line="276" w:lineRule="auto"/>
        <w:rPr>
          <w:rFonts w:ascii="Arial" w:hAnsi="Arial"/>
          <w:b/>
        </w:rPr>
      </w:pPr>
      <w:r w:rsidRPr="006050B1">
        <w:rPr>
          <w:rFonts w:ascii="Arial" w:hAnsi="Arial"/>
          <w:b/>
        </w:rPr>
        <w:br w:type="page"/>
      </w:r>
    </w:p>
    <w:p w14:paraId="1BAD91BA" w14:textId="77777777" w:rsidR="00775715" w:rsidRPr="006050B1" w:rsidRDefault="00775715" w:rsidP="00AE3D4E">
      <w:pPr>
        <w:pStyle w:val="Heading3"/>
      </w:pPr>
      <w:bookmarkStart w:id="72" w:name="_Toc6069884"/>
      <w:bookmarkStart w:id="73" w:name="_Toc26477709"/>
      <w:bookmarkStart w:id="74" w:name="_Toc110176555"/>
      <w:r w:rsidRPr="006050B1">
        <w:lastRenderedPageBreak/>
        <w:t>Perform Sectioning</w:t>
      </w:r>
      <w:bookmarkEnd w:id="72"/>
      <w:bookmarkEnd w:id="73"/>
      <w:bookmarkEnd w:id="74"/>
    </w:p>
    <w:p w14:paraId="6CBC600A" w14:textId="77777777" w:rsidR="00775715" w:rsidRPr="006050B1" w:rsidRDefault="00775715" w:rsidP="00775715">
      <w:pPr>
        <w:pStyle w:val="Default"/>
        <w:spacing w:line="360" w:lineRule="auto"/>
        <w:jc w:val="both"/>
        <w:rPr>
          <w:sz w:val="22"/>
          <w:szCs w:val="22"/>
        </w:rPr>
      </w:pPr>
      <w:r w:rsidRPr="006050B1">
        <w:rPr>
          <w:b/>
          <w:sz w:val="22"/>
          <w:szCs w:val="22"/>
        </w:rPr>
        <w:t>Overview</w:t>
      </w:r>
      <w:r w:rsidRPr="006050B1">
        <w:rPr>
          <w:sz w:val="22"/>
          <w:szCs w:val="22"/>
        </w:rPr>
        <w:t xml:space="preserve">: </w:t>
      </w:r>
      <w:r w:rsidRPr="006050B1">
        <w:rPr>
          <w:color w:val="auto"/>
          <w:sz w:val="22"/>
          <w:szCs w:val="22"/>
        </w:rPr>
        <w:t xml:space="preserve">This competency standard covers the skills and knowledge required to </w:t>
      </w:r>
      <w:r w:rsidRPr="006050B1">
        <w:rPr>
          <w:noProof/>
          <w:color w:val="auto"/>
          <w:sz w:val="22"/>
          <w:szCs w:val="22"/>
        </w:rPr>
        <w:t>draw full sectional views &amp; offset sectional views of hollow concrete block, hollow hexagonal prism nad rectangular pyramid.</w:t>
      </w:r>
    </w:p>
    <w:tbl>
      <w:tblPr>
        <w:tblStyle w:val="TableGrid30"/>
        <w:tblW w:w="10255" w:type="dxa"/>
        <w:tblLook w:val="04A0" w:firstRow="1" w:lastRow="0" w:firstColumn="1" w:lastColumn="0" w:noHBand="0" w:noVBand="1"/>
      </w:tblPr>
      <w:tblGrid>
        <w:gridCol w:w="3307"/>
        <w:gridCol w:w="6948"/>
      </w:tblGrid>
      <w:tr w:rsidR="00775715" w:rsidRPr="006050B1" w14:paraId="62148249" w14:textId="77777777" w:rsidTr="00775715">
        <w:trPr>
          <w:trHeight w:val="251"/>
        </w:trPr>
        <w:tc>
          <w:tcPr>
            <w:tcW w:w="3307" w:type="dxa"/>
            <w:shd w:val="clear" w:color="auto" w:fill="D0CECE" w:themeFill="background2" w:themeFillShade="E6"/>
          </w:tcPr>
          <w:p w14:paraId="11BD46D0" w14:textId="77777777" w:rsidR="00775715" w:rsidRPr="006050B1" w:rsidRDefault="00775715" w:rsidP="00775715">
            <w:pPr>
              <w:spacing w:line="276" w:lineRule="auto"/>
              <w:rPr>
                <w:rFonts w:ascii="Arial" w:hAnsi="Arial"/>
                <w:b/>
              </w:rPr>
            </w:pPr>
            <w:r w:rsidRPr="006050B1">
              <w:rPr>
                <w:rFonts w:ascii="Arial" w:hAnsi="Arial"/>
                <w:b/>
              </w:rPr>
              <w:t>Competency Units</w:t>
            </w:r>
          </w:p>
        </w:tc>
        <w:tc>
          <w:tcPr>
            <w:tcW w:w="6948" w:type="dxa"/>
            <w:shd w:val="clear" w:color="auto" w:fill="D0CECE" w:themeFill="background2" w:themeFillShade="E6"/>
          </w:tcPr>
          <w:p w14:paraId="255251B0" w14:textId="77777777" w:rsidR="00775715" w:rsidRPr="006050B1" w:rsidRDefault="00775715" w:rsidP="00775715">
            <w:pPr>
              <w:spacing w:line="276" w:lineRule="auto"/>
              <w:rPr>
                <w:rFonts w:ascii="Arial" w:hAnsi="Arial"/>
                <w:b/>
              </w:rPr>
            </w:pPr>
            <w:r w:rsidRPr="006050B1">
              <w:rPr>
                <w:rFonts w:ascii="Arial" w:hAnsi="Arial"/>
                <w:b/>
              </w:rPr>
              <w:t>Performance Criteria</w:t>
            </w:r>
          </w:p>
        </w:tc>
      </w:tr>
      <w:tr w:rsidR="00775715" w:rsidRPr="006050B1" w14:paraId="1C427676" w14:textId="77777777" w:rsidTr="00775715">
        <w:trPr>
          <w:trHeight w:val="978"/>
        </w:trPr>
        <w:tc>
          <w:tcPr>
            <w:tcW w:w="3307" w:type="dxa"/>
          </w:tcPr>
          <w:p w14:paraId="47D710F2" w14:textId="77777777" w:rsidR="00775715" w:rsidRPr="006050B1" w:rsidRDefault="00775715" w:rsidP="00C25742">
            <w:pPr>
              <w:pStyle w:val="NoSpacing"/>
              <w:numPr>
                <w:ilvl w:val="0"/>
                <w:numId w:val="149"/>
              </w:numPr>
              <w:spacing w:line="360" w:lineRule="auto"/>
              <w:ind w:left="567" w:hanging="567"/>
            </w:pPr>
            <w:r w:rsidRPr="006050B1">
              <w:t>Draw full sectional front view and outside top view of the hollow concrete block.</w:t>
            </w:r>
          </w:p>
          <w:p w14:paraId="20B1F95F" w14:textId="77777777" w:rsidR="00775715" w:rsidRPr="006050B1" w:rsidRDefault="00775715" w:rsidP="00775715">
            <w:pPr>
              <w:pStyle w:val="Default"/>
              <w:spacing w:line="360" w:lineRule="auto"/>
              <w:ind w:left="567" w:hanging="567"/>
              <w:rPr>
                <w:sz w:val="22"/>
                <w:szCs w:val="22"/>
              </w:rPr>
            </w:pPr>
          </w:p>
        </w:tc>
        <w:tc>
          <w:tcPr>
            <w:tcW w:w="6948" w:type="dxa"/>
          </w:tcPr>
          <w:p w14:paraId="66B862BD" w14:textId="77777777" w:rsidR="00775715" w:rsidRPr="006050B1" w:rsidRDefault="00775715" w:rsidP="00C25742">
            <w:pPr>
              <w:pStyle w:val="NoSpacing"/>
              <w:numPr>
                <w:ilvl w:val="0"/>
                <w:numId w:val="150"/>
              </w:numPr>
              <w:spacing w:line="360" w:lineRule="auto"/>
              <w:ind w:left="529" w:hanging="426"/>
              <w:rPr>
                <w:lang w:val="en-AU"/>
              </w:rPr>
            </w:pPr>
            <w:r w:rsidRPr="006050B1">
              <w:rPr>
                <w:lang w:val="en-AU"/>
              </w:rPr>
              <w:t>Apply basic operations on A3 size sheet and divide space. Distribute space by calculations.</w:t>
            </w:r>
          </w:p>
          <w:p w14:paraId="4AB0D376" w14:textId="77777777" w:rsidR="00775715" w:rsidRPr="006050B1" w:rsidRDefault="00775715" w:rsidP="00C25742">
            <w:pPr>
              <w:pStyle w:val="NoSpacing"/>
              <w:numPr>
                <w:ilvl w:val="0"/>
                <w:numId w:val="150"/>
              </w:numPr>
              <w:spacing w:line="360" w:lineRule="auto"/>
              <w:ind w:left="529" w:hanging="426"/>
              <w:rPr>
                <w:lang w:val="en-AU"/>
              </w:rPr>
            </w:pPr>
            <w:r w:rsidRPr="006050B1">
              <w:rPr>
                <w:lang w:val="en-AU"/>
              </w:rPr>
              <w:t>Draw front, top and side views of hollow concrete block.</w:t>
            </w:r>
          </w:p>
          <w:p w14:paraId="7CAD37CC" w14:textId="77777777" w:rsidR="00775715" w:rsidRPr="006050B1" w:rsidRDefault="00775715" w:rsidP="00C25742">
            <w:pPr>
              <w:pStyle w:val="NoSpacing"/>
              <w:numPr>
                <w:ilvl w:val="0"/>
                <w:numId w:val="150"/>
              </w:numPr>
              <w:spacing w:line="360" w:lineRule="auto"/>
              <w:ind w:left="529" w:hanging="426"/>
              <w:rPr>
                <w:lang w:val="en-AU"/>
              </w:rPr>
            </w:pPr>
            <w:r w:rsidRPr="006050B1">
              <w:rPr>
                <w:lang w:val="en-AU"/>
              </w:rPr>
              <w:t>Draw materials symbols -Hatch the section portion in views.</w:t>
            </w:r>
          </w:p>
        </w:tc>
      </w:tr>
      <w:tr w:rsidR="00775715" w:rsidRPr="006050B1" w14:paraId="18C76BD7" w14:textId="77777777" w:rsidTr="00775715">
        <w:trPr>
          <w:trHeight w:val="216"/>
        </w:trPr>
        <w:tc>
          <w:tcPr>
            <w:tcW w:w="3307" w:type="dxa"/>
          </w:tcPr>
          <w:p w14:paraId="3CC74F54" w14:textId="77777777" w:rsidR="00775715" w:rsidRPr="006050B1" w:rsidRDefault="00775715" w:rsidP="00C25742">
            <w:pPr>
              <w:pStyle w:val="Default"/>
              <w:numPr>
                <w:ilvl w:val="0"/>
                <w:numId w:val="149"/>
              </w:numPr>
              <w:spacing w:line="360" w:lineRule="auto"/>
              <w:ind w:left="567" w:hanging="567"/>
              <w:rPr>
                <w:sz w:val="22"/>
                <w:szCs w:val="22"/>
              </w:rPr>
            </w:pPr>
            <w:r w:rsidRPr="006050B1">
              <w:rPr>
                <w:sz w:val="22"/>
                <w:szCs w:val="22"/>
              </w:rPr>
              <w:t>Drawing of full sectional front view, side view and top view of the prisms, pyramids of different types.</w:t>
            </w:r>
          </w:p>
        </w:tc>
        <w:tc>
          <w:tcPr>
            <w:tcW w:w="6948" w:type="dxa"/>
          </w:tcPr>
          <w:p w14:paraId="453B27C7" w14:textId="77777777" w:rsidR="00775715" w:rsidRPr="006050B1" w:rsidRDefault="00775715" w:rsidP="00C25742">
            <w:pPr>
              <w:pStyle w:val="NoSpacing"/>
              <w:numPr>
                <w:ilvl w:val="0"/>
                <w:numId w:val="151"/>
              </w:numPr>
              <w:spacing w:line="360" w:lineRule="auto"/>
              <w:ind w:left="529" w:hanging="426"/>
              <w:rPr>
                <w:lang w:val="en-AU"/>
              </w:rPr>
            </w:pPr>
            <w:r w:rsidRPr="006050B1">
              <w:rPr>
                <w:lang w:val="en-AU"/>
              </w:rPr>
              <w:t>Apply basic operations on A3 size sheet and divide space. Distribute space by calculations.</w:t>
            </w:r>
          </w:p>
          <w:p w14:paraId="0971C41B" w14:textId="77777777" w:rsidR="00775715" w:rsidRPr="006050B1" w:rsidRDefault="00775715" w:rsidP="00C25742">
            <w:pPr>
              <w:pStyle w:val="NoSpacing"/>
              <w:numPr>
                <w:ilvl w:val="0"/>
                <w:numId w:val="151"/>
              </w:numPr>
              <w:spacing w:line="360" w:lineRule="auto"/>
              <w:ind w:left="529" w:hanging="426"/>
              <w:rPr>
                <w:lang w:val="en-AU"/>
              </w:rPr>
            </w:pPr>
            <w:r w:rsidRPr="006050B1">
              <w:rPr>
                <w:lang w:val="en-AU"/>
              </w:rPr>
              <w:t>Draw front, top and side views of hollow hexagonal prism.</w:t>
            </w:r>
          </w:p>
          <w:p w14:paraId="6C7CE5DF" w14:textId="77777777" w:rsidR="00775715" w:rsidRPr="006050B1" w:rsidRDefault="00775715" w:rsidP="00C25742">
            <w:pPr>
              <w:pStyle w:val="NoSpacing"/>
              <w:numPr>
                <w:ilvl w:val="0"/>
                <w:numId w:val="151"/>
              </w:numPr>
              <w:spacing w:line="360" w:lineRule="auto"/>
              <w:ind w:left="529" w:hanging="426"/>
              <w:rPr>
                <w:lang w:val="en-AU"/>
              </w:rPr>
            </w:pPr>
            <w:r w:rsidRPr="006050B1">
              <w:rPr>
                <w:lang w:val="en-AU"/>
              </w:rPr>
              <w:t>Draw front, top and side views of rectangular pyramid.</w:t>
            </w:r>
          </w:p>
          <w:p w14:paraId="0E8B8058" w14:textId="77777777" w:rsidR="00775715" w:rsidRPr="006050B1" w:rsidRDefault="00775715" w:rsidP="00C25742">
            <w:pPr>
              <w:pStyle w:val="NoSpacing"/>
              <w:numPr>
                <w:ilvl w:val="0"/>
                <w:numId w:val="151"/>
              </w:numPr>
              <w:spacing w:line="360" w:lineRule="auto"/>
              <w:ind w:left="529" w:hanging="426"/>
            </w:pPr>
            <w:r w:rsidRPr="006050B1">
              <w:rPr>
                <w:lang w:val="en-AU"/>
              </w:rPr>
              <w:t>Hatch the section portion in views.</w:t>
            </w:r>
          </w:p>
        </w:tc>
      </w:tr>
      <w:tr w:rsidR="00775715" w:rsidRPr="006050B1" w14:paraId="73666FAD" w14:textId="77777777" w:rsidTr="00775715">
        <w:trPr>
          <w:trHeight w:val="978"/>
        </w:trPr>
        <w:tc>
          <w:tcPr>
            <w:tcW w:w="3307" w:type="dxa"/>
          </w:tcPr>
          <w:p w14:paraId="3580CF9A" w14:textId="77777777" w:rsidR="00775715" w:rsidRPr="006050B1" w:rsidRDefault="00775715" w:rsidP="00C25742">
            <w:pPr>
              <w:pStyle w:val="NoSpacing"/>
              <w:numPr>
                <w:ilvl w:val="0"/>
                <w:numId w:val="149"/>
              </w:numPr>
              <w:spacing w:line="360" w:lineRule="auto"/>
              <w:ind w:left="567" w:hanging="567"/>
            </w:pPr>
            <w:r w:rsidRPr="006050B1">
              <w:t>Draw offset sectional front view and outside top view of the hollow concrete block.</w:t>
            </w:r>
          </w:p>
          <w:p w14:paraId="29A91F23" w14:textId="77777777" w:rsidR="00775715" w:rsidRPr="006050B1" w:rsidRDefault="00775715" w:rsidP="00775715">
            <w:pPr>
              <w:pStyle w:val="Default"/>
              <w:spacing w:line="360" w:lineRule="auto"/>
              <w:ind w:left="567" w:hanging="567"/>
              <w:rPr>
                <w:sz w:val="22"/>
                <w:szCs w:val="22"/>
              </w:rPr>
            </w:pPr>
          </w:p>
        </w:tc>
        <w:tc>
          <w:tcPr>
            <w:tcW w:w="6948" w:type="dxa"/>
          </w:tcPr>
          <w:p w14:paraId="581C5389" w14:textId="77777777" w:rsidR="00775715" w:rsidRPr="006050B1" w:rsidRDefault="00775715" w:rsidP="00C25742">
            <w:pPr>
              <w:pStyle w:val="NoSpacing"/>
              <w:numPr>
                <w:ilvl w:val="0"/>
                <w:numId w:val="152"/>
              </w:numPr>
              <w:spacing w:line="360" w:lineRule="auto"/>
              <w:ind w:left="529" w:hanging="426"/>
              <w:rPr>
                <w:lang w:val="en-AU"/>
              </w:rPr>
            </w:pPr>
            <w:r w:rsidRPr="006050B1">
              <w:rPr>
                <w:lang w:val="en-AU"/>
              </w:rPr>
              <w:t>Apply basic operations on A3 size sheet and divide space. Distribute space by calculations.</w:t>
            </w:r>
          </w:p>
          <w:p w14:paraId="51BD9618" w14:textId="77777777" w:rsidR="00775715" w:rsidRPr="006050B1" w:rsidRDefault="00775715" w:rsidP="00C25742">
            <w:pPr>
              <w:pStyle w:val="NoSpacing"/>
              <w:numPr>
                <w:ilvl w:val="0"/>
                <w:numId w:val="152"/>
              </w:numPr>
              <w:spacing w:line="360" w:lineRule="auto"/>
              <w:ind w:left="529" w:hanging="426"/>
              <w:rPr>
                <w:lang w:val="en-AU"/>
              </w:rPr>
            </w:pPr>
            <w:r w:rsidRPr="006050B1">
              <w:rPr>
                <w:lang w:val="en-AU"/>
              </w:rPr>
              <w:t>Draw front, top and side views of hollow concrete block.</w:t>
            </w:r>
          </w:p>
          <w:p w14:paraId="71340310" w14:textId="77777777" w:rsidR="00775715" w:rsidRPr="006050B1" w:rsidRDefault="00775715" w:rsidP="00C25742">
            <w:pPr>
              <w:pStyle w:val="NoSpacing"/>
              <w:numPr>
                <w:ilvl w:val="0"/>
                <w:numId w:val="152"/>
              </w:numPr>
              <w:spacing w:line="360" w:lineRule="auto"/>
              <w:ind w:left="529" w:hanging="426"/>
              <w:rPr>
                <w:lang w:val="en-AU"/>
              </w:rPr>
            </w:pPr>
            <w:r w:rsidRPr="006050B1">
              <w:rPr>
                <w:lang w:val="en-AU"/>
              </w:rPr>
              <w:t>Hatch the section portion in views.</w:t>
            </w:r>
          </w:p>
        </w:tc>
      </w:tr>
      <w:tr w:rsidR="00775715" w:rsidRPr="006050B1" w14:paraId="1415FC92" w14:textId="77777777" w:rsidTr="00775715">
        <w:trPr>
          <w:trHeight w:val="216"/>
        </w:trPr>
        <w:tc>
          <w:tcPr>
            <w:tcW w:w="3307" w:type="dxa"/>
          </w:tcPr>
          <w:p w14:paraId="3BD72B38" w14:textId="77777777" w:rsidR="00775715" w:rsidRPr="006050B1" w:rsidRDefault="00775715" w:rsidP="00C25742">
            <w:pPr>
              <w:pStyle w:val="Default"/>
              <w:numPr>
                <w:ilvl w:val="0"/>
                <w:numId w:val="149"/>
              </w:numPr>
              <w:spacing w:line="360" w:lineRule="auto"/>
              <w:ind w:left="567" w:hanging="567"/>
              <w:rPr>
                <w:sz w:val="22"/>
                <w:szCs w:val="22"/>
              </w:rPr>
            </w:pPr>
            <w:r w:rsidRPr="006050B1">
              <w:rPr>
                <w:sz w:val="22"/>
                <w:szCs w:val="22"/>
              </w:rPr>
              <w:t>Drawing of offset sectional front view, side view and top view of the prisms, pyramids of different types.</w:t>
            </w:r>
          </w:p>
        </w:tc>
        <w:tc>
          <w:tcPr>
            <w:tcW w:w="6948" w:type="dxa"/>
          </w:tcPr>
          <w:p w14:paraId="48A1E86C" w14:textId="77777777" w:rsidR="00775715" w:rsidRPr="006050B1" w:rsidRDefault="00775715" w:rsidP="00C25742">
            <w:pPr>
              <w:pStyle w:val="NoSpacing"/>
              <w:numPr>
                <w:ilvl w:val="0"/>
                <w:numId w:val="153"/>
              </w:numPr>
              <w:spacing w:line="360" w:lineRule="auto"/>
              <w:ind w:left="529" w:hanging="426"/>
              <w:rPr>
                <w:lang w:val="en-AU"/>
              </w:rPr>
            </w:pPr>
            <w:r w:rsidRPr="006050B1">
              <w:rPr>
                <w:lang w:val="en-AU"/>
              </w:rPr>
              <w:t>Apply basic operations on A3 size sheet and divide space. Distribute space by calculations.</w:t>
            </w:r>
          </w:p>
          <w:p w14:paraId="065E525A" w14:textId="77777777" w:rsidR="00775715" w:rsidRPr="006050B1" w:rsidRDefault="00775715" w:rsidP="00C25742">
            <w:pPr>
              <w:pStyle w:val="NoSpacing"/>
              <w:numPr>
                <w:ilvl w:val="0"/>
                <w:numId w:val="153"/>
              </w:numPr>
              <w:spacing w:line="360" w:lineRule="auto"/>
              <w:ind w:left="529" w:hanging="426"/>
              <w:rPr>
                <w:lang w:val="en-AU"/>
              </w:rPr>
            </w:pPr>
            <w:r w:rsidRPr="006050B1">
              <w:rPr>
                <w:lang w:val="en-AU"/>
              </w:rPr>
              <w:t>Draw front, top and side views of hollow hexagonal prism.</w:t>
            </w:r>
          </w:p>
          <w:p w14:paraId="6B89F560" w14:textId="77777777" w:rsidR="00775715" w:rsidRPr="006050B1" w:rsidRDefault="00775715" w:rsidP="00C25742">
            <w:pPr>
              <w:pStyle w:val="NoSpacing"/>
              <w:numPr>
                <w:ilvl w:val="0"/>
                <w:numId w:val="153"/>
              </w:numPr>
              <w:spacing w:line="360" w:lineRule="auto"/>
              <w:ind w:left="529" w:hanging="426"/>
              <w:rPr>
                <w:lang w:val="en-AU"/>
              </w:rPr>
            </w:pPr>
            <w:r w:rsidRPr="006050B1">
              <w:rPr>
                <w:lang w:val="en-AU"/>
              </w:rPr>
              <w:t>Draw front, top and side views of rectangular pyramid.</w:t>
            </w:r>
          </w:p>
          <w:p w14:paraId="269743EF" w14:textId="77777777" w:rsidR="00775715" w:rsidRPr="006050B1" w:rsidRDefault="00775715" w:rsidP="00C25742">
            <w:pPr>
              <w:pStyle w:val="NoSpacing"/>
              <w:numPr>
                <w:ilvl w:val="0"/>
                <w:numId w:val="153"/>
              </w:numPr>
              <w:spacing w:line="360" w:lineRule="auto"/>
              <w:ind w:left="529" w:hanging="426"/>
            </w:pPr>
            <w:r w:rsidRPr="006050B1">
              <w:rPr>
                <w:lang w:val="en-AU"/>
              </w:rPr>
              <w:t>Hatch the section portion in views.</w:t>
            </w:r>
          </w:p>
        </w:tc>
      </w:tr>
    </w:tbl>
    <w:p w14:paraId="2A87313A" w14:textId="77777777" w:rsidR="00775715" w:rsidRPr="006050B1" w:rsidRDefault="00775715" w:rsidP="00775715">
      <w:pPr>
        <w:rPr>
          <w:rFonts w:ascii="Arial" w:hAnsi="Arial"/>
        </w:rPr>
      </w:pPr>
    </w:p>
    <w:p w14:paraId="1F783CCA" w14:textId="77777777" w:rsidR="00775715" w:rsidRPr="006050B1" w:rsidRDefault="00775715" w:rsidP="00775715">
      <w:pPr>
        <w:tabs>
          <w:tab w:val="left" w:pos="900"/>
        </w:tabs>
        <w:spacing w:line="229" w:lineRule="exact"/>
        <w:ind w:left="188" w:right="-20"/>
        <w:rPr>
          <w:rFonts w:ascii="Arial" w:hAnsi="Arial"/>
          <w:spacing w:val="-6"/>
        </w:rPr>
      </w:pPr>
    </w:p>
    <w:p w14:paraId="62C0C621" w14:textId="77777777" w:rsidR="00775715" w:rsidRPr="006050B1" w:rsidRDefault="00775715" w:rsidP="00775715">
      <w:pPr>
        <w:spacing w:before="240" w:line="360" w:lineRule="auto"/>
        <w:rPr>
          <w:rFonts w:ascii="Arial" w:hAnsi="Arial"/>
        </w:rPr>
      </w:pPr>
      <w:r w:rsidRPr="006050B1">
        <w:rPr>
          <w:rFonts w:ascii="Arial" w:hAnsi="Arial"/>
          <w:b/>
        </w:rPr>
        <w:t>Knowledge &amp; Understanding</w:t>
      </w:r>
    </w:p>
    <w:p w14:paraId="187DDB66" w14:textId="77777777" w:rsidR="00775715" w:rsidRPr="006050B1" w:rsidRDefault="00775715" w:rsidP="00775715">
      <w:pPr>
        <w:pStyle w:val="BodyText7"/>
        <w:shd w:val="clear" w:color="auto" w:fill="auto"/>
        <w:tabs>
          <w:tab w:val="left" w:pos="5310"/>
        </w:tabs>
        <w:spacing w:after="289" w:line="360" w:lineRule="auto"/>
        <w:ind w:left="20" w:right="207" w:firstLine="0"/>
        <w:rPr>
          <w:color w:val="000000"/>
          <w:sz w:val="22"/>
          <w:szCs w:val="22"/>
          <w:lang w:bidi="en-US"/>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2F5691C0" w14:textId="77777777" w:rsidR="00775715" w:rsidRPr="006050B1" w:rsidRDefault="00775715" w:rsidP="00C25742">
      <w:pPr>
        <w:pStyle w:val="ListParagraph"/>
        <w:numPr>
          <w:ilvl w:val="0"/>
          <w:numId w:val="125"/>
        </w:numPr>
        <w:tabs>
          <w:tab w:val="left" w:pos="900"/>
        </w:tabs>
        <w:spacing w:line="360" w:lineRule="auto"/>
        <w:ind w:right="-20"/>
        <w:rPr>
          <w:rFonts w:ascii="Arial" w:hAnsi="Arial"/>
          <w:spacing w:val="-6"/>
        </w:rPr>
      </w:pPr>
      <w:r w:rsidRPr="006050B1">
        <w:rPr>
          <w:rFonts w:ascii="Arial" w:hAnsi="Arial"/>
          <w:spacing w:val="-6"/>
        </w:rPr>
        <w:t>State the definition of section and sectioning.</w:t>
      </w:r>
    </w:p>
    <w:p w14:paraId="27224759" w14:textId="77777777" w:rsidR="00775715" w:rsidRPr="006050B1" w:rsidRDefault="00775715" w:rsidP="00C25742">
      <w:pPr>
        <w:pStyle w:val="ListParagraph"/>
        <w:numPr>
          <w:ilvl w:val="0"/>
          <w:numId w:val="125"/>
        </w:numPr>
        <w:tabs>
          <w:tab w:val="left" w:pos="900"/>
        </w:tabs>
        <w:spacing w:line="360" w:lineRule="auto"/>
        <w:ind w:right="-20"/>
        <w:rPr>
          <w:rFonts w:ascii="Arial" w:hAnsi="Arial"/>
          <w:spacing w:val="-6"/>
        </w:rPr>
      </w:pPr>
      <w:r w:rsidRPr="006050B1">
        <w:rPr>
          <w:rFonts w:ascii="Arial" w:hAnsi="Arial"/>
          <w:spacing w:val="-6"/>
        </w:rPr>
        <w:lastRenderedPageBreak/>
        <w:t>Explain purpose of sectional views.</w:t>
      </w:r>
    </w:p>
    <w:p w14:paraId="6917D794" w14:textId="77777777" w:rsidR="00775715" w:rsidRPr="006050B1" w:rsidRDefault="00775715" w:rsidP="00C25742">
      <w:pPr>
        <w:pStyle w:val="ListParagraph"/>
        <w:numPr>
          <w:ilvl w:val="0"/>
          <w:numId w:val="125"/>
        </w:numPr>
        <w:tabs>
          <w:tab w:val="left" w:pos="900"/>
        </w:tabs>
        <w:spacing w:line="360" w:lineRule="auto"/>
        <w:ind w:right="-20"/>
        <w:rPr>
          <w:rFonts w:ascii="Arial" w:hAnsi="Arial"/>
          <w:spacing w:val="-6"/>
        </w:rPr>
      </w:pPr>
      <w:r w:rsidRPr="006050B1">
        <w:rPr>
          <w:rFonts w:ascii="Arial" w:hAnsi="Arial"/>
          <w:spacing w:val="-6"/>
        </w:rPr>
        <w:t>State cutting plane and cutting plane line.</w:t>
      </w:r>
    </w:p>
    <w:p w14:paraId="52B63616" w14:textId="77777777" w:rsidR="00775715" w:rsidRPr="006050B1" w:rsidRDefault="00775715" w:rsidP="00C25742">
      <w:pPr>
        <w:pStyle w:val="ListParagraph"/>
        <w:numPr>
          <w:ilvl w:val="0"/>
          <w:numId w:val="125"/>
        </w:numPr>
        <w:tabs>
          <w:tab w:val="left" w:pos="900"/>
        </w:tabs>
        <w:spacing w:line="360" w:lineRule="auto"/>
        <w:ind w:right="-20"/>
        <w:rPr>
          <w:rFonts w:ascii="Arial" w:hAnsi="Arial"/>
          <w:spacing w:val="-6"/>
        </w:rPr>
      </w:pPr>
      <w:r w:rsidRPr="006050B1">
        <w:rPr>
          <w:rFonts w:ascii="Arial" w:hAnsi="Arial"/>
          <w:spacing w:val="-6"/>
        </w:rPr>
        <w:t>State the purpose of cutting plane line.</w:t>
      </w:r>
    </w:p>
    <w:p w14:paraId="3345C45B" w14:textId="77777777" w:rsidR="00775715" w:rsidRPr="006050B1" w:rsidRDefault="00775715" w:rsidP="00C25742">
      <w:pPr>
        <w:pStyle w:val="ListParagraph"/>
        <w:numPr>
          <w:ilvl w:val="0"/>
          <w:numId w:val="125"/>
        </w:numPr>
        <w:tabs>
          <w:tab w:val="left" w:pos="900"/>
        </w:tabs>
        <w:spacing w:line="360" w:lineRule="auto"/>
        <w:ind w:right="-20"/>
        <w:rPr>
          <w:rFonts w:ascii="Arial" w:hAnsi="Arial"/>
          <w:spacing w:val="-6"/>
        </w:rPr>
      </w:pPr>
      <w:r w:rsidRPr="006050B1">
        <w:rPr>
          <w:rFonts w:ascii="Arial" w:hAnsi="Arial"/>
          <w:spacing w:val="-6"/>
        </w:rPr>
        <w:t>State conventional representation of engineering materials.</w:t>
      </w:r>
    </w:p>
    <w:p w14:paraId="168AB326" w14:textId="77777777" w:rsidR="00775715" w:rsidRPr="006050B1" w:rsidRDefault="00775715" w:rsidP="00C25742">
      <w:pPr>
        <w:pStyle w:val="ListParagraph"/>
        <w:numPr>
          <w:ilvl w:val="0"/>
          <w:numId w:val="125"/>
        </w:numPr>
        <w:tabs>
          <w:tab w:val="left" w:pos="900"/>
        </w:tabs>
        <w:spacing w:line="360" w:lineRule="auto"/>
        <w:ind w:right="-20"/>
        <w:rPr>
          <w:rFonts w:ascii="Arial" w:hAnsi="Arial"/>
          <w:spacing w:val="-6"/>
        </w:rPr>
      </w:pPr>
      <w:r w:rsidRPr="006050B1">
        <w:rPr>
          <w:rFonts w:ascii="Arial" w:hAnsi="Arial"/>
          <w:spacing w:val="-6"/>
        </w:rPr>
        <w:t>Know rule of putting arrowhead on cutting plane line.</w:t>
      </w:r>
    </w:p>
    <w:p w14:paraId="62077558" w14:textId="77777777" w:rsidR="00775715" w:rsidRPr="006050B1" w:rsidRDefault="00775715" w:rsidP="00C25742">
      <w:pPr>
        <w:pStyle w:val="ListParagraph"/>
        <w:numPr>
          <w:ilvl w:val="0"/>
          <w:numId w:val="125"/>
        </w:numPr>
        <w:tabs>
          <w:tab w:val="left" w:pos="900"/>
        </w:tabs>
        <w:spacing w:line="360" w:lineRule="auto"/>
        <w:ind w:right="-20"/>
        <w:rPr>
          <w:rFonts w:ascii="Arial" w:hAnsi="Arial"/>
          <w:spacing w:val="-6"/>
        </w:rPr>
      </w:pPr>
      <w:r w:rsidRPr="006050B1">
        <w:rPr>
          <w:rFonts w:ascii="Arial" w:hAnsi="Arial"/>
          <w:spacing w:val="-6"/>
        </w:rPr>
        <w:t>State types of sectional views.</w:t>
      </w:r>
    </w:p>
    <w:p w14:paraId="532DA82E" w14:textId="77777777" w:rsidR="00775715" w:rsidRPr="006050B1" w:rsidRDefault="00775715" w:rsidP="00C25742">
      <w:pPr>
        <w:pStyle w:val="ListParagraph"/>
        <w:numPr>
          <w:ilvl w:val="0"/>
          <w:numId w:val="125"/>
        </w:numPr>
        <w:tabs>
          <w:tab w:val="left" w:pos="900"/>
        </w:tabs>
        <w:spacing w:line="360" w:lineRule="auto"/>
        <w:ind w:right="-20"/>
        <w:rPr>
          <w:rFonts w:ascii="Arial" w:hAnsi="Arial"/>
          <w:spacing w:val="-6"/>
        </w:rPr>
      </w:pPr>
      <w:r w:rsidRPr="006050B1">
        <w:rPr>
          <w:rFonts w:ascii="Arial" w:hAnsi="Arial"/>
          <w:spacing w:val="-6"/>
        </w:rPr>
        <w:t>Select the position of cutting plane line to give maximum details of object.</w:t>
      </w:r>
    </w:p>
    <w:p w14:paraId="1999C62E" w14:textId="77777777" w:rsidR="00775715" w:rsidRPr="006050B1" w:rsidRDefault="00775715" w:rsidP="00C25742">
      <w:pPr>
        <w:pStyle w:val="ListParagraph"/>
        <w:numPr>
          <w:ilvl w:val="0"/>
          <w:numId w:val="125"/>
        </w:numPr>
        <w:tabs>
          <w:tab w:val="left" w:pos="900"/>
        </w:tabs>
        <w:spacing w:line="360" w:lineRule="auto"/>
        <w:ind w:right="-20"/>
        <w:rPr>
          <w:rFonts w:ascii="Arial" w:hAnsi="Arial"/>
          <w:spacing w:val="-6"/>
        </w:rPr>
      </w:pPr>
      <w:r w:rsidRPr="006050B1">
        <w:rPr>
          <w:rFonts w:ascii="Arial" w:hAnsi="Arial"/>
          <w:spacing w:val="-6"/>
        </w:rPr>
        <w:t>Explain the principles of hatching.</w:t>
      </w:r>
    </w:p>
    <w:p w14:paraId="3B54818B"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240" w:lineRule="auto"/>
        <w:ind w:left="20" w:right="387" w:firstLine="0"/>
        <w:rPr>
          <w:rFonts w:eastAsia="Times New Roman"/>
          <w:b/>
          <w:sz w:val="22"/>
          <w:szCs w:val="22"/>
        </w:rPr>
      </w:pPr>
      <w:r w:rsidRPr="006050B1">
        <w:rPr>
          <w:rFonts w:eastAsia="Times New Roman"/>
          <w:b/>
          <w:sz w:val="22"/>
          <w:szCs w:val="22"/>
        </w:rPr>
        <w:t>Critical Evidence(s) Required</w:t>
      </w:r>
    </w:p>
    <w:p w14:paraId="33FA7921"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2B05B358" w14:textId="77777777" w:rsidR="00775715" w:rsidRPr="006050B1" w:rsidRDefault="00775715" w:rsidP="00C25742">
      <w:pPr>
        <w:pStyle w:val="ListParagraph"/>
        <w:numPr>
          <w:ilvl w:val="0"/>
          <w:numId w:val="182"/>
        </w:numPr>
        <w:spacing w:line="360" w:lineRule="auto"/>
        <w:rPr>
          <w:rFonts w:ascii="Arial" w:hAnsi="Arial"/>
          <w:b/>
          <w:bCs/>
        </w:rPr>
      </w:pPr>
      <w:r w:rsidRPr="006050B1">
        <w:rPr>
          <w:rFonts w:ascii="Arial" w:hAnsi="Arial"/>
        </w:rPr>
        <w:t xml:space="preserve">Drawing of </w:t>
      </w:r>
      <w:r w:rsidRPr="006050B1">
        <w:rPr>
          <w:rFonts w:ascii="Arial" w:hAnsi="Arial"/>
          <w:noProof/>
        </w:rPr>
        <w:t>full sectional views &amp; offset sectional views of hollow concrete block</w:t>
      </w:r>
    </w:p>
    <w:p w14:paraId="14BDEDF8" w14:textId="77777777" w:rsidR="00775715" w:rsidRPr="006050B1" w:rsidRDefault="00775715" w:rsidP="00C25742">
      <w:pPr>
        <w:pStyle w:val="ListParagraph"/>
        <w:numPr>
          <w:ilvl w:val="0"/>
          <w:numId w:val="182"/>
        </w:numPr>
        <w:spacing w:line="360" w:lineRule="auto"/>
        <w:rPr>
          <w:rFonts w:ascii="Arial" w:hAnsi="Arial"/>
          <w:b/>
          <w:bCs/>
        </w:rPr>
      </w:pPr>
      <w:r w:rsidRPr="006050B1">
        <w:rPr>
          <w:rFonts w:ascii="Arial" w:hAnsi="Arial"/>
        </w:rPr>
        <w:t xml:space="preserve">Drawing of </w:t>
      </w:r>
      <w:r w:rsidRPr="006050B1">
        <w:rPr>
          <w:rFonts w:ascii="Arial" w:hAnsi="Arial"/>
          <w:noProof/>
        </w:rPr>
        <w:t>full sectional views &amp; offset sectional views of hollow hexagonal prism nad rectangular pyramid..</w:t>
      </w:r>
    </w:p>
    <w:p w14:paraId="555F0302" w14:textId="77777777" w:rsidR="00775715" w:rsidRPr="006050B1" w:rsidRDefault="00775715" w:rsidP="00775715">
      <w:pPr>
        <w:spacing w:line="360" w:lineRule="auto"/>
        <w:rPr>
          <w:rFonts w:ascii="Arial" w:hAnsi="Arial"/>
          <w:b/>
          <w:bCs/>
          <w:highlight w:val="yellow"/>
        </w:rPr>
      </w:pPr>
    </w:p>
    <w:p w14:paraId="39033B3E"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6BBE5624" w14:textId="77777777" w:rsidTr="00775715">
        <w:tc>
          <w:tcPr>
            <w:tcW w:w="930" w:type="dxa"/>
          </w:tcPr>
          <w:p w14:paraId="4C04995B"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677C1E1C"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1F9C0126"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3EE4D4A3"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3D2A5149" w14:textId="77777777" w:rsidTr="00775715">
        <w:tc>
          <w:tcPr>
            <w:tcW w:w="930" w:type="dxa"/>
          </w:tcPr>
          <w:p w14:paraId="7FFB969D"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71CE08D5"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0835C0B4"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112E6D78"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61CC0B29" w14:textId="77777777" w:rsidTr="00775715">
        <w:tc>
          <w:tcPr>
            <w:tcW w:w="930" w:type="dxa"/>
          </w:tcPr>
          <w:p w14:paraId="1B7D3C4E"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2E7F4D8F"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64CF3CE4"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7D5FDDC7"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1A608B7F" w14:textId="77777777" w:rsidTr="00775715">
        <w:tc>
          <w:tcPr>
            <w:tcW w:w="930" w:type="dxa"/>
          </w:tcPr>
          <w:p w14:paraId="6BD50513"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66309A4B"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719C1AC4"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0CBBC426"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26CAA5E1" w14:textId="77777777" w:rsidTr="00775715">
        <w:tc>
          <w:tcPr>
            <w:tcW w:w="930" w:type="dxa"/>
          </w:tcPr>
          <w:p w14:paraId="04D448A1"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5EF2F286"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294ED4B3"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50429E95"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2D99883D" w14:textId="77777777" w:rsidTr="00775715">
        <w:tc>
          <w:tcPr>
            <w:tcW w:w="930" w:type="dxa"/>
          </w:tcPr>
          <w:p w14:paraId="474A63DB"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0BE5AE77"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0562BFE9" w14:textId="77777777" w:rsidR="00775715" w:rsidRPr="006050B1" w:rsidRDefault="00775715" w:rsidP="00775715">
            <w:pPr>
              <w:jc w:val="center"/>
              <w:rPr>
                <w:rFonts w:ascii="Arial" w:hAnsi="Arial"/>
                <w:lang w:val="en-AU"/>
              </w:rPr>
            </w:pPr>
          </w:p>
        </w:tc>
        <w:tc>
          <w:tcPr>
            <w:tcW w:w="3118" w:type="dxa"/>
          </w:tcPr>
          <w:p w14:paraId="3868F55B" w14:textId="77777777" w:rsidR="00775715" w:rsidRPr="006050B1" w:rsidRDefault="00775715" w:rsidP="00775715">
            <w:pPr>
              <w:rPr>
                <w:rFonts w:ascii="Arial" w:hAnsi="Arial"/>
              </w:rPr>
            </w:pPr>
          </w:p>
        </w:tc>
      </w:tr>
      <w:tr w:rsidR="00775715" w:rsidRPr="006050B1" w14:paraId="3AA4E610" w14:textId="77777777" w:rsidTr="00775715">
        <w:tc>
          <w:tcPr>
            <w:tcW w:w="930" w:type="dxa"/>
          </w:tcPr>
          <w:p w14:paraId="760C6060"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53DA495F"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783D9D25" w14:textId="77777777" w:rsidR="00775715" w:rsidRPr="006050B1" w:rsidRDefault="00775715" w:rsidP="00775715">
            <w:pPr>
              <w:rPr>
                <w:rFonts w:ascii="Arial" w:hAnsi="Arial"/>
                <w:lang w:val="en-AU"/>
              </w:rPr>
            </w:pPr>
          </w:p>
        </w:tc>
        <w:tc>
          <w:tcPr>
            <w:tcW w:w="3118" w:type="dxa"/>
          </w:tcPr>
          <w:p w14:paraId="6EC29A43" w14:textId="77777777" w:rsidR="00775715" w:rsidRPr="006050B1" w:rsidRDefault="00775715" w:rsidP="00775715">
            <w:pPr>
              <w:rPr>
                <w:rFonts w:ascii="Arial" w:hAnsi="Arial"/>
                <w:lang w:val="en-AU"/>
              </w:rPr>
            </w:pPr>
          </w:p>
        </w:tc>
      </w:tr>
      <w:tr w:rsidR="00775715" w:rsidRPr="006050B1" w14:paraId="71D4451F" w14:textId="77777777" w:rsidTr="00775715">
        <w:tc>
          <w:tcPr>
            <w:tcW w:w="930" w:type="dxa"/>
          </w:tcPr>
          <w:p w14:paraId="631AD90A"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18053DAF" w14:textId="77777777" w:rsidR="00775715" w:rsidRPr="006050B1" w:rsidRDefault="00775715" w:rsidP="00775715">
            <w:pPr>
              <w:rPr>
                <w:rFonts w:ascii="Arial" w:hAnsi="Arial"/>
              </w:rPr>
            </w:pPr>
            <w:r w:rsidRPr="006050B1">
              <w:rPr>
                <w:rFonts w:ascii="Arial" w:hAnsi="Arial"/>
              </w:rPr>
              <w:t>French Curves</w:t>
            </w:r>
          </w:p>
        </w:tc>
        <w:tc>
          <w:tcPr>
            <w:tcW w:w="851" w:type="dxa"/>
          </w:tcPr>
          <w:p w14:paraId="1C1C2F61" w14:textId="77777777" w:rsidR="00775715" w:rsidRPr="006050B1" w:rsidRDefault="00775715" w:rsidP="00775715">
            <w:pPr>
              <w:rPr>
                <w:rFonts w:ascii="Arial" w:hAnsi="Arial"/>
                <w:lang w:val="en-AU"/>
              </w:rPr>
            </w:pPr>
          </w:p>
        </w:tc>
        <w:tc>
          <w:tcPr>
            <w:tcW w:w="3118" w:type="dxa"/>
          </w:tcPr>
          <w:p w14:paraId="005256B0" w14:textId="77777777" w:rsidR="00775715" w:rsidRPr="006050B1" w:rsidRDefault="00775715" w:rsidP="00775715">
            <w:pPr>
              <w:rPr>
                <w:rFonts w:ascii="Arial" w:hAnsi="Arial"/>
                <w:lang w:val="en-AU"/>
              </w:rPr>
            </w:pPr>
          </w:p>
        </w:tc>
      </w:tr>
      <w:tr w:rsidR="00775715" w:rsidRPr="006050B1" w14:paraId="70C0E04D" w14:textId="77777777" w:rsidTr="00775715">
        <w:tc>
          <w:tcPr>
            <w:tcW w:w="930" w:type="dxa"/>
          </w:tcPr>
          <w:p w14:paraId="776CB663"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209DF36C"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669028A9" w14:textId="77777777" w:rsidR="00775715" w:rsidRPr="006050B1" w:rsidRDefault="00775715" w:rsidP="00775715">
            <w:pPr>
              <w:rPr>
                <w:rFonts w:ascii="Arial" w:hAnsi="Arial"/>
                <w:lang w:val="en-AU"/>
              </w:rPr>
            </w:pPr>
          </w:p>
        </w:tc>
        <w:tc>
          <w:tcPr>
            <w:tcW w:w="3118" w:type="dxa"/>
          </w:tcPr>
          <w:p w14:paraId="4374BE9A" w14:textId="77777777" w:rsidR="00775715" w:rsidRPr="006050B1" w:rsidRDefault="00775715" w:rsidP="00775715">
            <w:pPr>
              <w:rPr>
                <w:rFonts w:ascii="Arial" w:hAnsi="Arial"/>
                <w:lang w:val="en-AU"/>
              </w:rPr>
            </w:pPr>
          </w:p>
        </w:tc>
      </w:tr>
    </w:tbl>
    <w:p w14:paraId="3269D951" w14:textId="77777777" w:rsidR="00775715" w:rsidRPr="006050B1" w:rsidRDefault="00775715" w:rsidP="00775715">
      <w:pPr>
        <w:spacing w:before="240" w:line="360" w:lineRule="auto"/>
        <w:rPr>
          <w:rFonts w:ascii="Arial" w:hAnsi="Arial"/>
          <w:b/>
        </w:rPr>
      </w:pPr>
    </w:p>
    <w:p w14:paraId="21C2CF45" w14:textId="77777777" w:rsidR="00775715" w:rsidRPr="006050B1" w:rsidRDefault="00775715" w:rsidP="00775715">
      <w:pPr>
        <w:spacing w:after="200" w:line="276" w:lineRule="auto"/>
        <w:rPr>
          <w:rFonts w:ascii="Arial" w:hAnsi="Arial"/>
          <w:b/>
        </w:rPr>
      </w:pPr>
      <w:r w:rsidRPr="006050B1">
        <w:rPr>
          <w:rFonts w:ascii="Arial" w:hAnsi="Arial"/>
          <w:b/>
        </w:rPr>
        <w:br w:type="page"/>
      </w:r>
    </w:p>
    <w:p w14:paraId="4996518C" w14:textId="77777777" w:rsidR="00775715" w:rsidRPr="006050B1" w:rsidRDefault="00775715" w:rsidP="00AE3D4E">
      <w:pPr>
        <w:pStyle w:val="Heading3"/>
      </w:pPr>
      <w:bookmarkStart w:id="75" w:name="_Toc6069885"/>
      <w:bookmarkStart w:id="76" w:name="_Toc26477710"/>
      <w:bookmarkStart w:id="77" w:name="_Toc110176556"/>
      <w:r w:rsidRPr="006050B1">
        <w:lastRenderedPageBreak/>
        <w:t>Perform Dimensioning On Drawings</w:t>
      </w:r>
      <w:bookmarkEnd w:id="75"/>
      <w:bookmarkEnd w:id="76"/>
      <w:bookmarkEnd w:id="77"/>
    </w:p>
    <w:p w14:paraId="26C34CA4" w14:textId="77777777" w:rsidR="00775715" w:rsidRPr="006050B1" w:rsidRDefault="00775715" w:rsidP="00775715">
      <w:pPr>
        <w:spacing w:line="360" w:lineRule="auto"/>
        <w:ind w:right="-20"/>
        <w:rPr>
          <w:rFonts w:ascii="Arial" w:hAnsi="Arial"/>
          <w:spacing w:val="-6"/>
        </w:rPr>
      </w:pPr>
      <w:r w:rsidRPr="006050B1">
        <w:rPr>
          <w:rFonts w:ascii="Arial" w:hAnsi="Arial"/>
          <w:b/>
        </w:rPr>
        <w:t>Overview</w:t>
      </w:r>
      <w:r w:rsidRPr="006050B1">
        <w:rPr>
          <w:rFonts w:ascii="Arial" w:hAnsi="Arial"/>
        </w:rPr>
        <w:t xml:space="preserve">: This competency standard covers the skills and knowledge required to dimension a drawing by adopting </w:t>
      </w:r>
      <w:r w:rsidRPr="006050B1">
        <w:rPr>
          <w:rFonts w:ascii="Arial" w:hAnsi="Arial"/>
          <w:spacing w:val="-6"/>
        </w:rPr>
        <w:t>Uni-directional and bi-directional dimensioning, Base line dimensioning system, continuous dimensioning system, location dimensioning.</w:t>
      </w:r>
    </w:p>
    <w:tbl>
      <w:tblPr>
        <w:tblStyle w:val="TableGrid30"/>
        <w:tblW w:w="10165" w:type="dxa"/>
        <w:tblLook w:val="04A0" w:firstRow="1" w:lastRow="0" w:firstColumn="1" w:lastColumn="0" w:noHBand="0" w:noVBand="1"/>
      </w:tblPr>
      <w:tblGrid>
        <w:gridCol w:w="3307"/>
        <w:gridCol w:w="6858"/>
      </w:tblGrid>
      <w:tr w:rsidR="00775715" w:rsidRPr="006050B1" w14:paraId="0F6019B4" w14:textId="77777777" w:rsidTr="00775715">
        <w:trPr>
          <w:trHeight w:val="251"/>
        </w:trPr>
        <w:tc>
          <w:tcPr>
            <w:tcW w:w="3307" w:type="dxa"/>
            <w:shd w:val="clear" w:color="auto" w:fill="D0CECE" w:themeFill="background2" w:themeFillShade="E6"/>
          </w:tcPr>
          <w:p w14:paraId="2D5FEED2" w14:textId="77777777" w:rsidR="00775715" w:rsidRPr="006050B1" w:rsidRDefault="00775715" w:rsidP="00775715">
            <w:pPr>
              <w:spacing w:line="276" w:lineRule="auto"/>
              <w:rPr>
                <w:rFonts w:ascii="Arial" w:hAnsi="Arial"/>
                <w:b/>
              </w:rPr>
            </w:pPr>
            <w:r w:rsidRPr="006050B1">
              <w:rPr>
                <w:rFonts w:ascii="Arial" w:hAnsi="Arial"/>
                <w:b/>
              </w:rPr>
              <w:t>Competency Units</w:t>
            </w:r>
          </w:p>
        </w:tc>
        <w:tc>
          <w:tcPr>
            <w:tcW w:w="6858" w:type="dxa"/>
            <w:shd w:val="clear" w:color="auto" w:fill="D0CECE" w:themeFill="background2" w:themeFillShade="E6"/>
          </w:tcPr>
          <w:p w14:paraId="5459AD74" w14:textId="77777777" w:rsidR="00775715" w:rsidRPr="006050B1" w:rsidRDefault="00775715" w:rsidP="00775715">
            <w:pPr>
              <w:spacing w:line="276" w:lineRule="auto"/>
              <w:rPr>
                <w:rFonts w:ascii="Arial" w:hAnsi="Arial"/>
                <w:b/>
              </w:rPr>
            </w:pPr>
            <w:r w:rsidRPr="006050B1">
              <w:rPr>
                <w:rFonts w:ascii="Arial" w:hAnsi="Arial"/>
                <w:b/>
              </w:rPr>
              <w:t>Performance Criteria</w:t>
            </w:r>
          </w:p>
        </w:tc>
      </w:tr>
      <w:tr w:rsidR="00775715" w:rsidRPr="006050B1" w14:paraId="71C34E7C" w14:textId="77777777" w:rsidTr="00775715">
        <w:trPr>
          <w:trHeight w:val="978"/>
        </w:trPr>
        <w:tc>
          <w:tcPr>
            <w:tcW w:w="3307" w:type="dxa"/>
          </w:tcPr>
          <w:p w14:paraId="74C6CAB4" w14:textId="77777777" w:rsidR="00775715" w:rsidRPr="006050B1" w:rsidRDefault="00775715" w:rsidP="00C25742">
            <w:pPr>
              <w:pStyle w:val="ListParagraph"/>
              <w:numPr>
                <w:ilvl w:val="0"/>
                <w:numId w:val="154"/>
              </w:numPr>
              <w:spacing w:line="360" w:lineRule="auto"/>
              <w:ind w:left="567" w:hanging="567"/>
              <w:rPr>
                <w:rFonts w:ascii="Arial" w:hAnsi="Arial"/>
                <w:spacing w:val="-6"/>
              </w:rPr>
            </w:pPr>
            <w:r w:rsidRPr="006050B1">
              <w:rPr>
                <w:rFonts w:ascii="Arial" w:hAnsi="Arial"/>
              </w:rPr>
              <w:t xml:space="preserve">Prepare a Dimensioned drawing by adopting </w:t>
            </w:r>
            <w:r w:rsidRPr="006050B1">
              <w:rPr>
                <w:rFonts w:ascii="Arial" w:hAnsi="Arial"/>
                <w:spacing w:val="-6"/>
              </w:rPr>
              <w:t>Uni-directional and bi-directional dimensioning.</w:t>
            </w:r>
          </w:p>
        </w:tc>
        <w:tc>
          <w:tcPr>
            <w:tcW w:w="6858" w:type="dxa"/>
          </w:tcPr>
          <w:p w14:paraId="095B6410" w14:textId="77777777" w:rsidR="00775715" w:rsidRPr="006050B1" w:rsidRDefault="00775715" w:rsidP="00C25742">
            <w:pPr>
              <w:pStyle w:val="NoSpacing"/>
              <w:numPr>
                <w:ilvl w:val="0"/>
                <w:numId w:val="155"/>
              </w:numPr>
              <w:spacing w:line="360" w:lineRule="auto"/>
              <w:ind w:left="529" w:hanging="567"/>
              <w:rPr>
                <w:lang w:val="en-AU"/>
              </w:rPr>
            </w:pPr>
            <w:r w:rsidRPr="006050B1">
              <w:rPr>
                <w:lang w:val="en-AU"/>
              </w:rPr>
              <w:t>Apply basic operations on A3 size sheet and divide space. Distribute space by calculations.</w:t>
            </w:r>
          </w:p>
          <w:p w14:paraId="121A7948" w14:textId="77777777" w:rsidR="00775715" w:rsidRPr="006050B1" w:rsidRDefault="00775715" w:rsidP="00C25742">
            <w:pPr>
              <w:pStyle w:val="NoSpacing"/>
              <w:numPr>
                <w:ilvl w:val="0"/>
                <w:numId w:val="155"/>
              </w:numPr>
              <w:spacing w:line="360" w:lineRule="auto"/>
              <w:ind w:left="529" w:hanging="567"/>
              <w:rPr>
                <w:lang w:val="en-AU"/>
              </w:rPr>
            </w:pPr>
            <w:r w:rsidRPr="006050B1">
              <w:rPr>
                <w:lang w:val="en-AU"/>
              </w:rPr>
              <w:t>Draw front, top and side views of Vee block.</w:t>
            </w:r>
          </w:p>
          <w:p w14:paraId="1CAB6CDD" w14:textId="77777777" w:rsidR="00775715" w:rsidRPr="006050B1" w:rsidRDefault="00775715" w:rsidP="00C25742">
            <w:pPr>
              <w:pStyle w:val="NoSpacing"/>
              <w:numPr>
                <w:ilvl w:val="0"/>
                <w:numId w:val="155"/>
              </w:numPr>
              <w:spacing w:line="360" w:lineRule="auto"/>
              <w:ind w:left="529" w:hanging="567"/>
              <w:rPr>
                <w:spacing w:val="-6"/>
              </w:rPr>
            </w:pPr>
            <w:r w:rsidRPr="006050B1">
              <w:rPr>
                <w:spacing w:val="-6"/>
              </w:rPr>
              <w:t>Dimension the drawing Uni-directionally.</w:t>
            </w:r>
          </w:p>
          <w:p w14:paraId="777C2C7A" w14:textId="77777777" w:rsidR="00775715" w:rsidRPr="006050B1" w:rsidRDefault="00775715" w:rsidP="00C25742">
            <w:pPr>
              <w:pStyle w:val="NoSpacing"/>
              <w:numPr>
                <w:ilvl w:val="0"/>
                <w:numId w:val="155"/>
              </w:numPr>
              <w:spacing w:line="360" w:lineRule="auto"/>
              <w:ind w:left="529" w:hanging="567"/>
              <w:rPr>
                <w:lang w:val="en-AU"/>
              </w:rPr>
            </w:pPr>
            <w:r w:rsidRPr="006050B1">
              <w:rPr>
                <w:spacing w:val="-6"/>
              </w:rPr>
              <w:t>Dimension the drawing bi-directionally.</w:t>
            </w:r>
          </w:p>
        </w:tc>
      </w:tr>
      <w:tr w:rsidR="00775715" w:rsidRPr="006050B1" w14:paraId="6448749A" w14:textId="77777777" w:rsidTr="00775715">
        <w:trPr>
          <w:trHeight w:val="216"/>
        </w:trPr>
        <w:tc>
          <w:tcPr>
            <w:tcW w:w="3307" w:type="dxa"/>
          </w:tcPr>
          <w:p w14:paraId="6CA6E926" w14:textId="77777777" w:rsidR="00775715" w:rsidRPr="006050B1" w:rsidRDefault="00775715" w:rsidP="00C25742">
            <w:pPr>
              <w:pStyle w:val="Default"/>
              <w:numPr>
                <w:ilvl w:val="0"/>
                <w:numId w:val="154"/>
              </w:numPr>
              <w:spacing w:line="360" w:lineRule="auto"/>
              <w:ind w:left="567" w:hanging="567"/>
              <w:rPr>
                <w:sz w:val="22"/>
                <w:szCs w:val="22"/>
              </w:rPr>
            </w:pPr>
            <w:r w:rsidRPr="006050B1">
              <w:rPr>
                <w:sz w:val="22"/>
                <w:szCs w:val="22"/>
              </w:rPr>
              <w:t xml:space="preserve">Prepare a Dimensioned drawing by adopting </w:t>
            </w:r>
            <w:r w:rsidRPr="006050B1">
              <w:rPr>
                <w:spacing w:val="-6"/>
                <w:sz w:val="22"/>
                <w:szCs w:val="22"/>
              </w:rPr>
              <w:t>Base line dimensioning system, continuous dimensioning system, location dimensioning.</w:t>
            </w:r>
          </w:p>
        </w:tc>
        <w:tc>
          <w:tcPr>
            <w:tcW w:w="6858" w:type="dxa"/>
          </w:tcPr>
          <w:p w14:paraId="5A4B4B9E" w14:textId="77777777" w:rsidR="00775715" w:rsidRPr="006050B1" w:rsidRDefault="00775715" w:rsidP="00C25742">
            <w:pPr>
              <w:pStyle w:val="NoSpacing"/>
              <w:numPr>
                <w:ilvl w:val="0"/>
                <w:numId w:val="127"/>
              </w:numPr>
              <w:spacing w:line="360" w:lineRule="auto"/>
              <w:ind w:left="551" w:hanging="594"/>
              <w:rPr>
                <w:lang w:val="en-AU"/>
              </w:rPr>
            </w:pPr>
            <w:r w:rsidRPr="006050B1">
              <w:rPr>
                <w:lang w:val="en-AU"/>
              </w:rPr>
              <w:t>Apply basic operations on A3 size sheet and divide space. Distribute space by calculations.</w:t>
            </w:r>
          </w:p>
          <w:p w14:paraId="15A0CD22" w14:textId="77777777" w:rsidR="00775715" w:rsidRPr="006050B1" w:rsidRDefault="00775715" w:rsidP="00C25742">
            <w:pPr>
              <w:pStyle w:val="NoSpacing"/>
              <w:numPr>
                <w:ilvl w:val="0"/>
                <w:numId w:val="127"/>
              </w:numPr>
              <w:spacing w:line="360" w:lineRule="auto"/>
              <w:ind w:left="551" w:hanging="594"/>
              <w:rPr>
                <w:lang w:val="en-AU"/>
              </w:rPr>
            </w:pPr>
            <w:r w:rsidRPr="006050B1">
              <w:rPr>
                <w:lang w:val="en-AU"/>
              </w:rPr>
              <w:t>Draw front, top and side views of Vee block with holes.</w:t>
            </w:r>
          </w:p>
          <w:p w14:paraId="54EA57EF" w14:textId="77777777" w:rsidR="00775715" w:rsidRPr="006050B1" w:rsidRDefault="00775715" w:rsidP="00C25742">
            <w:pPr>
              <w:pStyle w:val="NoSpacing"/>
              <w:numPr>
                <w:ilvl w:val="0"/>
                <w:numId w:val="127"/>
              </w:numPr>
              <w:spacing w:line="360" w:lineRule="auto"/>
              <w:ind w:left="551" w:hanging="594"/>
              <w:rPr>
                <w:spacing w:val="-6"/>
              </w:rPr>
            </w:pPr>
            <w:r w:rsidRPr="006050B1">
              <w:rPr>
                <w:spacing w:val="-6"/>
              </w:rPr>
              <w:t>Dimension the drawing as per base line dimensioning system.</w:t>
            </w:r>
          </w:p>
          <w:p w14:paraId="3D3C49B6" w14:textId="77777777" w:rsidR="00775715" w:rsidRPr="006050B1" w:rsidRDefault="00775715" w:rsidP="00C25742">
            <w:pPr>
              <w:pStyle w:val="ListParagraph"/>
              <w:numPr>
                <w:ilvl w:val="0"/>
                <w:numId w:val="127"/>
              </w:numPr>
              <w:spacing w:line="360" w:lineRule="auto"/>
              <w:ind w:left="551" w:hanging="594"/>
              <w:rPr>
                <w:rFonts w:ascii="Arial" w:hAnsi="Arial"/>
                <w:spacing w:val="-6"/>
              </w:rPr>
            </w:pPr>
            <w:r w:rsidRPr="006050B1">
              <w:rPr>
                <w:rFonts w:ascii="Arial" w:hAnsi="Arial"/>
                <w:spacing w:val="-6"/>
              </w:rPr>
              <w:t>Dimension the drawing as per continuous dimensioning system.</w:t>
            </w:r>
          </w:p>
          <w:p w14:paraId="4CE49572" w14:textId="77777777" w:rsidR="00775715" w:rsidRPr="006050B1" w:rsidRDefault="00775715" w:rsidP="00C25742">
            <w:pPr>
              <w:pStyle w:val="ListParagraph"/>
              <w:numPr>
                <w:ilvl w:val="0"/>
                <w:numId w:val="127"/>
              </w:numPr>
              <w:spacing w:line="360" w:lineRule="auto"/>
              <w:ind w:left="551" w:hanging="594"/>
              <w:rPr>
                <w:rFonts w:ascii="Arial" w:hAnsi="Arial"/>
                <w:spacing w:val="-6"/>
              </w:rPr>
            </w:pPr>
            <w:r w:rsidRPr="006050B1">
              <w:rPr>
                <w:rFonts w:ascii="Arial" w:hAnsi="Arial"/>
                <w:spacing w:val="-6"/>
              </w:rPr>
              <w:t>Dimension the drawing locationofcentre of holes</w:t>
            </w:r>
          </w:p>
          <w:p w14:paraId="78461771" w14:textId="77777777" w:rsidR="00775715" w:rsidRPr="006050B1" w:rsidRDefault="00775715" w:rsidP="00C25742">
            <w:pPr>
              <w:pStyle w:val="ListParagraph"/>
              <w:numPr>
                <w:ilvl w:val="0"/>
                <w:numId w:val="127"/>
              </w:numPr>
              <w:spacing w:line="360" w:lineRule="auto"/>
              <w:ind w:left="551" w:hanging="594"/>
              <w:rPr>
                <w:rFonts w:ascii="Arial" w:hAnsi="Arial"/>
              </w:rPr>
            </w:pPr>
            <w:r w:rsidRPr="006050B1">
              <w:rPr>
                <w:rFonts w:ascii="Arial" w:hAnsi="Arial"/>
              </w:rPr>
              <w:t>Draw system of dimensioning</w:t>
            </w:r>
          </w:p>
          <w:p w14:paraId="33FE52DF" w14:textId="77777777" w:rsidR="00775715" w:rsidRPr="006050B1" w:rsidRDefault="00775715" w:rsidP="00C25742">
            <w:pPr>
              <w:pStyle w:val="ListParagraph"/>
              <w:numPr>
                <w:ilvl w:val="0"/>
                <w:numId w:val="127"/>
              </w:numPr>
              <w:spacing w:line="360" w:lineRule="auto"/>
              <w:ind w:left="551" w:hanging="594"/>
              <w:rPr>
                <w:rFonts w:ascii="Arial" w:hAnsi="Arial"/>
              </w:rPr>
            </w:pPr>
            <w:r w:rsidRPr="006050B1">
              <w:rPr>
                <w:rFonts w:ascii="Arial" w:hAnsi="Arial"/>
              </w:rPr>
              <w:t>Draw dimensioning of holes</w:t>
            </w:r>
          </w:p>
          <w:p w14:paraId="3EBE0290" w14:textId="77777777" w:rsidR="00775715" w:rsidRPr="006050B1" w:rsidRDefault="00775715" w:rsidP="00C25742">
            <w:pPr>
              <w:pStyle w:val="ListParagraph"/>
              <w:numPr>
                <w:ilvl w:val="0"/>
                <w:numId w:val="127"/>
              </w:numPr>
              <w:spacing w:line="360" w:lineRule="auto"/>
              <w:ind w:left="551" w:hanging="594"/>
              <w:rPr>
                <w:rFonts w:ascii="Arial" w:hAnsi="Arial"/>
              </w:rPr>
            </w:pPr>
            <w:r w:rsidRPr="006050B1">
              <w:rPr>
                <w:rFonts w:ascii="Arial" w:hAnsi="Arial"/>
              </w:rPr>
              <w:t>Draw dimensioning of arc</w:t>
            </w:r>
          </w:p>
          <w:p w14:paraId="1A752814" w14:textId="77777777" w:rsidR="00775715" w:rsidRPr="006050B1" w:rsidRDefault="00775715" w:rsidP="00C25742">
            <w:pPr>
              <w:pStyle w:val="ListParagraph"/>
              <w:numPr>
                <w:ilvl w:val="0"/>
                <w:numId w:val="127"/>
              </w:numPr>
              <w:spacing w:line="360" w:lineRule="auto"/>
              <w:ind w:left="551" w:hanging="594"/>
              <w:rPr>
                <w:rFonts w:ascii="Arial" w:hAnsi="Arial"/>
              </w:rPr>
            </w:pPr>
            <w:r w:rsidRPr="006050B1">
              <w:rPr>
                <w:rFonts w:ascii="Arial" w:hAnsi="Arial"/>
              </w:rPr>
              <w:t>Draw dimensioning circles</w:t>
            </w:r>
          </w:p>
          <w:p w14:paraId="1B8F51F9" w14:textId="77777777" w:rsidR="00775715" w:rsidRPr="006050B1" w:rsidRDefault="00775715" w:rsidP="00C25742">
            <w:pPr>
              <w:pStyle w:val="ListParagraph"/>
              <w:numPr>
                <w:ilvl w:val="0"/>
                <w:numId w:val="127"/>
              </w:numPr>
              <w:spacing w:line="360" w:lineRule="auto"/>
              <w:ind w:left="551" w:hanging="594"/>
              <w:rPr>
                <w:rFonts w:ascii="Arial" w:hAnsi="Arial"/>
              </w:rPr>
            </w:pPr>
            <w:r w:rsidRPr="006050B1">
              <w:rPr>
                <w:rFonts w:ascii="Arial" w:hAnsi="Arial"/>
              </w:rPr>
              <w:t xml:space="preserve">Draw dimensioning of angles </w:t>
            </w:r>
          </w:p>
        </w:tc>
      </w:tr>
    </w:tbl>
    <w:p w14:paraId="4AAE2C29" w14:textId="77777777" w:rsidR="00775715" w:rsidRPr="006050B1" w:rsidRDefault="00775715" w:rsidP="00775715">
      <w:pPr>
        <w:rPr>
          <w:rFonts w:ascii="Arial" w:hAnsi="Arial"/>
        </w:rPr>
      </w:pPr>
    </w:p>
    <w:p w14:paraId="16E0F02C" w14:textId="77777777" w:rsidR="00775715" w:rsidRPr="006050B1" w:rsidRDefault="00775715" w:rsidP="00775715">
      <w:pPr>
        <w:tabs>
          <w:tab w:val="left" w:pos="900"/>
        </w:tabs>
        <w:spacing w:line="229" w:lineRule="exact"/>
        <w:ind w:left="188" w:right="-20"/>
        <w:rPr>
          <w:rFonts w:ascii="Arial" w:hAnsi="Arial"/>
          <w:spacing w:val="-6"/>
        </w:rPr>
      </w:pPr>
    </w:p>
    <w:p w14:paraId="4E6A8234" w14:textId="77777777" w:rsidR="00775715" w:rsidRPr="006050B1" w:rsidRDefault="00775715" w:rsidP="00775715">
      <w:pPr>
        <w:spacing w:before="240" w:line="360" w:lineRule="auto"/>
        <w:rPr>
          <w:rFonts w:ascii="Arial" w:hAnsi="Arial"/>
        </w:rPr>
      </w:pPr>
      <w:r w:rsidRPr="006050B1">
        <w:rPr>
          <w:rFonts w:ascii="Arial" w:hAnsi="Arial"/>
          <w:b/>
        </w:rPr>
        <w:t>Knowledge &amp; Understanding</w:t>
      </w:r>
    </w:p>
    <w:p w14:paraId="6711E3E6" w14:textId="77777777" w:rsidR="00775715" w:rsidRPr="006050B1" w:rsidRDefault="00775715" w:rsidP="00775715">
      <w:pPr>
        <w:pStyle w:val="BodyText7"/>
        <w:shd w:val="clear" w:color="auto" w:fill="auto"/>
        <w:tabs>
          <w:tab w:val="left" w:pos="5310"/>
        </w:tabs>
        <w:spacing w:after="289" w:line="360" w:lineRule="auto"/>
        <w:ind w:left="20" w:right="207" w:firstLine="0"/>
        <w:rPr>
          <w:rFonts w:eastAsia="Times New Roman"/>
          <w:spacing w:val="-6"/>
          <w:sz w:val="22"/>
          <w:szCs w:val="22"/>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3460D4AF" w14:textId="77777777" w:rsidR="00775715" w:rsidRPr="006050B1" w:rsidRDefault="00775715" w:rsidP="00C25742">
      <w:pPr>
        <w:pStyle w:val="ListParagraph"/>
        <w:numPr>
          <w:ilvl w:val="0"/>
          <w:numId w:val="126"/>
        </w:numPr>
        <w:spacing w:line="360" w:lineRule="auto"/>
        <w:ind w:right="-20" w:hanging="624"/>
        <w:rPr>
          <w:rFonts w:ascii="Arial" w:hAnsi="Arial"/>
          <w:spacing w:val="-6"/>
        </w:rPr>
      </w:pPr>
      <w:r w:rsidRPr="006050B1">
        <w:rPr>
          <w:rFonts w:ascii="Arial" w:hAnsi="Arial"/>
          <w:spacing w:val="-6"/>
        </w:rPr>
        <w:t>Define Dimensioning.</w:t>
      </w:r>
    </w:p>
    <w:p w14:paraId="01CC0728" w14:textId="77777777" w:rsidR="00775715" w:rsidRPr="006050B1" w:rsidRDefault="00775715" w:rsidP="00C25742">
      <w:pPr>
        <w:pStyle w:val="ListParagraph"/>
        <w:numPr>
          <w:ilvl w:val="0"/>
          <w:numId w:val="126"/>
        </w:numPr>
        <w:spacing w:line="360" w:lineRule="auto"/>
        <w:ind w:right="-20" w:hanging="624"/>
        <w:rPr>
          <w:rFonts w:ascii="Arial" w:hAnsi="Arial"/>
          <w:spacing w:val="-6"/>
        </w:rPr>
      </w:pPr>
      <w:r w:rsidRPr="006050B1">
        <w:rPr>
          <w:rFonts w:ascii="Arial" w:hAnsi="Arial"/>
          <w:spacing w:val="-6"/>
        </w:rPr>
        <w:t>State the need of dimensioning drawings according to accepted standards</w:t>
      </w:r>
    </w:p>
    <w:p w14:paraId="0B3B4B3F" w14:textId="77777777" w:rsidR="00775715" w:rsidRPr="006050B1" w:rsidRDefault="00775715" w:rsidP="00C25742">
      <w:pPr>
        <w:pStyle w:val="ListParagraph"/>
        <w:numPr>
          <w:ilvl w:val="0"/>
          <w:numId w:val="126"/>
        </w:numPr>
        <w:spacing w:line="360" w:lineRule="auto"/>
        <w:ind w:right="-20" w:hanging="624"/>
        <w:rPr>
          <w:rFonts w:ascii="Arial" w:hAnsi="Arial"/>
          <w:spacing w:val="-6"/>
        </w:rPr>
      </w:pPr>
      <w:r w:rsidRPr="006050B1">
        <w:rPr>
          <w:rFonts w:ascii="Arial" w:hAnsi="Arial"/>
          <w:spacing w:val="-6"/>
        </w:rPr>
        <w:t>State the dimension and extension line, arrow head, dimension, leader.</w:t>
      </w:r>
    </w:p>
    <w:p w14:paraId="7CC26ED3" w14:textId="77777777" w:rsidR="00775715" w:rsidRPr="006050B1" w:rsidRDefault="00775715" w:rsidP="00C25742">
      <w:pPr>
        <w:pStyle w:val="ListParagraph"/>
        <w:numPr>
          <w:ilvl w:val="0"/>
          <w:numId w:val="126"/>
        </w:numPr>
        <w:spacing w:line="360" w:lineRule="auto"/>
        <w:ind w:right="-20" w:hanging="624"/>
        <w:rPr>
          <w:rFonts w:ascii="Arial" w:hAnsi="Arial"/>
          <w:spacing w:val="-6"/>
        </w:rPr>
      </w:pPr>
      <w:r w:rsidRPr="006050B1">
        <w:rPr>
          <w:rFonts w:ascii="Arial" w:hAnsi="Arial"/>
          <w:spacing w:val="-6"/>
        </w:rPr>
        <w:t>State the types of arrow head, length of arrowhead.</w:t>
      </w:r>
    </w:p>
    <w:p w14:paraId="4A229BAA" w14:textId="77777777" w:rsidR="00775715" w:rsidRPr="006050B1" w:rsidRDefault="00775715" w:rsidP="00C25742">
      <w:pPr>
        <w:pStyle w:val="ListParagraph"/>
        <w:numPr>
          <w:ilvl w:val="0"/>
          <w:numId w:val="126"/>
        </w:numPr>
        <w:spacing w:line="360" w:lineRule="auto"/>
        <w:ind w:right="-20" w:hanging="624"/>
        <w:rPr>
          <w:rFonts w:ascii="Arial" w:hAnsi="Arial"/>
          <w:spacing w:val="-6"/>
        </w:rPr>
      </w:pPr>
      <w:r w:rsidRPr="006050B1">
        <w:rPr>
          <w:rFonts w:ascii="Arial" w:hAnsi="Arial"/>
          <w:spacing w:val="-6"/>
        </w:rPr>
        <w:lastRenderedPageBreak/>
        <w:t>Identify the system of placement of dimensions of a given dimensioned drawing.</w:t>
      </w:r>
    </w:p>
    <w:p w14:paraId="2CBA9F9A" w14:textId="77777777" w:rsidR="00775715" w:rsidRPr="006050B1" w:rsidRDefault="00775715" w:rsidP="00C25742">
      <w:pPr>
        <w:pStyle w:val="ListParagraph"/>
        <w:numPr>
          <w:ilvl w:val="0"/>
          <w:numId w:val="126"/>
        </w:numPr>
        <w:spacing w:line="360" w:lineRule="auto"/>
        <w:ind w:right="-20" w:hanging="624"/>
        <w:rPr>
          <w:rFonts w:ascii="Arial" w:hAnsi="Arial"/>
          <w:spacing w:val="-6"/>
        </w:rPr>
      </w:pPr>
      <w:r w:rsidRPr="006050B1">
        <w:rPr>
          <w:rFonts w:ascii="Arial" w:hAnsi="Arial"/>
          <w:spacing w:val="-6"/>
        </w:rPr>
        <w:t>Describe Uni-directional and bi-directional dimensioning.</w:t>
      </w:r>
    </w:p>
    <w:p w14:paraId="0E899E6E" w14:textId="77777777" w:rsidR="00775715" w:rsidRPr="006050B1" w:rsidRDefault="00775715" w:rsidP="00C25742">
      <w:pPr>
        <w:pStyle w:val="ListParagraph"/>
        <w:numPr>
          <w:ilvl w:val="0"/>
          <w:numId w:val="126"/>
        </w:numPr>
        <w:spacing w:line="360" w:lineRule="auto"/>
        <w:ind w:right="-20" w:hanging="624"/>
        <w:rPr>
          <w:rFonts w:ascii="Arial" w:hAnsi="Arial"/>
          <w:spacing w:val="-6"/>
        </w:rPr>
      </w:pPr>
      <w:r w:rsidRPr="006050B1">
        <w:rPr>
          <w:rFonts w:ascii="Arial" w:hAnsi="Arial"/>
          <w:spacing w:val="-6"/>
        </w:rPr>
        <w:t>Define Base line dimensioning system, continuous dimensioning system, location dimensioning.</w:t>
      </w:r>
    </w:p>
    <w:p w14:paraId="508FA060" w14:textId="77777777" w:rsidR="00775715" w:rsidRPr="006050B1" w:rsidRDefault="00775715" w:rsidP="00C25742">
      <w:pPr>
        <w:pStyle w:val="ListParagraph"/>
        <w:numPr>
          <w:ilvl w:val="0"/>
          <w:numId w:val="126"/>
        </w:numPr>
        <w:spacing w:line="360" w:lineRule="auto"/>
        <w:ind w:left="993" w:right="-20" w:hanging="709"/>
        <w:rPr>
          <w:rFonts w:ascii="Arial" w:hAnsi="Arial"/>
          <w:spacing w:val="-6"/>
        </w:rPr>
      </w:pPr>
      <w:r w:rsidRPr="006050B1">
        <w:rPr>
          <w:rFonts w:ascii="Arial" w:hAnsi="Arial"/>
          <w:spacing w:val="-6"/>
        </w:rPr>
        <w:t>Draw dimension for location and size of holes, arcs, circles.</w:t>
      </w:r>
    </w:p>
    <w:p w14:paraId="3108687B" w14:textId="77777777" w:rsidR="00775715" w:rsidRPr="006050B1" w:rsidRDefault="00775715" w:rsidP="00C25742">
      <w:pPr>
        <w:pStyle w:val="ListParagraph"/>
        <w:numPr>
          <w:ilvl w:val="0"/>
          <w:numId w:val="126"/>
        </w:numPr>
        <w:spacing w:line="360" w:lineRule="auto"/>
        <w:ind w:right="-20" w:hanging="624"/>
        <w:rPr>
          <w:rFonts w:ascii="Arial" w:hAnsi="Arial"/>
          <w:spacing w:val="-6"/>
        </w:rPr>
      </w:pPr>
      <w:r w:rsidRPr="006050B1">
        <w:rPr>
          <w:rFonts w:ascii="Arial" w:hAnsi="Arial"/>
          <w:spacing w:val="-6"/>
        </w:rPr>
        <w:t>Dimension a given drawing using standard notations and desired system of dimensioning.</w:t>
      </w:r>
    </w:p>
    <w:p w14:paraId="2A9CF5DA"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240" w:lineRule="auto"/>
        <w:ind w:left="20" w:right="387" w:firstLine="0"/>
        <w:rPr>
          <w:rFonts w:eastAsia="Times New Roman"/>
          <w:b/>
          <w:sz w:val="22"/>
          <w:szCs w:val="22"/>
        </w:rPr>
      </w:pPr>
      <w:r w:rsidRPr="006050B1">
        <w:rPr>
          <w:rFonts w:eastAsia="Times New Roman"/>
          <w:b/>
          <w:sz w:val="22"/>
          <w:szCs w:val="22"/>
        </w:rPr>
        <w:t>Critical Evidence(s) Required</w:t>
      </w:r>
    </w:p>
    <w:p w14:paraId="62906464"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58683302" w14:textId="77777777" w:rsidR="00775715" w:rsidRPr="006050B1" w:rsidRDefault="00775715" w:rsidP="00C25742">
      <w:pPr>
        <w:pStyle w:val="ListParagraph"/>
        <w:numPr>
          <w:ilvl w:val="0"/>
          <w:numId w:val="183"/>
        </w:numPr>
        <w:spacing w:line="360" w:lineRule="auto"/>
        <w:rPr>
          <w:rFonts w:ascii="Arial" w:hAnsi="Arial"/>
          <w:spacing w:val="-6"/>
        </w:rPr>
      </w:pPr>
      <w:r w:rsidRPr="006050B1">
        <w:rPr>
          <w:rFonts w:ascii="Arial" w:hAnsi="Arial"/>
        </w:rPr>
        <w:t xml:space="preserve">Dimensioned drawing by adopting </w:t>
      </w:r>
      <w:r w:rsidRPr="006050B1">
        <w:rPr>
          <w:rFonts w:ascii="Arial" w:hAnsi="Arial"/>
          <w:spacing w:val="-6"/>
        </w:rPr>
        <w:t xml:space="preserve">Uni-directional and bi-directional dimensioning, </w:t>
      </w:r>
    </w:p>
    <w:p w14:paraId="3079B609" w14:textId="77777777" w:rsidR="00775715" w:rsidRPr="006050B1" w:rsidRDefault="00775715" w:rsidP="00C25742">
      <w:pPr>
        <w:pStyle w:val="ListParagraph"/>
        <w:numPr>
          <w:ilvl w:val="0"/>
          <w:numId w:val="183"/>
        </w:numPr>
        <w:spacing w:line="360" w:lineRule="auto"/>
        <w:rPr>
          <w:rFonts w:ascii="Arial" w:hAnsi="Arial"/>
          <w:spacing w:val="-6"/>
        </w:rPr>
      </w:pPr>
      <w:r w:rsidRPr="006050B1">
        <w:rPr>
          <w:rFonts w:ascii="Arial" w:hAnsi="Arial"/>
        </w:rPr>
        <w:t xml:space="preserve">Dimensioned drawing by </w:t>
      </w:r>
      <w:r w:rsidRPr="006050B1">
        <w:rPr>
          <w:rFonts w:ascii="Arial" w:hAnsi="Arial"/>
          <w:spacing w:val="-6"/>
        </w:rPr>
        <w:t>Base line dimensioning system, continuous dimensioning system, location dimensioning.</w:t>
      </w:r>
    </w:p>
    <w:p w14:paraId="484936BC" w14:textId="77777777" w:rsidR="00775715" w:rsidRPr="006050B1" w:rsidRDefault="00775715" w:rsidP="00775715">
      <w:pPr>
        <w:spacing w:line="360" w:lineRule="auto"/>
        <w:rPr>
          <w:rFonts w:ascii="Arial" w:hAnsi="Arial"/>
          <w:b/>
          <w:bCs/>
          <w:highlight w:val="yellow"/>
        </w:rPr>
      </w:pPr>
    </w:p>
    <w:p w14:paraId="3BC59E5E"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03E67D9D" w14:textId="77777777" w:rsidTr="00775715">
        <w:tc>
          <w:tcPr>
            <w:tcW w:w="930" w:type="dxa"/>
          </w:tcPr>
          <w:p w14:paraId="27594E59"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281F69C6"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5829A8AB"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51389CDC"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2AD710B9" w14:textId="77777777" w:rsidTr="00775715">
        <w:tc>
          <w:tcPr>
            <w:tcW w:w="930" w:type="dxa"/>
          </w:tcPr>
          <w:p w14:paraId="3C6DB3C5"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57966E32"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410E6801"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60B8C128"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01EE46CF" w14:textId="77777777" w:rsidTr="00775715">
        <w:tc>
          <w:tcPr>
            <w:tcW w:w="930" w:type="dxa"/>
          </w:tcPr>
          <w:p w14:paraId="17A93FFB"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5308518E"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012D9878"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4D3EEBF0"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2BE6B6EF" w14:textId="77777777" w:rsidTr="00775715">
        <w:tc>
          <w:tcPr>
            <w:tcW w:w="930" w:type="dxa"/>
          </w:tcPr>
          <w:p w14:paraId="2D1F325E"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20DBF859"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31D341A7"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108A7CE9"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4336E8B5" w14:textId="77777777" w:rsidTr="00775715">
        <w:tc>
          <w:tcPr>
            <w:tcW w:w="930" w:type="dxa"/>
          </w:tcPr>
          <w:p w14:paraId="4D04C2D2"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4AB2BD84"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461D58E1"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6EE7871A"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330FC9F9" w14:textId="77777777" w:rsidTr="00775715">
        <w:tc>
          <w:tcPr>
            <w:tcW w:w="930" w:type="dxa"/>
          </w:tcPr>
          <w:p w14:paraId="2C8A2FC3"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4C5714AB"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43C0D33D" w14:textId="77777777" w:rsidR="00775715" w:rsidRPr="006050B1" w:rsidRDefault="00775715" w:rsidP="00775715">
            <w:pPr>
              <w:jc w:val="center"/>
              <w:rPr>
                <w:rFonts w:ascii="Arial" w:hAnsi="Arial"/>
                <w:lang w:val="en-AU"/>
              </w:rPr>
            </w:pPr>
          </w:p>
        </w:tc>
        <w:tc>
          <w:tcPr>
            <w:tcW w:w="3118" w:type="dxa"/>
          </w:tcPr>
          <w:p w14:paraId="5774B34F" w14:textId="77777777" w:rsidR="00775715" w:rsidRPr="006050B1" w:rsidRDefault="00775715" w:rsidP="00775715">
            <w:pPr>
              <w:rPr>
                <w:rFonts w:ascii="Arial" w:hAnsi="Arial"/>
              </w:rPr>
            </w:pPr>
          </w:p>
        </w:tc>
      </w:tr>
      <w:tr w:rsidR="00775715" w:rsidRPr="006050B1" w14:paraId="7808ECA2" w14:textId="77777777" w:rsidTr="00775715">
        <w:tc>
          <w:tcPr>
            <w:tcW w:w="930" w:type="dxa"/>
          </w:tcPr>
          <w:p w14:paraId="7FC41AFD"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214C4B55"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06F2B341" w14:textId="77777777" w:rsidR="00775715" w:rsidRPr="006050B1" w:rsidRDefault="00775715" w:rsidP="00775715">
            <w:pPr>
              <w:rPr>
                <w:rFonts w:ascii="Arial" w:hAnsi="Arial"/>
                <w:lang w:val="en-AU"/>
              </w:rPr>
            </w:pPr>
          </w:p>
        </w:tc>
        <w:tc>
          <w:tcPr>
            <w:tcW w:w="3118" w:type="dxa"/>
          </w:tcPr>
          <w:p w14:paraId="27D38102" w14:textId="77777777" w:rsidR="00775715" w:rsidRPr="006050B1" w:rsidRDefault="00775715" w:rsidP="00775715">
            <w:pPr>
              <w:rPr>
                <w:rFonts w:ascii="Arial" w:hAnsi="Arial"/>
                <w:lang w:val="en-AU"/>
              </w:rPr>
            </w:pPr>
          </w:p>
        </w:tc>
      </w:tr>
      <w:tr w:rsidR="00775715" w:rsidRPr="006050B1" w14:paraId="4FA4C4DF" w14:textId="77777777" w:rsidTr="00775715">
        <w:tc>
          <w:tcPr>
            <w:tcW w:w="930" w:type="dxa"/>
          </w:tcPr>
          <w:p w14:paraId="096B0AED"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6A8ED42D" w14:textId="77777777" w:rsidR="00775715" w:rsidRPr="006050B1" w:rsidRDefault="00775715" w:rsidP="00775715">
            <w:pPr>
              <w:rPr>
                <w:rFonts w:ascii="Arial" w:hAnsi="Arial"/>
              </w:rPr>
            </w:pPr>
            <w:r w:rsidRPr="006050B1">
              <w:rPr>
                <w:rFonts w:ascii="Arial" w:hAnsi="Arial"/>
              </w:rPr>
              <w:t>French Curves</w:t>
            </w:r>
          </w:p>
        </w:tc>
        <w:tc>
          <w:tcPr>
            <w:tcW w:w="851" w:type="dxa"/>
          </w:tcPr>
          <w:p w14:paraId="046EB764" w14:textId="77777777" w:rsidR="00775715" w:rsidRPr="006050B1" w:rsidRDefault="00775715" w:rsidP="00775715">
            <w:pPr>
              <w:rPr>
                <w:rFonts w:ascii="Arial" w:hAnsi="Arial"/>
                <w:lang w:val="en-AU"/>
              </w:rPr>
            </w:pPr>
          </w:p>
        </w:tc>
        <w:tc>
          <w:tcPr>
            <w:tcW w:w="3118" w:type="dxa"/>
          </w:tcPr>
          <w:p w14:paraId="267E202A" w14:textId="77777777" w:rsidR="00775715" w:rsidRPr="006050B1" w:rsidRDefault="00775715" w:rsidP="00775715">
            <w:pPr>
              <w:rPr>
                <w:rFonts w:ascii="Arial" w:hAnsi="Arial"/>
                <w:lang w:val="en-AU"/>
              </w:rPr>
            </w:pPr>
          </w:p>
        </w:tc>
      </w:tr>
      <w:tr w:rsidR="00775715" w:rsidRPr="006050B1" w14:paraId="6CFCD435" w14:textId="77777777" w:rsidTr="00775715">
        <w:tc>
          <w:tcPr>
            <w:tcW w:w="930" w:type="dxa"/>
          </w:tcPr>
          <w:p w14:paraId="7F218223"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438A84D5"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3416ACA2" w14:textId="77777777" w:rsidR="00775715" w:rsidRPr="006050B1" w:rsidRDefault="00775715" w:rsidP="00775715">
            <w:pPr>
              <w:rPr>
                <w:rFonts w:ascii="Arial" w:hAnsi="Arial"/>
                <w:lang w:val="en-AU"/>
              </w:rPr>
            </w:pPr>
          </w:p>
        </w:tc>
        <w:tc>
          <w:tcPr>
            <w:tcW w:w="3118" w:type="dxa"/>
          </w:tcPr>
          <w:p w14:paraId="64E980BE" w14:textId="77777777" w:rsidR="00775715" w:rsidRPr="006050B1" w:rsidRDefault="00775715" w:rsidP="00775715">
            <w:pPr>
              <w:rPr>
                <w:rFonts w:ascii="Arial" w:hAnsi="Arial"/>
                <w:lang w:val="en-AU"/>
              </w:rPr>
            </w:pPr>
          </w:p>
        </w:tc>
      </w:tr>
    </w:tbl>
    <w:p w14:paraId="3A65F7A1" w14:textId="77777777" w:rsidR="00775715" w:rsidRPr="006050B1" w:rsidRDefault="00775715" w:rsidP="00775715">
      <w:pPr>
        <w:spacing w:before="240" w:line="360" w:lineRule="auto"/>
        <w:rPr>
          <w:rFonts w:ascii="Arial" w:hAnsi="Arial"/>
          <w:b/>
        </w:rPr>
      </w:pPr>
    </w:p>
    <w:p w14:paraId="74D9B76C" w14:textId="77777777" w:rsidR="00775715" w:rsidRPr="006050B1" w:rsidRDefault="00775715" w:rsidP="00775715">
      <w:pPr>
        <w:spacing w:after="200" w:line="276" w:lineRule="auto"/>
        <w:rPr>
          <w:rFonts w:ascii="Arial" w:hAnsi="Arial"/>
          <w:b/>
        </w:rPr>
      </w:pPr>
      <w:r w:rsidRPr="006050B1">
        <w:rPr>
          <w:rFonts w:ascii="Arial" w:hAnsi="Arial"/>
          <w:b/>
        </w:rPr>
        <w:br w:type="page"/>
      </w:r>
    </w:p>
    <w:p w14:paraId="5F5EA591" w14:textId="77777777" w:rsidR="00775715" w:rsidRPr="006050B1" w:rsidRDefault="00775715" w:rsidP="00AE3D4E">
      <w:pPr>
        <w:pStyle w:val="Heading3"/>
      </w:pPr>
      <w:bookmarkStart w:id="78" w:name="_Toc6069886"/>
      <w:bookmarkStart w:id="79" w:name="_Toc26477711"/>
      <w:bookmarkStart w:id="80" w:name="_Toc110176557"/>
      <w:r w:rsidRPr="006050B1">
        <w:lastRenderedPageBreak/>
        <w:t>Produce Pictorial Drawings</w:t>
      </w:r>
      <w:bookmarkEnd w:id="78"/>
      <w:bookmarkEnd w:id="79"/>
      <w:bookmarkEnd w:id="80"/>
    </w:p>
    <w:p w14:paraId="4D0284EA" w14:textId="77777777" w:rsidR="00775715" w:rsidRPr="006050B1" w:rsidRDefault="00775715" w:rsidP="00775715">
      <w:pPr>
        <w:spacing w:line="360" w:lineRule="auto"/>
        <w:ind w:right="-20"/>
        <w:rPr>
          <w:rFonts w:ascii="Arial" w:hAnsi="Arial"/>
          <w:spacing w:val="-6"/>
        </w:rPr>
      </w:pPr>
      <w:r w:rsidRPr="006050B1">
        <w:rPr>
          <w:rFonts w:ascii="Arial" w:hAnsi="Arial"/>
          <w:b/>
        </w:rPr>
        <w:t>Overview</w:t>
      </w:r>
      <w:r w:rsidRPr="006050B1">
        <w:rPr>
          <w:rFonts w:ascii="Arial" w:hAnsi="Arial"/>
        </w:rPr>
        <w:t>: This competency standard covers the skills and knowledge required to draw isometric views, oblique views, and perspective views of objects. Draw isometric, oblique and perspective views from principal views.</w:t>
      </w:r>
    </w:p>
    <w:tbl>
      <w:tblPr>
        <w:tblStyle w:val="TableGrid30"/>
        <w:tblW w:w="10165" w:type="dxa"/>
        <w:tblLook w:val="04A0" w:firstRow="1" w:lastRow="0" w:firstColumn="1" w:lastColumn="0" w:noHBand="0" w:noVBand="1"/>
      </w:tblPr>
      <w:tblGrid>
        <w:gridCol w:w="3307"/>
        <w:gridCol w:w="6858"/>
      </w:tblGrid>
      <w:tr w:rsidR="00775715" w:rsidRPr="006050B1" w14:paraId="70F275A1" w14:textId="77777777" w:rsidTr="00775715">
        <w:trPr>
          <w:trHeight w:val="251"/>
        </w:trPr>
        <w:tc>
          <w:tcPr>
            <w:tcW w:w="3307" w:type="dxa"/>
            <w:shd w:val="clear" w:color="auto" w:fill="D0CECE" w:themeFill="background2" w:themeFillShade="E6"/>
          </w:tcPr>
          <w:p w14:paraId="74B1EBA8" w14:textId="77777777" w:rsidR="00775715" w:rsidRPr="006050B1" w:rsidRDefault="00775715" w:rsidP="00775715">
            <w:pPr>
              <w:spacing w:line="276" w:lineRule="auto"/>
              <w:rPr>
                <w:rFonts w:ascii="Arial" w:hAnsi="Arial"/>
                <w:b/>
              </w:rPr>
            </w:pPr>
            <w:r w:rsidRPr="006050B1">
              <w:rPr>
                <w:rFonts w:ascii="Arial" w:hAnsi="Arial"/>
                <w:b/>
              </w:rPr>
              <w:t>Competency Units</w:t>
            </w:r>
          </w:p>
        </w:tc>
        <w:tc>
          <w:tcPr>
            <w:tcW w:w="6858" w:type="dxa"/>
            <w:shd w:val="clear" w:color="auto" w:fill="D0CECE" w:themeFill="background2" w:themeFillShade="E6"/>
          </w:tcPr>
          <w:p w14:paraId="68AA8663" w14:textId="77777777" w:rsidR="00775715" w:rsidRPr="006050B1" w:rsidRDefault="00775715" w:rsidP="00775715">
            <w:pPr>
              <w:spacing w:line="276" w:lineRule="auto"/>
              <w:rPr>
                <w:rFonts w:ascii="Arial" w:hAnsi="Arial"/>
                <w:b/>
              </w:rPr>
            </w:pPr>
            <w:r w:rsidRPr="006050B1">
              <w:rPr>
                <w:rFonts w:ascii="Arial" w:hAnsi="Arial"/>
                <w:b/>
              </w:rPr>
              <w:t>Performance Criteria</w:t>
            </w:r>
          </w:p>
        </w:tc>
      </w:tr>
      <w:tr w:rsidR="00775715" w:rsidRPr="006050B1" w14:paraId="4411F622" w14:textId="77777777" w:rsidTr="00775715">
        <w:trPr>
          <w:trHeight w:val="978"/>
        </w:trPr>
        <w:tc>
          <w:tcPr>
            <w:tcW w:w="3307" w:type="dxa"/>
          </w:tcPr>
          <w:p w14:paraId="20979062" w14:textId="77777777" w:rsidR="00775715" w:rsidRPr="006050B1" w:rsidRDefault="00775715" w:rsidP="00C25742">
            <w:pPr>
              <w:pStyle w:val="NoSpacing"/>
              <w:numPr>
                <w:ilvl w:val="0"/>
                <w:numId w:val="156"/>
              </w:numPr>
              <w:ind w:left="567" w:hanging="567"/>
            </w:pPr>
            <w:r w:rsidRPr="006050B1">
              <w:t>Draw isometric views of a cube having circular hole in its focus and R.C.C. stairs (First three steps).</w:t>
            </w:r>
          </w:p>
          <w:p w14:paraId="718AD2D8" w14:textId="77777777" w:rsidR="00775715" w:rsidRPr="006050B1" w:rsidRDefault="00775715" w:rsidP="00775715">
            <w:pPr>
              <w:spacing w:line="360" w:lineRule="auto"/>
              <w:ind w:left="567" w:hanging="567"/>
              <w:rPr>
                <w:rFonts w:ascii="Arial" w:hAnsi="Arial"/>
                <w:spacing w:val="-6"/>
              </w:rPr>
            </w:pPr>
          </w:p>
        </w:tc>
        <w:tc>
          <w:tcPr>
            <w:tcW w:w="6858" w:type="dxa"/>
          </w:tcPr>
          <w:p w14:paraId="75C7A11A" w14:textId="77777777" w:rsidR="00775715" w:rsidRPr="006050B1" w:rsidRDefault="00775715" w:rsidP="00C25742">
            <w:pPr>
              <w:pStyle w:val="NoSpacing"/>
              <w:numPr>
                <w:ilvl w:val="0"/>
                <w:numId w:val="157"/>
              </w:numPr>
              <w:spacing w:line="360" w:lineRule="auto"/>
              <w:ind w:left="670" w:hanging="567"/>
              <w:rPr>
                <w:lang w:val="en-AU"/>
              </w:rPr>
            </w:pPr>
            <w:r w:rsidRPr="006050B1">
              <w:rPr>
                <w:lang w:val="en-AU"/>
              </w:rPr>
              <w:t>Apply basic operations on A3 size sheet and divide space. Select base line</w:t>
            </w:r>
          </w:p>
          <w:p w14:paraId="067C4D5F" w14:textId="77777777" w:rsidR="00775715" w:rsidRPr="006050B1" w:rsidRDefault="00775715" w:rsidP="00C25742">
            <w:pPr>
              <w:pStyle w:val="NoSpacing"/>
              <w:numPr>
                <w:ilvl w:val="0"/>
                <w:numId w:val="157"/>
              </w:numPr>
              <w:spacing w:line="360" w:lineRule="auto"/>
              <w:ind w:left="670" w:hanging="567"/>
              <w:rPr>
                <w:lang w:val="en-AU"/>
              </w:rPr>
            </w:pPr>
            <w:r w:rsidRPr="006050B1">
              <w:rPr>
                <w:lang w:val="en-AU"/>
              </w:rPr>
              <w:t>Draw isometric view observing OHSE requirements.</w:t>
            </w:r>
          </w:p>
          <w:p w14:paraId="69B0F0C7" w14:textId="77777777" w:rsidR="00775715" w:rsidRPr="006050B1" w:rsidRDefault="00775715" w:rsidP="00C25742">
            <w:pPr>
              <w:pStyle w:val="NoSpacing"/>
              <w:numPr>
                <w:ilvl w:val="0"/>
                <w:numId w:val="157"/>
              </w:numPr>
              <w:spacing w:line="360" w:lineRule="auto"/>
              <w:ind w:left="670" w:hanging="567"/>
              <w:rPr>
                <w:spacing w:val="-6"/>
              </w:rPr>
            </w:pPr>
            <w:r w:rsidRPr="006050B1">
              <w:rPr>
                <w:spacing w:val="-6"/>
              </w:rPr>
              <w:t>Draw holes (ellipses in three isometric planes.</w:t>
            </w:r>
          </w:p>
        </w:tc>
      </w:tr>
      <w:tr w:rsidR="00775715" w:rsidRPr="006050B1" w14:paraId="5407082B" w14:textId="77777777" w:rsidTr="00775715">
        <w:trPr>
          <w:trHeight w:val="978"/>
        </w:trPr>
        <w:tc>
          <w:tcPr>
            <w:tcW w:w="3307" w:type="dxa"/>
          </w:tcPr>
          <w:p w14:paraId="001C4927" w14:textId="77777777" w:rsidR="00775715" w:rsidRPr="006050B1" w:rsidRDefault="00775715" w:rsidP="00C25742">
            <w:pPr>
              <w:pStyle w:val="NoSpacing"/>
              <w:numPr>
                <w:ilvl w:val="0"/>
                <w:numId w:val="156"/>
              </w:numPr>
              <w:ind w:left="567" w:hanging="567"/>
            </w:pPr>
            <w:r w:rsidRPr="006050B1">
              <w:t>Draw isometric views of R.C.C. stairs-First three steps.</w:t>
            </w:r>
          </w:p>
          <w:p w14:paraId="582F05A1" w14:textId="77777777" w:rsidR="00775715" w:rsidRPr="006050B1" w:rsidRDefault="00775715" w:rsidP="00775715">
            <w:pPr>
              <w:pStyle w:val="NoSpacing"/>
              <w:ind w:left="567" w:hanging="567"/>
            </w:pPr>
          </w:p>
        </w:tc>
        <w:tc>
          <w:tcPr>
            <w:tcW w:w="6858" w:type="dxa"/>
          </w:tcPr>
          <w:p w14:paraId="1EF7CEA1" w14:textId="77777777" w:rsidR="00775715" w:rsidRPr="006050B1" w:rsidRDefault="00775715" w:rsidP="00C25742">
            <w:pPr>
              <w:pStyle w:val="NoSpacing"/>
              <w:numPr>
                <w:ilvl w:val="0"/>
                <w:numId w:val="158"/>
              </w:numPr>
              <w:spacing w:line="360" w:lineRule="auto"/>
              <w:ind w:left="670" w:hanging="567"/>
              <w:rPr>
                <w:lang w:val="en-AU"/>
              </w:rPr>
            </w:pPr>
            <w:r w:rsidRPr="006050B1">
              <w:rPr>
                <w:lang w:val="en-AU"/>
              </w:rPr>
              <w:t>Select base line.</w:t>
            </w:r>
          </w:p>
          <w:p w14:paraId="23BEAFE3" w14:textId="77777777" w:rsidR="00775715" w:rsidRPr="006050B1" w:rsidRDefault="00775715" w:rsidP="00C25742">
            <w:pPr>
              <w:pStyle w:val="NoSpacing"/>
              <w:numPr>
                <w:ilvl w:val="0"/>
                <w:numId w:val="158"/>
              </w:numPr>
              <w:spacing w:line="360" w:lineRule="auto"/>
              <w:ind w:left="670" w:hanging="567"/>
              <w:rPr>
                <w:lang w:val="en-AU"/>
              </w:rPr>
            </w:pPr>
            <w:r w:rsidRPr="006050B1">
              <w:rPr>
                <w:lang w:val="en-AU"/>
              </w:rPr>
              <w:t>Draw isometric view observing OHSE requirements.</w:t>
            </w:r>
          </w:p>
          <w:p w14:paraId="656E502F" w14:textId="77777777" w:rsidR="00775715" w:rsidRPr="006050B1" w:rsidRDefault="00775715" w:rsidP="00C25742">
            <w:pPr>
              <w:pStyle w:val="NoSpacing"/>
              <w:numPr>
                <w:ilvl w:val="0"/>
                <w:numId w:val="158"/>
              </w:numPr>
              <w:spacing w:line="360" w:lineRule="auto"/>
              <w:ind w:left="670" w:hanging="567"/>
              <w:rPr>
                <w:lang w:val="en-AU"/>
              </w:rPr>
            </w:pPr>
            <w:r w:rsidRPr="006050B1">
              <w:rPr>
                <w:spacing w:val="-6"/>
              </w:rPr>
              <w:t>Perform lettering &amp; Dimensioning.</w:t>
            </w:r>
          </w:p>
        </w:tc>
      </w:tr>
      <w:tr w:rsidR="00775715" w:rsidRPr="006050B1" w14:paraId="3B2C64AF" w14:textId="77777777" w:rsidTr="00775715">
        <w:trPr>
          <w:trHeight w:val="216"/>
        </w:trPr>
        <w:tc>
          <w:tcPr>
            <w:tcW w:w="3307" w:type="dxa"/>
          </w:tcPr>
          <w:p w14:paraId="2CD14572" w14:textId="77777777" w:rsidR="00775715" w:rsidRPr="006050B1" w:rsidRDefault="00775715" w:rsidP="00C25742">
            <w:pPr>
              <w:pStyle w:val="NoSpacing"/>
              <w:numPr>
                <w:ilvl w:val="0"/>
                <w:numId w:val="156"/>
              </w:numPr>
              <w:ind w:left="567" w:hanging="567"/>
            </w:pPr>
            <w:r w:rsidRPr="006050B1">
              <w:t>Create an oblique drawing of different prisms and pyramids from its given principal views.</w:t>
            </w:r>
          </w:p>
          <w:p w14:paraId="7361E87F" w14:textId="77777777" w:rsidR="00775715" w:rsidRPr="006050B1" w:rsidRDefault="00775715" w:rsidP="00775715">
            <w:pPr>
              <w:pStyle w:val="Default"/>
              <w:spacing w:line="360" w:lineRule="auto"/>
              <w:ind w:left="567" w:hanging="567"/>
              <w:rPr>
                <w:sz w:val="22"/>
                <w:szCs w:val="22"/>
              </w:rPr>
            </w:pPr>
          </w:p>
        </w:tc>
        <w:tc>
          <w:tcPr>
            <w:tcW w:w="6858" w:type="dxa"/>
          </w:tcPr>
          <w:p w14:paraId="0E215849" w14:textId="77777777" w:rsidR="00775715" w:rsidRPr="006050B1" w:rsidRDefault="00775715" w:rsidP="00C25742">
            <w:pPr>
              <w:pStyle w:val="NoSpacing"/>
              <w:numPr>
                <w:ilvl w:val="0"/>
                <w:numId w:val="159"/>
              </w:numPr>
              <w:spacing w:line="360" w:lineRule="auto"/>
              <w:ind w:left="670" w:hanging="567"/>
              <w:rPr>
                <w:lang w:val="en-AU"/>
              </w:rPr>
            </w:pPr>
            <w:r w:rsidRPr="006050B1">
              <w:rPr>
                <w:lang w:val="en-AU"/>
              </w:rPr>
              <w:t>Select base line.</w:t>
            </w:r>
          </w:p>
          <w:p w14:paraId="30449DA5" w14:textId="77777777" w:rsidR="00775715" w:rsidRPr="006050B1" w:rsidRDefault="00775715" w:rsidP="00C25742">
            <w:pPr>
              <w:pStyle w:val="NoSpacing"/>
              <w:numPr>
                <w:ilvl w:val="0"/>
                <w:numId w:val="159"/>
              </w:numPr>
              <w:spacing w:line="360" w:lineRule="auto"/>
              <w:ind w:left="670" w:hanging="567"/>
              <w:rPr>
                <w:lang w:val="en-AU"/>
              </w:rPr>
            </w:pPr>
            <w:r w:rsidRPr="006050B1">
              <w:rPr>
                <w:lang w:val="en-AU"/>
              </w:rPr>
              <w:t>Draw oblique view with the help of given principal views.</w:t>
            </w:r>
          </w:p>
          <w:p w14:paraId="53609476" w14:textId="77777777" w:rsidR="00775715" w:rsidRPr="006050B1" w:rsidRDefault="00775715" w:rsidP="00C25742">
            <w:pPr>
              <w:pStyle w:val="NoSpacing"/>
              <w:numPr>
                <w:ilvl w:val="0"/>
                <w:numId w:val="159"/>
              </w:numPr>
              <w:ind w:left="670" w:hanging="567"/>
            </w:pPr>
            <w:r w:rsidRPr="006050B1">
              <w:rPr>
                <w:spacing w:val="-6"/>
              </w:rPr>
              <w:t>Perform lettering &amp; Dimensioning.</w:t>
            </w:r>
          </w:p>
        </w:tc>
      </w:tr>
      <w:tr w:rsidR="00775715" w:rsidRPr="006050B1" w14:paraId="799FC468" w14:textId="77777777" w:rsidTr="00775715">
        <w:trPr>
          <w:trHeight w:val="216"/>
        </w:trPr>
        <w:tc>
          <w:tcPr>
            <w:tcW w:w="3307" w:type="dxa"/>
          </w:tcPr>
          <w:p w14:paraId="311F640B" w14:textId="77777777" w:rsidR="00775715" w:rsidRPr="006050B1" w:rsidRDefault="00775715" w:rsidP="00C25742">
            <w:pPr>
              <w:pStyle w:val="Default"/>
              <w:numPr>
                <w:ilvl w:val="0"/>
                <w:numId w:val="156"/>
              </w:numPr>
              <w:spacing w:line="360" w:lineRule="auto"/>
              <w:ind w:left="567" w:hanging="567"/>
              <w:rPr>
                <w:sz w:val="22"/>
                <w:szCs w:val="22"/>
              </w:rPr>
            </w:pPr>
            <w:r w:rsidRPr="006050B1">
              <w:rPr>
                <w:sz w:val="22"/>
                <w:szCs w:val="22"/>
              </w:rPr>
              <w:t>Perspective drawing of slotted block and different wooden blocks from there given principal views.</w:t>
            </w:r>
          </w:p>
        </w:tc>
        <w:tc>
          <w:tcPr>
            <w:tcW w:w="6858" w:type="dxa"/>
          </w:tcPr>
          <w:p w14:paraId="1C4DC500" w14:textId="77777777" w:rsidR="00775715" w:rsidRPr="006050B1" w:rsidRDefault="00775715" w:rsidP="00C25742">
            <w:pPr>
              <w:pStyle w:val="NoSpacing"/>
              <w:numPr>
                <w:ilvl w:val="0"/>
                <w:numId w:val="160"/>
              </w:numPr>
              <w:spacing w:line="360" w:lineRule="auto"/>
              <w:ind w:left="670" w:hanging="567"/>
              <w:rPr>
                <w:lang w:val="en-AU"/>
              </w:rPr>
            </w:pPr>
            <w:r w:rsidRPr="006050B1">
              <w:rPr>
                <w:lang w:val="en-AU"/>
              </w:rPr>
              <w:t>Select base line.</w:t>
            </w:r>
          </w:p>
          <w:p w14:paraId="6E8B6405" w14:textId="77777777" w:rsidR="00775715" w:rsidRPr="006050B1" w:rsidRDefault="00775715" w:rsidP="00C25742">
            <w:pPr>
              <w:pStyle w:val="NoSpacing"/>
              <w:numPr>
                <w:ilvl w:val="0"/>
                <w:numId w:val="160"/>
              </w:numPr>
              <w:spacing w:line="360" w:lineRule="auto"/>
              <w:ind w:left="670" w:hanging="567"/>
              <w:rPr>
                <w:lang w:val="en-AU"/>
              </w:rPr>
            </w:pPr>
            <w:r w:rsidRPr="006050B1">
              <w:rPr>
                <w:lang w:val="en-AU"/>
              </w:rPr>
              <w:t>Draw the principal views.</w:t>
            </w:r>
          </w:p>
          <w:p w14:paraId="7488F78B" w14:textId="77777777" w:rsidR="00775715" w:rsidRPr="006050B1" w:rsidRDefault="00775715" w:rsidP="00C25742">
            <w:pPr>
              <w:pStyle w:val="NoSpacing"/>
              <w:numPr>
                <w:ilvl w:val="0"/>
                <w:numId w:val="160"/>
              </w:numPr>
              <w:spacing w:line="360" w:lineRule="auto"/>
              <w:ind w:left="670" w:hanging="567"/>
              <w:rPr>
                <w:lang w:val="en-AU"/>
              </w:rPr>
            </w:pPr>
            <w:r w:rsidRPr="006050B1">
              <w:rPr>
                <w:lang w:val="en-AU"/>
              </w:rPr>
              <w:t>Select the vanishing points, mirror line</w:t>
            </w:r>
          </w:p>
          <w:p w14:paraId="458D86B5" w14:textId="77777777" w:rsidR="00775715" w:rsidRPr="006050B1" w:rsidRDefault="00775715" w:rsidP="00C25742">
            <w:pPr>
              <w:pStyle w:val="NoSpacing"/>
              <w:numPr>
                <w:ilvl w:val="0"/>
                <w:numId w:val="160"/>
              </w:numPr>
              <w:spacing w:line="360" w:lineRule="auto"/>
              <w:ind w:left="670" w:hanging="567"/>
              <w:rPr>
                <w:lang w:val="en-AU"/>
              </w:rPr>
            </w:pPr>
            <w:r w:rsidRPr="006050B1">
              <w:rPr>
                <w:lang w:val="en-AU"/>
              </w:rPr>
              <w:t>Draw Perspective view.</w:t>
            </w:r>
          </w:p>
          <w:p w14:paraId="6175A74B" w14:textId="77777777" w:rsidR="00775715" w:rsidRPr="006050B1" w:rsidRDefault="00775715" w:rsidP="00C25742">
            <w:pPr>
              <w:pStyle w:val="NoSpacing"/>
              <w:numPr>
                <w:ilvl w:val="0"/>
                <w:numId w:val="160"/>
              </w:numPr>
              <w:ind w:left="670" w:hanging="567"/>
            </w:pPr>
            <w:r w:rsidRPr="006050B1">
              <w:rPr>
                <w:spacing w:val="-6"/>
              </w:rPr>
              <w:t>Perform lettering &amp; Dimensioning.</w:t>
            </w:r>
          </w:p>
        </w:tc>
      </w:tr>
      <w:tr w:rsidR="00775715" w:rsidRPr="006050B1" w14:paraId="132501E4" w14:textId="77777777" w:rsidTr="00775715">
        <w:trPr>
          <w:trHeight w:val="216"/>
        </w:trPr>
        <w:tc>
          <w:tcPr>
            <w:tcW w:w="3307" w:type="dxa"/>
          </w:tcPr>
          <w:p w14:paraId="013EB3A9" w14:textId="77777777" w:rsidR="00775715" w:rsidRPr="006050B1" w:rsidRDefault="00775715" w:rsidP="00C25742">
            <w:pPr>
              <w:pStyle w:val="Default"/>
              <w:numPr>
                <w:ilvl w:val="0"/>
                <w:numId w:val="156"/>
              </w:numPr>
              <w:spacing w:line="360" w:lineRule="auto"/>
              <w:ind w:left="567" w:hanging="567"/>
              <w:rPr>
                <w:sz w:val="22"/>
                <w:szCs w:val="22"/>
              </w:rPr>
            </w:pPr>
            <w:r w:rsidRPr="006050B1">
              <w:rPr>
                <w:sz w:val="22"/>
                <w:szCs w:val="22"/>
              </w:rPr>
              <w:t>Draw Isometric view with the help of orthographic projections of hollow concrete block</w:t>
            </w:r>
          </w:p>
        </w:tc>
        <w:tc>
          <w:tcPr>
            <w:tcW w:w="6858" w:type="dxa"/>
          </w:tcPr>
          <w:p w14:paraId="5D7F00D5" w14:textId="77777777" w:rsidR="00775715" w:rsidRPr="006050B1" w:rsidRDefault="00775715" w:rsidP="00C25742">
            <w:pPr>
              <w:pStyle w:val="NoSpacing"/>
              <w:numPr>
                <w:ilvl w:val="0"/>
                <w:numId w:val="161"/>
              </w:numPr>
              <w:spacing w:line="360" w:lineRule="auto"/>
              <w:ind w:left="670" w:hanging="567"/>
              <w:rPr>
                <w:lang w:val="en-AU"/>
              </w:rPr>
            </w:pPr>
            <w:r w:rsidRPr="006050B1">
              <w:rPr>
                <w:lang w:val="en-AU"/>
              </w:rPr>
              <w:t>Select base line.</w:t>
            </w:r>
          </w:p>
          <w:p w14:paraId="6C4FCC2F" w14:textId="77777777" w:rsidR="00775715" w:rsidRPr="006050B1" w:rsidRDefault="00775715" w:rsidP="00C25742">
            <w:pPr>
              <w:pStyle w:val="NoSpacing"/>
              <w:numPr>
                <w:ilvl w:val="0"/>
                <w:numId w:val="161"/>
              </w:numPr>
              <w:spacing w:line="360" w:lineRule="auto"/>
              <w:ind w:left="670" w:hanging="567"/>
              <w:rPr>
                <w:lang w:val="en-AU"/>
              </w:rPr>
            </w:pPr>
            <w:r w:rsidRPr="006050B1">
              <w:rPr>
                <w:lang w:val="en-AU"/>
              </w:rPr>
              <w:t>Draw isometric view with the help of given principal views.</w:t>
            </w:r>
          </w:p>
          <w:p w14:paraId="4C592674" w14:textId="77777777" w:rsidR="00775715" w:rsidRPr="006050B1" w:rsidRDefault="00775715" w:rsidP="00C25742">
            <w:pPr>
              <w:pStyle w:val="NoSpacing"/>
              <w:numPr>
                <w:ilvl w:val="0"/>
                <w:numId w:val="161"/>
              </w:numPr>
              <w:ind w:left="670" w:hanging="567"/>
            </w:pPr>
            <w:r w:rsidRPr="006050B1">
              <w:rPr>
                <w:spacing w:val="-6"/>
              </w:rPr>
              <w:t>Perform lettering &amp; Dimensioning.</w:t>
            </w:r>
          </w:p>
        </w:tc>
      </w:tr>
    </w:tbl>
    <w:p w14:paraId="0DC641D3" w14:textId="77777777" w:rsidR="00775715" w:rsidRPr="006050B1" w:rsidRDefault="00775715" w:rsidP="00775715">
      <w:pPr>
        <w:rPr>
          <w:rFonts w:ascii="Arial" w:hAnsi="Arial"/>
        </w:rPr>
      </w:pPr>
    </w:p>
    <w:p w14:paraId="09D805C3" w14:textId="77777777" w:rsidR="00775715" w:rsidRPr="006050B1" w:rsidRDefault="00775715" w:rsidP="00775715">
      <w:pPr>
        <w:tabs>
          <w:tab w:val="left" w:pos="900"/>
        </w:tabs>
        <w:spacing w:line="229" w:lineRule="exact"/>
        <w:ind w:left="188" w:right="-20"/>
        <w:rPr>
          <w:rFonts w:ascii="Arial" w:hAnsi="Arial"/>
          <w:spacing w:val="-6"/>
        </w:rPr>
      </w:pPr>
    </w:p>
    <w:p w14:paraId="3F61AF9B" w14:textId="77777777" w:rsidR="00775715" w:rsidRPr="006050B1" w:rsidRDefault="00775715" w:rsidP="00775715">
      <w:pPr>
        <w:spacing w:before="240" w:line="360" w:lineRule="auto"/>
        <w:rPr>
          <w:rFonts w:ascii="Arial" w:hAnsi="Arial"/>
        </w:rPr>
      </w:pPr>
      <w:r w:rsidRPr="006050B1">
        <w:rPr>
          <w:rFonts w:ascii="Arial" w:hAnsi="Arial"/>
          <w:b/>
        </w:rPr>
        <w:t>Knowledge &amp; Understanding</w:t>
      </w:r>
    </w:p>
    <w:p w14:paraId="219A95C4" w14:textId="77777777" w:rsidR="00775715" w:rsidRPr="006050B1" w:rsidRDefault="00775715" w:rsidP="00775715">
      <w:pPr>
        <w:pStyle w:val="BodyText7"/>
        <w:shd w:val="clear" w:color="auto" w:fill="auto"/>
        <w:tabs>
          <w:tab w:val="left" w:pos="5310"/>
        </w:tabs>
        <w:spacing w:before="240" w:after="0" w:line="360" w:lineRule="auto"/>
        <w:ind w:left="20" w:right="207" w:firstLine="0"/>
        <w:rPr>
          <w:rFonts w:eastAsia="Times New Roman"/>
          <w:spacing w:val="-6"/>
          <w:sz w:val="22"/>
          <w:szCs w:val="22"/>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42704C7B" w14:textId="77777777" w:rsidR="00775715" w:rsidRPr="006050B1" w:rsidRDefault="00775715" w:rsidP="00775715">
      <w:pPr>
        <w:spacing w:before="5" w:line="100" w:lineRule="exact"/>
        <w:rPr>
          <w:rFonts w:ascii="Arial" w:hAnsi="Arial"/>
        </w:rPr>
      </w:pPr>
    </w:p>
    <w:p w14:paraId="6932E113"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Define pictorial drawing.</w:t>
      </w:r>
    </w:p>
    <w:p w14:paraId="5FF1804D"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lastRenderedPageBreak/>
        <w:t>State the types of pictorial drawings and their general uses.</w:t>
      </w:r>
    </w:p>
    <w:p w14:paraId="4ED3E11D"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Sketch isometric axis, angles, scales, arcs and circles.</w:t>
      </w:r>
    </w:p>
    <w:p w14:paraId="316FF8E4"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Differentiate between the isometric and non-isometric lines.</w:t>
      </w:r>
    </w:p>
    <w:p w14:paraId="2FAC1720"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Sketch isometric drawing and isometric projection.</w:t>
      </w:r>
    </w:p>
    <w:p w14:paraId="77FFE75C"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Sketch the isometric projection from the given orthographic drawings.</w:t>
      </w:r>
    </w:p>
    <w:p w14:paraId="2F5BB23A"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Explain the angle of receding axis.</w:t>
      </w:r>
    </w:p>
    <w:p w14:paraId="6BD13402"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State the oblique drawing and its uses.</w:t>
      </w:r>
    </w:p>
    <w:p w14:paraId="53C521DE"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Sketch and letter the oblique cavalier and cabinet views.</w:t>
      </w:r>
    </w:p>
    <w:p w14:paraId="4CB12647"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Define perspective drawing.</w:t>
      </w:r>
    </w:p>
    <w:p w14:paraId="43164976"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Explain the purpose of perspective drawing.</w:t>
      </w:r>
    </w:p>
    <w:p w14:paraId="490CFB46"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State the vanishing point.</w:t>
      </w:r>
    </w:p>
    <w:p w14:paraId="12108A3E"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State the principles of making perspective views.</w:t>
      </w:r>
    </w:p>
    <w:p w14:paraId="1F942FE3" w14:textId="77777777" w:rsidR="00775715" w:rsidRPr="006050B1" w:rsidRDefault="00775715" w:rsidP="00C25742">
      <w:pPr>
        <w:pStyle w:val="ListParagraph"/>
        <w:numPr>
          <w:ilvl w:val="0"/>
          <w:numId w:val="128"/>
        </w:numPr>
        <w:spacing w:line="360" w:lineRule="auto"/>
        <w:ind w:right="-20" w:hanging="624"/>
        <w:rPr>
          <w:rFonts w:ascii="Arial" w:hAnsi="Arial"/>
          <w:spacing w:val="-6"/>
        </w:rPr>
      </w:pPr>
      <w:r w:rsidRPr="006050B1">
        <w:rPr>
          <w:rFonts w:ascii="Arial" w:hAnsi="Arial"/>
          <w:spacing w:val="-6"/>
        </w:rPr>
        <w:t>State the parallel and angular (diametric and trimetric) perspective</w:t>
      </w:r>
    </w:p>
    <w:p w14:paraId="12FDD642" w14:textId="77777777" w:rsidR="00775715" w:rsidRPr="006050B1" w:rsidRDefault="00775715" w:rsidP="00775715">
      <w:pPr>
        <w:tabs>
          <w:tab w:val="left" w:pos="900"/>
        </w:tabs>
        <w:spacing w:before="14"/>
        <w:ind w:left="188" w:right="-20"/>
        <w:rPr>
          <w:rFonts w:ascii="Arial" w:hAnsi="Arial"/>
        </w:rPr>
      </w:pPr>
    </w:p>
    <w:p w14:paraId="2F115DB2"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240" w:lineRule="auto"/>
        <w:ind w:left="20" w:right="387" w:firstLine="0"/>
        <w:rPr>
          <w:rFonts w:eastAsia="Times New Roman"/>
          <w:b/>
          <w:sz w:val="22"/>
          <w:szCs w:val="22"/>
        </w:rPr>
      </w:pPr>
      <w:r w:rsidRPr="006050B1">
        <w:rPr>
          <w:rFonts w:eastAsia="Times New Roman"/>
          <w:b/>
          <w:sz w:val="22"/>
          <w:szCs w:val="22"/>
        </w:rPr>
        <w:t>Critical Evidence(s) Required</w:t>
      </w:r>
    </w:p>
    <w:p w14:paraId="48444696"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7E54C8EC" w14:textId="77777777" w:rsidR="00775715" w:rsidRPr="006050B1" w:rsidRDefault="00775715" w:rsidP="00C25742">
      <w:pPr>
        <w:pStyle w:val="NoSpacing"/>
        <w:numPr>
          <w:ilvl w:val="0"/>
          <w:numId w:val="184"/>
        </w:numPr>
      </w:pPr>
      <w:r w:rsidRPr="006050B1">
        <w:t>Drawing of isometric views of a cube having circular hole in its focus and R.C.C. stairs (First three steps).</w:t>
      </w:r>
    </w:p>
    <w:p w14:paraId="15ACFD2C" w14:textId="77777777" w:rsidR="00775715" w:rsidRPr="006050B1" w:rsidRDefault="00775715" w:rsidP="00C25742">
      <w:pPr>
        <w:pStyle w:val="NoSpacing"/>
        <w:numPr>
          <w:ilvl w:val="0"/>
          <w:numId w:val="184"/>
        </w:numPr>
      </w:pPr>
      <w:r w:rsidRPr="006050B1">
        <w:t>Drawing of an oblique view of different prisms and pyramids from its given principal views.</w:t>
      </w:r>
    </w:p>
    <w:p w14:paraId="28794924" w14:textId="77777777" w:rsidR="00775715" w:rsidRPr="006050B1" w:rsidRDefault="00775715" w:rsidP="00C25742">
      <w:pPr>
        <w:pStyle w:val="NoSpacing"/>
        <w:numPr>
          <w:ilvl w:val="0"/>
          <w:numId w:val="184"/>
        </w:numPr>
      </w:pPr>
      <w:r w:rsidRPr="006050B1">
        <w:t>Perspective drawing of slotted block and different wooden blocks from there given principal views.</w:t>
      </w:r>
    </w:p>
    <w:p w14:paraId="4FF7C0D8" w14:textId="77777777" w:rsidR="00775715" w:rsidRPr="006050B1" w:rsidRDefault="00775715" w:rsidP="00775715">
      <w:pPr>
        <w:spacing w:line="360" w:lineRule="auto"/>
        <w:rPr>
          <w:rFonts w:ascii="Arial" w:hAnsi="Arial"/>
          <w:b/>
          <w:bCs/>
          <w:highlight w:val="yellow"/>
        </w:rPr>
      </w:pPr>
    </w:p>
    <w:p w14:paraId="6EAE0558"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20FE139B" w14:textId="77777777" w:rsidTr="00775715">
        <w:tc>
          <w:tcPr>
            <w:tcW w:w="930" w:type="dxa"/>
          </w:tcPr>
          <w:p w14:paraId="250FE9DF"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6E8BCEE0"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048C506E"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15F6328D"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67ABFF7C" w14:textId="77777777" w:rsidTr="00775715">
        <w:tc>
          <w:tcPr>
            <w:tcW w:w="930" w:type="dxa"/>
          </w:tcPr>
          <w:p w14:paraId="4E42E69E"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779615E9"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53D375AB"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7255FBDB"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6E291ADC" w14:textId="77777777" w:rsidTr="00775715">
        <w:tc>
          <w:tcPr>
            <w:tcW w:w="930" w:type="dxa"/>
          </w:tcPr>
          <w:p w14:paraId="4C752CDC"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4646D494"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265617BF"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4FD9B607"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33980412" w14:textId="77777777" w:rsidTr="00775715">
        <w:tc>
          <w:tcPr>
            <w:tcW w:w="930" w:type="dxa"/>
          </w:tcPr>
          <w:p w14:paraId="39F84E7A"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05E76F2C"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1AA09E17"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1EDD8730"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43B81657" w14:textId="77777777" w:rsidTr="00775715">
        <w:tc>
          <w:tcPr>
            <w:tcW w:w="930" w:type="dxa"/>
          </w:tcPr>
          <w:p w14:paraId="69E0F2E4"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75D2F230"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38A201B7"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3A28A113"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23A9169F" w14:textId="77777777" w:rsidTr="00775715">
        <w:tc>
          <w:tcPr>
            <w:tcW w:w="930" w:type="dxa"/>
          </w:tcPr>
          <w:p w14:paraId="083DE98A"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4A35161E"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719E6592" w14:textId="77777777" w:rsidR="00775715" w:rsidRPr="006050B1" w:rsidRDefault="00775715" w:rsidP="00775715">
            <w:pPr>
              <w:jc w:val="center"/>
              <w:rPr>
                <w:rFonts w:ascii="Arial" w:hAnsi="Arial"/>
                <w:lang w:val="en-AU"/>
              </w:rPr>
            </w:pPr>
          </w:p>
        </w:tc>
        <w:tc>
          <w:tcPr>
            <w:tcW w:w="3118" w:type="dxa"/>
          </w:tcPr>
          <w:p w14:paraId="64AB88B9" w14:textId="77777777" w:rsidR="00775715" w:rsidRPr="006050B1" w:rsidRDefault="00775715" w:rsidP="00775715">
            <w:pPr>
              <w:rPr>
                <w:rFonts w:ascii="Arial" w:hAnsi="Arial"/>
              </w:rPr>
            </w:pPr>
          </w:p>
        </w:tc>
      </w:tr>
      <w:tr w:rsidR="00775715" w:rsidRPr="006050B1" w14:paraId="3A515CAF" w14:textId="77777777" w:rsidTr="00775715">
        <w:tc>
          <w:tcPr>
            <w:tcW w:w="930" w:type="dxa"/>
          </w:tcPr>
          <w:p w14:paraId="28D59D71"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2605BD10"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4532CD74" w14:textId="77777777" w:rsidR="00775715" w:rsidRPr="006050B1" w:rsidRDefault="00775715" w:rsidP="00775715">
            <w:pPr>
              <w:rPr>
                <w:rFonts w:ascii="Arial" w:hAnsi="Arial"/>
                <w:lang w:val="en-AU"/>
              </w:rPr>
            </w:pPr>
          </w:p>
        </w:tc>
        <w:tc>
          <w:tcPr>
            <w:tcW w:w="3118" w:type="dxa"/>
          </w:tcPr>
          <w:p w14:paraId="4900AF49" w14:textId="77777777" w:rsidR="00775715" w:rsidRPr="006050B1" w:rsidRDefault="00775715" w:rsidP="00775715">
            <w:pPr>
              <w:rPr>
                <w:rFonts w:ascii="Arial" w:hAnsi="Arial"/>
                <w:lang w:val="en-AU"/>
              </w:rPr>
            </w:pPr>
          </w:p>
        </w:tc>
      </w:tr>
      <w:tr w:rsidR="00775715" w:rsidRPr="006050B1" w14:paraId="602E9904" w14:textId="77777777" w:rsidTr="00775715">
        <w:tc>
          <w:tcPr>
            <w:tcW w:w="930" w:type="dxa"/>
          </w:tcPr>
          <w:p w14:paraId="5E5D8542"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44CE0D18" w14:textId="77777777" w:rsidR="00775715" w:rsidRPr="006050B1" w:rsidRDefault="00775715" w:rsidP="00775715">
            <w:pPr>
              <w:rPr>
                <w:rFonts w:ascii="Arial" w:hAnsi="Arial"/>
              </w:rPr>
            </w:pPr>
            <w:r w:rsidRPr="006050B1">
              <w:rPr>
                <w:rFonts w:ascii="Arial" w:hAnsi="Arial"/>
              </w:rPr>
              <w:t>French Curves</w:t>
            </w:r>
          </w:p>
        </w:tc>
        <w:tc>
          <w:tcPr>
            <w:tcW w:w="851" w:type="dxa"/>
          </w:tcPr>
          <w:p w14:paraId="2FD91C93" w14:textId="77777777" w:rsidR="00775715" w:rsidRPr="006050B1" w:rsidRDefault="00775715" w:rsidP="00775715">
            <w:pPr>
              <w:rPr>
                <w:rFonts w:ascii="Arial" w:hAnsi="Arial"/>
                <w:lang w:val="en-AU"/>
              </w:rPr>
            </w:pPr>
          </w:p>
        </w:tc>
        <w:tc>
          <w:tcPr>
            <w:tcW w:w="3118" w:type="dxa"/>
          </w:tcPr>
          <w:p w14:paraId="3729F87D" w14:textId="77777777" w:rsidR="00775715" w:rsidRPr="006050B1" w:rsidRDefault="00775715" w:rsidP="00775715">
            <w:pPr>
              <w:rPr>
                <w:rFonts w:ascii="Arial" w:hAnsi="Arial"/>
                <w:lang w:val="en-AU"/>
              </w:rPr>
            </w:pPr>
          </w:p>
        </w:tc>
      </w:tr>
      <w:tr w:rsidR="00775715" w:rsidRPr="006050B1" w14:paraId="43B9328E" w14:textId="77777777" w:rsidTr="00775715">
        <w:tc>
          <w:tcPr>
            <w:tcW w:w="930" w:type="dxa"/>
          </w:tcPr>
          <w:p w14:paraId="76B124D6"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04DF25A6"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7FB4072D" w14:textId="77777777" w:rsidR="00775715" w:rsidRPr="006050B1" w:rsidRDefault="00775715" w:rsidP="00775715">
            <w:pPr>
              <w:rPr>
                <w:rFonts w:ascii="Arial" w:hAnsi="Arial"/>
                <w:lang w:val="en-AU"/>
              </w:rPr>
            </w:pPr>
          </w:p>
        </w:tc>
        <w:tc>
          <w:tcPr>
            <w:tcW w:w="3118" w:type="dxa"/>
          </w:tcPr>
          <w:p w14:paraId="38843A31" w14:textId="77777777" w:rsidR="00775715" w:rsidRPr="006050B1" w:rsidRDefault="00775715" w:rsidP="00775715">
            <w:pPr>
              <w:rPr>
                <w:rFonts w:ascii="Arial" w:hAnsi="Arial"/>
                <w:lang w:val="en-AU"/>
              </w:rPr>
            </w:pPr>
          </w:p>
        </w:tc>
      </w:tr>
    </w:tbl>
    <w:p w14:paraId="32D559BD" w14:textId="77777777" w:rsidR="00775715" w:rsidRPr="006050B1" w:rsidRDefault="00775715" w:rsidP="00AE3D4E">
      <w:pPr>
        <w:pStyle w:val="Heading3"/>
      </w:pPr>
      <w:bookmarkStart w:id="81" w:name="_Toc6069887"/>
      <w:bookmarkStart w:id="82" w:name="_Toc26477712"/>
      <w:bookmarkStart w:id="83" w:name="_Toc110176558"/>
      <w:r w:rsidRPr="006050B1">
        <w:lastRenderedPageBreak/>
        <w:t>Produce Auxiliary Views</w:t>
      </w:r>
      <w:bookmarkEnd w:id="81"/>
      <w:bookmarkEnd w:id="82"/>
      <w:bookmarkEnd w:id="83"/>
    </w:p>
    <w:p w14:paraId="3DE06D92" w14:textId="77777777" w:rsidR="00775715" w:rsidRPr="006050B1" w:rsidRDefault="00775715" w:rsidP="00775715">
      <w:pPr>
        <w:spacing w:line="360" w:lineRule="auto"/>
        <w:rPr>
          <w:rFonts w:ascii="Arial" w:hAnsi="Arial"/>
        </w:rPr>
      </w:pPr>
      <w:r w:rsidRPr="006050B1">
        <w:rPr>
          <w:rFonts w:ascii="Arial" w:hAnsi="Arial"/>
          <w:b/>
        </w:rPr>
        <w:t>Overview</w:t>
      </w:r>
      <w:r w:rsidRPr="006050B1">
        <w:rPr>
          <w:rFonts w:ascii="Arial" w:hAnsi="Arial"/>
        </w:rPr>
        <w:t>: This competency standard covers the skills and knowledge required to draw Drawing of partial, symmetrical and auxiliary view when top &amp; front views are given and when front and side views are given.</w:t>
      </w:r>
    </w:p>
    <w:tbl>
      <w:tblPr>
        <w:tblStyle w:val="TableGrid30"/>
        <w:tblW w:w="10075" w:type="dxa"/>
        <w:tblLook w:val="04A0" w:firstRow="1" w:lastRow="0" w:firstColumn="1" w:lastColumn="0" w:noHBand="0" w:noVBand="1"/>
      </w:tblPr>
      <w:tblGrid>
        <w:gridCol w:w="3307"/>
        <w:gridCol w:w="6768"/>
      </w:tblGrid>
      <w:tr w:rsidR="00775715" w:rsidRPr="006050B1" w14:paraId="3FF06D2A" w14:textId="77777777" w:rsidTr="00775715">
        <w:trPr>
          <w:trHeight w:val="251"/>
        </w:trPr>
        <w:tc>
          <w:tcPr>
            <w:tcW w:w="3307" w:type="dxa"/>
            <w:shd w:val="clear" w:color="auto" w:fill="D0CECE" w:themeFill="background2" w:themeFillShade="E6"/>
          </w:tcPr>
          <w:p w14:paraId="65D83F92" w14:textId="77777777" w:rsidR="00775715" w:rsidRPr="006050B1" w:rsidRDefault="00775715" w:rsidP="00775715">
            <w:pPr>
              <w:spacing w:line="276" w:lineRule="auto"/>
              <w:rPr>
                <w:rFonts w:ascii="Arial" w:hAnsi="Arial"/>
                <w:b/>
              </w:rPr>
            </w:pPr>
            <w:r w:rsidRPr="006050B1">
              <w:rPr>
                <w:rFonts w:ascii="Arial" w:hAnsi="Arial"/>
                <w:b/>
              </w:rPr>
              <w:t>Competency Units</w:t>
            </w:r>
          </w:p>
        </w:tc>
        <w:tc>
          <w:tcPr>
            <w:tcW w:w="6768" w:type="dxa"/>
            <w:shd w:val="clear" w:color="auto" w:fill="D0CECE" w:themeFill="background2" w:themeFillShade="E6"/>
          </w:tcPr>
          <w:p w14:paraId="340BB375" w14:textId="77777777" w:rsidR="00775715" w:rsidRPr="006050B1" w:rsidRDefault="00775715" w:rsidP="00775715">
            <w:pPr>
              <w:spacing w:line="276" w:lineRule="auto"/>
              <w:rPr>
                <w:rFonts w:ascii="Arial" w:hAnsi="Arial"/>
                <w:b/>
              </w:rPr>
            </w:pPr>
            <w:r w:rsidRPr="006050B1">
              <w:rPr>
                <w:rFonts w:ascii="Arial" w:hAnsi="Arial"/>
                <w:b/>
              </w:rPr>
              <w:t>Performance Criteria</w:t>
            </w:r>
          </w:p>
        </w:tc>
      </w:tr>
      <w:tr w:rsidR="00775715" w:rsidRPr="006050B1" w14:paraId="0D825639" w14:textId="77777777" w:rsidTr="00775715">
        <w:trPr>
          <w:trHeight w:val="978"/>
        </w:trPr>
        <w:tc>
          <w:tcPr>
            <w:tcW w:w="3307" w:type="dxa"/>
          </w:tcPr>
          <w:p w14:paraId="0598C00D" w14:textId="77777777" w:rsidR="00775715" w:rsidRPr="006050B1" w:rsidRDefault="00775715" w:rsidP="00C25742">
            <w:pPr>
              <w:pStyle w:val="NoSpacing"/>
              <w:numPr>
                <w:ilvl w:val="0"/>
                <w:numId w:val="162"/>
              </w:numPr>
              <w:spacing w:line="360" w:lineRule="auto"/>
              <w:ind w:left="567" w:hanging="567"/>
            </w:pPr>
            <w:r w:rsidRPr="006050B1">
              <w:t>Draw partial, symmetrical and auxiliary view when top and front views are given</w:t>
            </w:r>
          </w:p>
        </w:tc>
        <w:tc>
          <w:tcPr>
            <w:tcW w:w="6768" w:type="dxa"/>
          </w:tcPr>
          <w:p w14:paraId="500C5364" w14:textId="77777777" w:rsidR="00775715" w:rsidRPr="006050B1" w:rsidRDefault="00775715" w:rsidP="00C25742">
            <w:pPr>
              <w:pStyle w:val="NoSpacing"/>
              <w:numPr>
                <w:ilvl w:val="0"/>
                <w:numId w:val="163"/>
              </w:numPr>
              <w:spacing w:line="360" w:lineRule="auto"/>
              <w:ind w:left="670" w:hanging="567"/>
              <w:rPr>
                <w:spacing w:val="-6"/>
              </w:rPr>
            </w:pPr>
            <w:r w:rsidRPr="006050B1">
              <w:rPr>
                <w:spacing w:val="-6"/>
              </w:rPr>
              <w:t>Apply basic operations on A3 size sheet and divide space. Select base line</w:t>
            </w:r>
          </w:p>
          <w:p w14:paraId="03E804AA" w14:textId="77777777" w:rsidR="00775715" w:rsidRPr="006050B1" w:rsidRDefault="00775715" w:rsidP="00C25742">
            <w:pPr>
              <w:pStyle w:val="NoSpacing"/>
              <w:numPr>
                <w:ilvl w:val="0"/>
                <w:numId w:val="163"/>
              </w:numPr>
              <w:spacing w:line="360" w:lineRule="auto"/>
              <w:ind w:left="670" w:hanging="567"/>
              <w:rPr>
                <w:spacing w:val="-6"/>
              </w:rPr>
            </w:pPr>
            <w:r w:rsidRPr="006050B1">
              <w:rPr>
                <w:spacing w:val="-6"/>
              </w:rPr>
              <w:t xml:space="preserve">Draw primary auxiliary view of profile projection </w:t>
            </w:r>
          </w:p>
          <w:p w14:paraId="77079F5B" w14:textId="77777777" w:rsidR="00775715" w:rsidRPr="006050B1" w:rsidRDefault="00775715" w:rsidP="00C25742">
            <w:pPr>
              <w:pStyle w:val="NoSpacing"/>
              <w:numPr>
                <w:ilvl w:val="0"/>
                <w:numId w:val="163"/>
              </w:numPr>
              <w:spacing w:line="360" w:lineRule="auto"/>
              <w:ind w:left="670" w:hanging="567"/>
              <w:rPr>
                <w:spacing w:val="-6"/>
              </w:rPr>
            </w:pPr>
            <w:r w:rsidRPr="006050B1">
              <w:rPr>
                <w:spacing w:val="-6"/>
              </w:rPr>
              <w:t>Draw top and front views.</w:t>
            </w:r>
          </w:p>
          <w:p w14:paraId="7A796FB3" w14:textId="77777777" w:rsidR="00775715" w:rsidRPr="006050B1" w:rsidRDefault="00775715" w:rsidP="00C25742">
            <w:pPr>
              <w:pStyle w:val="NoSpacing"/>
              <w:numPr>
                <w:ilvl w:val="0"/>
                <w:numId w:val="163"/>
              </w:numPr>
              <w:spacing w:line="360" w:lineRule="auto"/>
              <w:ind w:left="670" w:hanging="567"/>
              <w:rPr>
                <w:spacing w:val="-6"/>
              </w:rPr>
            </w:pPr>
            <w:r w:rsidRPr="006050B1">
              <w:rPr>
                <w:spacing w:val="-6"/>
              </w:rPr>
              <w:t>Draw inclined parallel lines.</w:t>
            </w:r>
          </w:p>
          <w:p w14:paraId="1FBF19CB" w14:textId="77777777" w:rsidR="00775715" w:rsidRPr="006050B1" w:rsidRDefault="00775715" w:rsidP="00C25742">
            <w:pPr>
              <w:pStyle w:val="NoSpacing"/>
              <w:numPr>
                <w:ilvl w:val="0"/>
                <w:numId w:val="163"/>
              </w:numPr>
              <w:spacing w:line="360" w:lineRule="auto"/>
              <w:ind w:left="670" w:hanging="567"/>
              <w:rPr>
                <w:spacing w:val="-6"/>
              </w:rPr>
            </w:pPr>
            <w:r w:rsidRPr="006050B1">
              <w:rPr>
                <w:spacing w:val="-6"/>
              </w:rPr>
              <w:t>Mark axis and draw Primary auxiliary view of frontal projection</w:t>
            </w:r>
          </w:p>
          <w:p w14:paraId="014D4CA7" w14:textId="77777777" w:rsidR="00775715" w:rsidRPr="006050B1" w:rsidRDefault="00775715" w:rsidP="00C25742">
            <w:pPr>
              <w:pStyle w:val="NoSpacing"/>
              <w:numPr>
                <w:ilvl w:val="0"/>
                <w:numId w:val="163"/>
              </w:numPr>
              <w:spacing w:line="360" w:lineRule="auto"/>
              <w:ind w:left="670" w:hanging="567"/>
              <w:rPr>
                <w:spacing w:val="-6"/>
              </w:rPr>
            </w:pPr>
            <w:r w:rsidRPr="006050B1">
              <w:rPr>
                <w:spacing w:val="-6"/>
              </w:rPr>
              <w:t>auxiliary view.</w:t>
            </w:r>
          </w:p>
        </w:tc>
      </w:tr>
      <w:tr w:rsidR="00775715" w:rsidRPr="006050B1" w14:paraId="5EC708D1" w14:textId="77777777" w:rsidTr="00775715">
        <w:trPr>
          <w:trHeight w:val="978"/>
        </w:trPr>
        <w:tc>
          <w:tcPr>
            <w:tcW w:w="3307" w:type="dxa"/>
          </w:tcPr>
          <w:p w14:paraId="5C327AFC" w14:textId="77777777" w:rsidR="00775715" w:rsidRPr="006050B1" w:rsidRDefault="00775715" w:rsidP="00C25742">
            <w:pPr>
              <w:pStyle w:val="NoSpacing"/>
              <w:numPr>
                <w:ilvl w:val="0"/>
                <w:numId w:val="162"/>
              </w:numPr>
              <w:spacing w:line="360" w:lineRule="auto"/>
              <w:ind w:left="567" w:hanging="567"/>
            </w:pPr>
            <w:r w:rsidRPr="006050B1">
              <w:t>Draw partial, symmetrical and auxiliary view when front and side views are given.</w:t>
            </w:r>
          </w:p>
        </w:tc>
        <w:tc>
          <w:tcPr>
            <w:tcW w:w="6768" w:type="dxa"/>
          </w:tcPr>
          <w:p w14:paraId="17A4F652" w14:textId="77777777" w:rsidR="00775715" w:rsidRPr="006050B1" w:rsidRDefault="00775715" w:rsidP="00C25742">
            <w:pPr>
              <w:pStyle w:val="NoSpacing"/>
              <w:numPr>
                <w:ilvl w:val="0"/>
                <w:numId w:val="164"/>
              </w:numPr>
              <w:spacing w:line="360" w:lineRule="auto"/>
              <w:ind w:left="670" w:hanging="567"/>
              <w:rPr>
                <w:lang w:val="en-AU"/>
              </w:rPr>
            </w:pPr>
            <w:r w:rsidRPr="006050B1">
              <w:rPr>
                <w:lang w:val="en-AU"/>
              </w:rPr>
              <w:t>Apply basic operations on A3 size sheet and divide space. Select base line</w:t>
            </w:r>
          </w:p>
          <w:p w14:paraId="2E8A5EA3" w14:textId="77777777" w:rsidR="00775715" w:rsidRPr="006050B1" w:rsidRDefault="00775715" w:rsidP="00C25742">
            <w:pPr>
              <w:pStyle w:val="NoSpacing"/>
              <w:numPr>
                <w:ilvl w:val="0"/>
                <w:numId w:val="164"/>
              </w:numPr>
              <w:spacing w:line="360" w:lineRule="auto"/>
              <w:ind w:left="670" w:hanging="567"/>
              <w:rPr>
                <w:lang w:val="en-AU"/>
              </w:rPr>
            </w:pPr>
            <w:r w:rsidRPr="006050B1">
              <w:rPr>
                <w:lang w:val="en-AU"/>
              </w:rPr>
              <w:t>Draw front</w:t>
            </w:r>
            <w:r w:rsidRPr="006050B1">
              <w:t xml:space="preserve"> and side views</w:t>
            </w:r>
            <w:r w:rsidRPr="006050B1">
              <w:rPr>
                <w:lang w:val="en-AU"/>
              </w:rPr>
              <w:t>.</w:t>
            </w:r>
          </w:p>
          <w:p w14:paraId="0D5D6B8F" w14:textId="77777777" w:rsidR="00775715" w:rsidRPr="006050B1" w:rsidRDefault="00775715" w:rsidP="00C25742">
            <w:pPr>
              <w:pStyle w:val="NoSpacing"/>
              <w:numPr>
                <w:ilvl w:val="0"/>
                <w:numId w:val="164"/>
              </w:numPr>
              <w:spacing w:line="360" w:lineRule="auto"/>
              <w:ind w:left="670" w:hanging="567"/>
              <w:rPr>
                <w:spacing w:val="-6"/>
              </w:rPr>
            </w:pPr>
            <w:r w:rsidRPr="006050B1">
              <w:rPr>
                <w:spacing w:val="-6"/>
              </w:rPr>
              <w:t>Draw inclined parallel lines.</w:t>
            </w:r>
          </w:p>
          <w:p w14:paraId="53F40658" w14:textId="77777777" w:rsidR="00775715" w:rsidRPr="006050B1" w:rsidRDefault="00775715" w:rsidP="00C25742">
            <w:pPr>
              <w:pStyle w:val="NoSpacing"/>
              <w:numPr>
                <w:ilvl w:val="0"/>
                <w:numId w:val="164"/>
              </w:numPr>
              <w:spacing w:line="360" w:lineRule="auto"/>
              <w:ind w:left="670" w:hanging="567"/>
              <w:rPr>
                <w:spacing w:val="-6"/>
              </w:rPr>
            </w:pPr>
            <w:r w:rsidRPr="006050B1">
              <w:rPr>
                <w:spacing w:val="-6"/>
              </w:rPr>
              <w:t>Mark axis and draw primary auxiliary view of horizontal projection</w:t>
            </w:r>
          </w:p>
          <w:p w14:paraId="53A43D0D" w14:textId="77777777" w:rsidR="00775715" w:rsidRPr="006050B1" w:rsidRDefault="00775715" w:rsidP="00775715">
            <w:pPr>
              <w:pStyle w:val="NoSpacing"/>
              <w:spacing w:line="360" w:lineRule="auto"/>
            </w:pPr>
          </w:p>
        </w:tc>
      </w:tr>
    </w:tbl>
    <w:p w14:paraId="14AA25C0" w14:textId="77777777" w:rsidR="00775715" w:rsidRPr="006050B1" w:rsidRDefault="00775715" w:rsidP="00775715">
      <w:pPr>
        <w:rPr>
          <w:rFonts w:ascii="Arial" w:hAnsi="Arial"/>
        </w:rPr>
      </w:pPr>
    </w:p>
    <w:p w14:paraId="5E76F8D6" w14:textId="77777777" w:rsidR="00775715" w:rsidRPr="006050B1" w:rsidRDefault="00775715" w:rsidP="00775715">
      <w:pPr>
        <w:tabs>
          <w:tab w:val="left" w:pos="900"/>
        </w:tabs>
        <w:spacing w:line="229" w:lineRule="exact"/>
        <w:ind w:left="188" w:right="-20"/>
        <w:rPr>
          <w:rFonts w:ascii="Arial" w:hAnsi="Arial"/>
          <w:spacing w:val="-6"/>
        </w:rPr>
      </w:pPr>
    </w:p>
    <w:p w14:paraId="15350B87" w14:textId="77777777" w:rsidR="00775715" w:rsidRPr="006050B1" w:rsidRDefault="00775715" w:rsidP="00775715">
      <w:pPr>
        <w:spacing w:before="240" w:line="360" w:lineRule="auto"/>
        <w:rPr>
          <w:rFonts w:ascii="Arial" w:hAnsi="Arial"/>
        </w:rPr>
      </w:pPr>
      <w:r w:rsidRPr="006050B1">
        <w:rPr>
          <w:rFonts w:ascii="Arial" w:hAnsi="Arial"/>
          <w:b/>
        </w:rPr>
        <w:t>Knowledge &amp; Understanding</w:t>
      </w:r>
    </w:p>
    <w:p w14:paraId="2F07EF18" w14:textId="77777777" w:rsidR="00775715" w:rsidRPr="006050B1" w:rsidRDefault="00775715" w:rsidP="00775715">
      <w:pPr>
        <w:pStyle w:val="BodyText7"/>
        <w:shd w:val="clear" w:color="auto" w:fill="auto"/>
        <w:tabs>
          <w:tab w:val="left" w:pos="5310"/>
        </w:tabs>
        <w:spacing w:after="289" w:line="360" w:lineRule="auto"/>
        <w:ind w:left="20" w:right="207" w:firstLine="0"/>
        <w:rPr>
          <w:rFonts w:eastAsia="Times New Roman"/>
          <w:spacing w:val="-6"/>
          <w:sz w:val="22"/>
          <w:szCs w:val="22"/>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5E6C3645" w14:textId="77777777" w:rsidR="00775715" w:rsidRPr="006050B1" w:rsidRDefault="00775715" w:rsidP="00775715">
      <w:pPr>
        <w:spacing w:before="5" w:line="100" w:lineRule="exact"/>
        <w:rPr>
          <w:rFonts w:ascii="Arial" w:hAnsi="Arial"/>
        </w:rPr>
      </w:pPr>
    </w:p>
    <w:p w14:paraId="786AEB00" w14:textId="77777777" w:rsidR="00775715" w:rsidRPr="006050B1" w:rsidRDefault="00775715" w:rsidP="00C25742">
      <w:pPr>
        <w:pStyle w:val="ListParagraph"/>
        <w:numPr>
          <w:ilvl w:val="0"/>
          <w:numId w:val="129"/>
        </w:numPr>
        <w:spacing w:line="360" w:lineRule="auto"/>
        <w:ind w:right="-20" w:hanging="624"/>
        <w:rPr>
          <w:rFonts w:ascii="Arial" w:hAnsi="Arial"/>
          <w:spacing w:val="-6"/>
        </w:rPr>
      </w:pPr>
      <w:r w:rsidRPr="006050B1">
        <w:rPr>
          <w:rFonts w:ascii="Arial" w:hAnsi="Arial"/>
          <w:spacing w:val="-6"/>
        </w:rPr>
        <w:t>State auxiliary views and auxiliary planes.</w:t>
      </w:r>
    </w:p>
    <w:p w14:paraId="38C65B75" w14:textId="77777777" w:rsidR="00775715" w:rsidRPr="006050B1" w:rsidRDefault="00775715" w:rsidP="00C25742">
      <w:pPr>
        <w:pStyle w:val="ListParagraph"/>
        <w:numPr>
          <w:ilvl w:val="0"/>
          <w:numId w:val="129"/>
        </w:numPr>
        <w:spacing w:line="360" w:lineRule="auto"/>
        <w:ind w:right="-20" w:hanging="624"/>
        <w:rPr>
          <w:rFonts w:ascii="Arial" w:hAnsi="Arial"/>
          <w:spacing w:val="-6"/>
        </w:rPr>
      </w:pPr>
      <w:r w:rsidRPr="006050B1">
        <w:rPr>
          <w:rFonts w:ascii="Arial" w:hAnsi="Arial"/>
          <w:spacing w:val="-6"/>
        </w:rPr>
        <w:t>State necessity of auxiliary views.</w:t>
      </w:r>
    </w:p>
    <w:p w14:paraId="2CAF661B" w14:textId="77777777" w:rsidR="00775715" w:rsidRPr="006050B1" w:rsidRDefault="00775715" w:rsidP="00C25742">
      <w:pPr>
        <w:pStyle w:val="ListParagraph"/>
        <w:numPr>
          <w:ilvl w:val="0"/>
          <w:numId w:val="129"/>
        </w:numPr>
        <w:spacing w:line="360" w:lineRule="auto"/>
        <w:ind w:right="-20" w:hanging="624"/>
        <w:rPr>
          <w:rFonts w:ascii="Arial" w:hAnsi="Arial"/>
          <w:spacing w:val="-6"/>
        </w:rPr>
      </w:pPr>
      <w:r w:rsidRPr="006050B1">
        <w:rPr>
          <w:rFonts w:ascii="Arial" w:hAnsi="Arial"/>
          <w:spacing w:val="-6"/>
        </w:rPr>
        <w:t>State the types of auxiliary views i.e. primary and secondary auxiliary views.</w:t>
      </w:r>
    </w:p>
    <w:p w14:paraId="5FECE20A" w14:textId="77777777" w:rsidR="00775715" w:rsidRPr="006050B1" w:rsidRDefault="00775715" w:rsidP="00C25742">
      <w:pPr>
        <w:pStyle w:val="ListParagraph"/>
        <w:numPr>
          <w:ilvl w:val="0"/>
          <w:numId w:val="129"/>
        </w:numPr>
        <w:spacing w:line="360" w:lineRule="auto"/>
        <w:ind w:right="-20" w:hanging="624"/>
        <w:rPr>
          <w:rFonts w:ascii="Arial" w:hAnsi="Arial"/>
          <w:spacing w:val="-6"/>
        </w:rPr>
      </w:pPr>
      <w:r w:rsidRPr="006050B1">
        <w:rPr>
          <w:rFonts w:ascii="Arial" w:hAnsi="Arial"/>
          <w:spacing w:val="-6"/>
        </w:rPr>
        <w:t>State the types of auxiliary views due to their location with reference line i.e. symmetrical, unilateral and bilateral auxiliary views.</w:t>
      </w:r>
    </w:p>
    <w:p w14:paraId="1DA8775F" w14:textId="77777777" w:rsidR="00775715" w:rsidRPr="006050B1" w:rsidRDefault="00775715" w:rsidP="00C25742">
      <w:pPr>
        <w:pStyle w:val="ListParagraph"/>
        <w:numPr>
          <w:ilvl w:val="0"/>
          <w:numId w:val="129"/>
        </w:numPr>
        <w:spacing w:line="360" w:lineRule="auto"/>
        <w:ind w:right="-20" w:hanging="624"/>
        <w:rPr>
          <w:rFonts w:ascii="Arial" w:hAnsi="Arial"/>
          <w:spacing w:val="-6"/>
        </w:rPr>
      </w:pPr>
      <w:r w:rsidRPr="006050B1">
        <w:rPr>
          <w:rFonts w:ascii="Arial" w:hAnsi="Arial"/>
          <w:spacing w:val="-6"/>
        </w:rPr>
        <w:lastRenderedPageBreak/>
        <w:t>State the classes of primary views i.e. front top and profile auxiliary planes andoblique surfaces.</w:t>
      </w:r>
    </w:p>
    <w:p w14:paraId="62F833E7" w14:textId="77777777" w:rsidR="00775715" w:rsidRPr="006050B1" w:rsidRDefault="00775715" w:rsidP="00C25742">
      <w:pPr>
        <w:pStyle w:val="ListParagraph"/>
        <w:numPr>
          <w:ilvl w:val="0"/>
          <w:numId w:val="129"/>
        </w:numPr>
        <w:spacing w:line="360" w:lineRule="auto"/>
        <w:ind w:right="-20" w:hanging="624"/>
        <w:rPr>
          <w:rFonts w:ascii="Arial" w:hAnsi="Arial"/>
          <w:spacing w:val="-6"/>
        </w:rPr>
      </w:pPr>
      <w:r w:rsidRPr="006050B1">
        <w:rPr>
          <w:rFonts w:ascii="Arial" w:hAnsi="Arial"/>
          <w:spacing w:val="-6"/>
        </w:rPr>
        <w:t>State the cases of secondary auxiliary views.</w:t>
      </w:r>
    </w:p>
    <w:p w14:paraId="66EC0E31" w14:textId="77777777" w:rsidR="00775715" w:rsidRPr="006050B1" w:rsidRDefault="00775715" w:rsidP="00775715">
      <w:pPr>
        <w:tabs>
          <w:tab w:val="left" w:pos="900"/>
        </w:tabs>
        <w:spacing w:before="14"/>
        <w:ind w:left="188" w:right="-20"/>
        <w:rPr>
          <w:rFonts w:ascii="Arial" w:hAnsi="Arial"/>
        </w:rPr>
      </w:pPr>
    </w:p>
    <w:p w14:paraId="08E94F83" w14:textId="77777777" w:rsidR="00775715" w:rsidRPr="006050B1" w:rsidRDefault="00775715" w:rsidP="00775715">
      <w:pPr>
        <w:tabs>
          <w:tab w:val="left" w:pos="900"/>
        </w:tabs>
        <w:spacing w:before="14"/>
        <w:ind w:left="188" w:right="-20"/>
        <w:rPr>
          <w:rFonts w:ascii="Arial" w:hAnsi="Arial"/>
        </w:rPr>
      </w:pPr>
    </w:p>
    <w:p w14:paraId="799C02AB" w14:textId="77777777" w:rsidR="00775715" w:rsidRPr="006050B1" w:rsidRDefault="00775715" w:rsidP="00775715">
      <w:pPr>
        <w:tabs>
          <w:tab w:val="left" w:pos="900"/>
        </w:tabs>
        <w:spacing w:before="14"/>
        <w:ind w:left="188" w:right="-20"/>
        <w:rPr>
          <w:rFonts w:ascii="Arial" w:hAnsi="Arial"/>
        </w:rPr>
      </w:pPr>
    </w:p>
    <w:p w14:paraId="711F4F28"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240" w:lineRule="auto"/>
        <w:ind w:left="20" w:right="387" w:firstLine="0"/>
        <w:rPr>
          <w:rFonts w:eastAsia="Times New Roman"/>
          <w:b/>
          <w:sz w:val="22"/>
          <w:szCs w:val="22"/>
        </w:rPr>
      </w:pPr>
      <w:r w:rsidRPr="006050B1">
        <w:rPr>
          <w:rFonts w:eastAsia="Times New Roman"/>
          <w:b/>
          <w:sz w:val="22"/>
          <w:szCs w:val="22"/>
        </w:rPr>
        <w:t>Critical Evidence(s) Required</w:t>
      </w:r>
    </w:p>
    <w:p w14:paraId="592CA73E"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2118DD27" w14:textId="77777777" w:rsidR="00775715" w:rsidRPr="006050B1" w:rsidRDefault="00775715" w:rsidP="00C25742">
      <w:pPr>
        <w:pStyle w:val="ListParagraph"/>
        <w:numPr>
          <w:ilvl w:val="0"/>
          <w:numId w:val="185"/>
        </w:numPr>
        <w:spacing w:line="360" w:lineRule="auto"/>
        <w:rPr>
          <w:rFonts w:ascii="Arial" w:hAnsi="Arial"/>
        </w:rPr>
      </w:pPr>
      <w:r w:rsidRPr="006050B1">
        <w:rPr>
          <w:rFonts w:ascii="Arial" w:hAnsi="Arial"/>
        </w:rPr>
        <w:t xml:space="preserve">Drawing of partial, symmetrical and auxiliary view when top &amp; front views are given </w:t>
      </w:r>
    </w:p>
    <w:p w14:paraId="51E8DCA9" w14:textId="77777777" w:rsidR="00775715" w:rsidRPr="006050B1" w:rsidRDefault="00775715" w:rsidP="00C25742">
      <w:pPr>
        <w:pStyle w:val="ListParagraph"/>
        <w:numPr>
          <w:ilvl w:val="0"/>
          <w:numId w:val="185"/>
        </w:numPr>
        <w:spacing w:line="360" w:lineRule="auto"/>
        <w:rPr>
          <w:rFonts w:ascii="Arial" w:hAnsi="Arial"/>
          <w:b/>
          <w:bCs/>
        </w:rPr>
      </w:pPr>
      <w:r w:rsidRPr="006050B1">
        <w:rPr>
          <w:rFonts w:ascii="Arial" w:hAnsi="Arial"/>
        </w:rPr>
        <w:t>Drawing of partial, symmetrical and auxiliary view when front and side views are given</w:t>
      </w:r>
    </w:p>
    <w:p w14:paraId="6D6621C6" w14:textId="77777777" w:rsidR="00775715" w:rsidRPr="006050B1" w:rsidRDefault="00775715" w:rsidP="00775715">
      <w:pPr>
        <w:spacing w:line="360" w:lineRule="auto"/>
        <w:rPr>
          <w:rFonts w:ascii="Arial" w:hAnsi="Arial"/>
          <w:b/>
          <w:bCs/>
          <w:highlight w:val="yellow"/>
        </w:rPr>
      </w:pPr>
    </w:p>
    <w:p w14:paraId="022A95BB"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4926CD25" w14:textId="77777777" w:rsidTr="00775715">
        <w:tc>
          <w:tcPr>
            <w:tcW w:w="930" w:type="dxa"/>
          </w:tcPr>
          <w:p w14:paraId="36BED085"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515250E4"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5DF60BC0"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432DA52F"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53B74295" w14:textId="77777777" w:rsidTr="00775715">
        <w:tc>
          <w:tcPr>
            <w:tcW w:w="930" w:type="dxa"/>
          </w:tcPr>
          <w:p w14:paraId="7098F2CF"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36A7DE65"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610B9172"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13D7AA91"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191C37D7" w14:textId="77777777" w:rsidTr="00775715">
        <w:tc>
          <w:tcPr>
            <w:tcW w:w="930" w:type="dxa"/>
          </w:tcPr>
          <w:p w14:paraId="38823A07"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76F8E798"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45D9B63E"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4C314476"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2F2417A7" w14:textId="77777777" w:rsidTr="00775715">
        <w:tc>
          <w:tcPr>
            <w:tcW w:w="930" w:type="dxa"/>
          </w:tcPr>
          <w:p w14:paraId="6A96E5D4"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39FBF518"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11F675F5"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3718027C"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714666AC" w14:textId="77777777" w:rsidTr="00775715">
        <w:tc>
          <w:tcPr>
            <w:tcW w:w="930" w:type="dxa"/>
          </w:tcPr>
          <w:p w14:paraId="16AC3BE2"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68821B40"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625C5165"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0AAB8628"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5C39E1BB" w14:textId="77777777" w:rsidTr="00775715">
        <w:tc>
          <w:tcPr>
            <w:tcW w:w="930" w:type="dxa"/>
          </w:tcPr>
          <w:p w14:paraId="34DDD2E4"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3CF038CA"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66BF6D8E" w14:textId="77777777" w:rsidR="00775715" w:rsidRPr="006050B1" w:rsidRDefault="00775715" w:rsidP="00775715">
            <w:pPr>
              <w:jc w:val="center"/>
              <w:rPr>
                <w:rFonts w:ascii="Arial" w:hAnsi="Arial"/>
                <w:lang w:val="en-AU"/>
              </w:rPr>
            </w:pPr>
          </w:p>
        </w:tc>
        <w:tc>
          <w:tcPr>
            <w:tcW w:w="3118" w:type="dxa"/>
          </w:tcPr>
          <w:p w14:paraId="58DAC810" w14:textId="77777777" w:rsidR="00775715" w:rsidRPr="006050B1" w:rsidRDefault="00775715" w:rsidP="00775715">
            <w:pPr>
              <w:rPr>
                <w:rFonts w:ascii="Arial" w:hAnsi="Arial"/>
              </w:rPr>
            </w:pPr>
          </w:p>
        </w:tc>
      </w:tr>
      <w:tr w:rsidR="00775715" w:rsidRPr="006050B1" w14:paraId="48096900" w14:textId="77777777" w:rsidTr="00775715">
        <w:tc>
          <w:tcPr>
            <w:tcW w:w="930" w:type="dxa"/>
          </w:tcPr>
          <w:p w14:paraId="3395AD8F"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10300CA3"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1E6179D8" w14:textId="77777777" w:rsidR="00775715" w:rsidRPr="006050B1" w:rsidRDefault="00775715" w:rsidP="00775715">
            <w:pPr>
              <w:rPr>
                <w:rFonts w:ascii="Arial" w:hAnsi="Arial"/>
                <w:lang w:val="en-AU"/>
              </w:rPr>
            </w:pPr>
          </w:p>
        </w:tc>
        <w:tc>
          <w:tcPr>
            <w:tcW w:w="3118" w:type="dxa"/>
          </w:tcPr>
          <w:p w14:paraId="1C8C28E4" w14:textId="77777777" w:rsidR="00775715" w:rsidRPr="006050B1" w:rsidRDefault="00775715" w:rsidP="00775715">
            <w:pPr>
              <w:rPr>
                <w:rFonts w:ascii="Arial" w:hAnsi="Arial"/>
                <w:lang w:val="en-AU"/>
              </w:rPr>
            </w:pPr>
          </w:p>
        </w:tc>
      </w:tr>
      <w:tr w:rsidR="00775715" w:rsidRPr="006050B1" w14:paraId="7A965BD8" w14:textId="77777777" w:rsidTr="00775715">
        <w:tc>
          <w:tcPr>
            <w:tcW w:w="930" w:type="dxa"/>
          </w:tcPr>
          <w:p w14:paraId="2C0E0B5B"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31D65A2E" w14:textId="77777777" w:rsidR="00775715" w:rsidRPr="006050B1" w:rsidRDefault="00775715" w:rsidP="00775715">
            <w:pPr>
              <w:rPr>
                <w:rFonts w:ascii="Arial" w:hAnsi="Arial"/>
              </w:rPr>
            </w:pPr>
            <w:r w:rsidRPr="006050B1">
              <w:rPr>
                <w:rFonts w:ascii="Arial" w:hAnsi="Arial"/>
              </w:rPr>
              <w:t>French Curves</w:t>
            </w:r>
          </w:p>
        </w:tc>
        <w:tc>
          <w:tcPr>
            <w:tcW w:w="851" w:type="dxa"/>
          </w:tcPr>
          <w:p w14:paraId="074E726D" w14:textId="77777777" w:rsidR="00775715" w:rsidRPr="006050B1" w:rsidRDefault="00775715" w:rsidP="00775715">
            <w:pPr>
              <w:rPr>
                <w:rFonts w:ascii="Arial" w:hAnsi="Arial"/>
                <w:lang w:val="en-AU"/>
              </w:rPr>
            </w:pPr>
          </w:p>
        </w:tc>
        <w:tc>
          <w:tcPr>
            <w:tcW w:w="3118" w:type="dxa"/>
          </w:tcPr>
          <w:p w14:paraId="67887FA9" w14:textId="77777777" w:rsidR="00775715" w:rsidRPr="006050B1" w:rsidRDefault="00775715" w:rsidP="00775715">
            <w:pPr>
              <w:rPr>
                <w:rFonts w:ascii="Arial" w:hAnsi="Arial"/>
                <w:lang w:val="en-AU"/>
              </w:rPr>
            </w:pPr>
          </w:p>
        </w:tc>
      </w:tr>
      <w:tr w:rsidR="00775715" w:rsidRPr="006050B1" w14:paraId="49B58925" w14:textId="77777777" w:rsidTr="00775715">
        <w:tc>
          <w:tcPr>
            <w:tcW w:w="930" w:type="dxa"/>
          </w:tcPr>
          <w:p w14:paraId="754E6B6C"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5C7BF51C"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1A771C26" w14:textId="77777777" w:rsidR="00775715" w:rsidRPr="006050B1" w:rsidRDefault="00775715" w:rsidP="00775715">
            <w:pPr>
              <w:rPr>
                <w:rFonts w:ascii="Arial" w:hAnsi="Arial"/>
                <w:lang w:val="en-AU"/>
              </w:rPr>
            </w:pPr>
          </w:p>
        </w:tc>
        <w:tc>
          <w:tcPr>
            <w:tcW w:w="3118" w:type="dxa"/>
          </w:tcPr>
          <w:p w14:paraId="667FA3A3" w14:textId="77777777" w:rsidR="00775715" w:rsidRPr="006050B1" w:rsidRDefault="00775715" w:rsidP="00775715">
            <w:pPr>
              <w:rPr>
                <w:rFonts w:ascii="Arial" w:hAnsi="Arial"/>
                <w:lang w:val="en-AU"/>
              </w:rPr>
            </w:pPr>
          </w:p>
        </w:tc>
      </w:tr>
    </w:tbl>
    <w:p w14:paraId="545B1D9E" w14:textId="77777777" w:rsidR="00775715" w:rsidRPr="006050B1" w:rsidRDefault="00775715" w:rsidP="00775715">
      <w:pPr>
        <w:rPr>
          <w:rFonts w:ascii="Arial" w:hAnsi="Arial"/>
        </w:rPr>
      </w:pPr>
    </w:p>
    <w:p w14:paraId="468C13AF" w14:textId="77777777" w:rsidR="00775715" w:rsidRPr="006050B1" w:rsidRDefault="00775715" w:rsidP="00775715">
      <w:pPr>
        <w:rPr>
          <w:rFonts w:ascii="Arial" w:hAnsi="Arial"/>
        </w:rPr>
      </w:pPr>
      <w:r w:rsidRPr="006050B1">
        <w:rPr>
          <w:rFonts w:ascii="Arial" w:hAnsi="Arial"/>
        </w:rPr>
        <w:br w:type="page"/>
      </w:r>
    </w:p>
    <w:p w14:paraId="06DBFFE3" w14:textId="77777777" w:rsidR="00775715" w:rsidRPr="006050B1" w:rsidRDefault="00775715" w:rsidP="00AE3D4E">
      <w:pPr>
        <w:pStyle w:val="Heading3"/>
      </w:pPr>
      <w:bookmarkStart w:id="84" w:name="_Toc6069888"/>
      <w:bookmarkStart w:id="85" w:name="_Toc26477713"/>
      <w:bookmarkStart w:id="86" w:name="_Toc110176559"/>
      <w:r w:rsidRPr="006050B1">
        <w:lastRenderedPageBreak/>
        <w:t>Perform Development of Surfaces</w:t>
      </w:r>
      <w:bookmarkEnd w:id="84"/>
      <w:bookmarkEnd w:id="85"/>
      <w:bookmarkEnd w:id="86"/>
    </w:p>
    <w:p w14:paraId="40F45CBD" w14:textId="77777777" w:rsidR="00775715" w:rsidRPr="006050B1" w:rsidRDefault="00775715" w:rsidP="00775715">
      <w:pPr>
        <w:spacing w:line="360" w:lineRule="auto"/>
        <w:ind w:right="-20"/>
        <w:rPr>
          <w:rFonts w:ascii="Arial" w:hAnsi="Arial"/>
        </w:rPr>
      </w:pPr>
      <w:r w:rsidRPr="006050B1">
        <w:rPr>
          <w:rFonts w:ascii="Arial" w:hAnsi="Arial"/>
          <w:b/>
        </w:rPr>
        <w:t>Overview</w:t>
      </w:r>
      <w:r w:rsidRPr="006050B1">
        <w:rPr>
          <w:rFonts w:ascii="Arial" w:hAnsi="Arial"/>
        </w:rPr>
        <w:t>: This competency standard covers the skills and knowledge required to draw development of a right and oblique truncated hexagonal prism, cylinder and pyramid and Pattern drawing of a funnel from given data.</w:t>
      </w:r>
    </w:p>
    <w:tbl>
      <w:tblPr>
        <w:tblStyle w:val="TableGrid30"/>
        <w:tblW w:w="10075" w:type="dxa"/>
        <w:tblLook w:val="04A0" w:firstRow="1" w:lastRow="0" w:firstColumn="1" w:lastColumn="0" w:noHBand="0" w:noVBand="1"/>
      </w:tblPr>
      <w:tblGrid>
        <w:gridCol w:w="3307"/>
        <w:gridCol w:w="6768"/>
      </w:tblGrid>
      <w:tr w:rsidR="00775715" w:rsidRPr="006050B1" w14:paraId="11C9CF40" w14:textId="77777777" w:rsidTr="00775715">
        <w:trPr>
          <w:trHeight w:val="251"/>
        </w:trPr>
        <w:tc>
          <w:tcPr>
            <w:tcW w:w="3307" w:type="dxa"/>
            <w:shd w:val="clear" w:color="auto" w:fill="D0CECE" w:themeFill="background2" w:themeFillShade="E6"/>
          </w:tcPr>
          <w:p w14:paraId="79969E1E" w14:textId="77777777" w:rsidR="00775715" w:rsidRPr="006050B1" w:rsidRDefault="00775715" w:rsidP="00775715">
            <w:pPr>
              <w:spacing w:line="276" w:lineRule="auto"/>
              <w:rPr>
                <w:rFonts w:ascii="Arial" w:hAnsi="Arial"/>
                <w:b/>
              </w:rPr>
            </w:pPr>
            <w:r w:rsidRPr="006050B1">
              <w:rPr>
                <w:rFonts w:ascii="Arial" w:hAnsi="Arial"/>
                <w:b/>
              </w:rPr>
              <w:t>Competency Units</w:t>
            </w:r>
          </w:p>
        </w:tc>
        <w:tc>
          <w:tcPr>
            <w:tcW w:w="6768" w:type="dxa"/>
            <w:shd w:val="clear" w:color="auto" w:fill="D0CECE" w:themeFill="background2" w:themeFillShade="E6"/>
          </w:tcPr>
          <w:p w14:paraId="223CCE79" w14:textId="77777777" w:rsidR="00775715" w:rsidRPr="006050B1" w:rsidRDefault="00775715" w:rsidP="00775715">
            <w:pPr>
              <w:spacing w:line="276" w:lineRule="auto"/>
              <w:rPr>
                <w:rFonts w:ascii="Arial" w:hAnsi="Arial"/>
                <w:b/>
              </w:rPr>
            </w:pPr>
            <w:r w:rsidRPr="006050B1">
              <w:rPr>
                <w:rFonts w:ascii="Arial" w:hAnsi="Arial"/>
                <w:b/>
              </w:rPr>
              <w:t>Performance Criteria</w:t>
            </w:r>
          </w:p>
        </w:tc>
      </w:tr>
      <w:tr w:rsidR="00775715" w:rsidRPr="006050B1" w14:paraId="1938BFEB" w14:textId="77777777" w:rsidTr="00775715">
        <w:trPr>
          <w:trHeight w:val="978"/>
        </w:trPr>
        <w:tc>
          <w:tcPr>
            <w:tcW w:w="3307" w:type="dxa"/>
          </w:tcPr>
          <w:p w14:paraId="0620952F" w14:textId="77777777" w:rsidR="00775715" w:rsidRPr="006050B1" w:rsidRDefault="00775715" w:rsidP="00C25742">
            <w:pPr>
              <w:pStyle w:val="NoSpacing"/>
              <w:numPr>
                <w:ilvl w:val="0"/>
                <w:numId w:val="167"/>
              </w:numPr>
              <w:spacing w:line="360" w:lineRule="auto"/>
              <w:ind w:left="567" w:hanging="567"/>
            </w:pPr>
            <w:r w:rsidRPr="006050B1">
              <w:t>Draw development of a right and oblique truncated hexagonal prism.</w:t>
            </w:r>
          </w:p>
        </w:tc>
        <w:tc>
          <w:tcPr>
            <w:tcW w:w="6768" w:type="dxa"/>
          </w:tcPr>
          <w:p w14:paraId="2B07D1C4" w14:textId="77777777" w:rsidR="00775715" w:rsidRPr="006050B1" w:rsidRDefault="00775715" w:rsidP="00C25742">
            <w:pPr>
              <w:pStyle w:val="NoSpacing"/>
              <w:numPr>
                <w:ilvl w:val="0"/>
                <w:numId w:val="165"/>
              </w:numPr>
              <w:spacing w:line="360" w:lineRule="auto"/>
              <w:ind w:left="670" w:hanging="567"/>
              <w:rPr>
                <w:lang w:val="en-AU"/>
              </w:rPr>
            </w:pPr>
            <w:r w:rsidRPr="006050B1">
              <w:rPr>
                <w:lang w:val="en-AU"/>
              </w:rPr>
              <w:t>Apply basic operations on A3 size sheet and divide space. Select base line.</w:t>
            </w:r>
          </w:p>
          <w:p w14:paraId="66070DB0" w14:textId="77777777" w:rsidR="00775715" w:rsidRPr="006050B1" w:rsidRDefault="00775715" w:rsidP="00C25742">
            <w:pPr>
              <w:pStyle w:val="NoSpacing"/>
              <w:numPr>
                <w:ilvl w:val="0"/>
                <w:numId w:val="165"/>
              </w:numPr>
              <w:spacing w:line="360" w:lineRule="auto"/>
              <w:ind w:left="670" w:hanging="567"/>
              <w:rPr>
                <w:lang w:val="en-AU"/>
              </w:rPr>
            </w:pPr>
            <w:r w:rsidRPr="006050B1">
              <w:rPr>
                <w:lang w:val="en-AU"/>
              </w:rPr>
              <w:t>Draw plane right surfaces</w:t>
            </w:r>
          </w:p>
          <w:p w14:paraId="37A50FB3" w14:textId="77777777" w:rsidR="00775715" w:rsidRPr="006050B1" w:rsidRDefault="00775715" w:rsidP="00C25742">
            <w:pPr>
              <w:pStyle w:val="NoSpacing"/>
              <w:numPr>
                <w:ilvl w:val="0"/>
                <w:numId w:val="165"/>
              </w:numPr>
              <w:spacing w:line="360" w:lineRule="auto"/>
              <w:ind w:left="670" w:hanging="567"/>
              <w:rPr>
                <w:lang w:val="en-AU"/>
              </w:rPr>
            </w:pPr>
            <w:r w:rsidRPr="006050B1">
              <w:rPr>
                <w:lang w:val="en-AU"/>
              </w:rPr>
              <w:t>Draw plane oblique surfaces</w:t>
            </w:r>
          </w:p>
          <w:p w14:paraId="52581C0B" w14:textId="77777777" w:rsidR="00775715" w:rsidRPr="006050B1" w:rsidRDefault="00775715" w:rsidP="00C25742">
            <w:pPr>
              <w:pStyle w:val="NoSpacing"/>
              <w:numPr>
                <w:ilvl w:val="0"/>
                <w:numId w:val="165"/>
              </w:numPr>
              <w:spacing w:line="360" w:lineRule="auto"/>
              <w:ind w:left="670" w:hanging="567"/>
              <w:rPr>
                <w:spacing w:val="-6"/>
              </w:rPr>
            </w:pPr>
            <w:r w:rsidRPr="006050B1">
              <w:rPr>
                <w:spacing w:val="-6"/>
              </w:rPr>
              <w:t xml:space="preserve">Draw lettering, printing and dimensioning. </w:t>
            </w:r>
          </w:p>
        </w:tc>
      </w:tr>
      <w:tr w:rsidR="00775715" w:rsidRPr="006050B1" w14:paraId="55E0D9B0" w14:textId="77777777" w:rsidTr="00775715">
        <w:trPr>
          <w:trHeight w:val="353"/>
        </w:trPr>
        <w:tc>
          <w:tcPr>
            <w:tcW w:w="3307" w:type="dxa"/>
          </w:tcPr>
          <w:p w14:paraId="31275FC2" w14:textId="77777777" w:rsidR="00775715" w:rsidRPr="006050B1" w:rsidRDefault="00775715" w:rsidP="00C25742">
            <w:pPr>
              <w:pStyle w:val="NoSpacing"/>
              <w:numPr>
                <w:ilvl w:val="0"/>
                <w:numId w:val="167"/>
              </w:numPr>
              <w:spacing w:line="360" w:lineRule="auto"/>
              <w:ind w:left="567" w:hanging="567"/>
            </w:pPr>
            <w:r w:rsidRPr="006050B1">
              <w:t>Draw development of a right and oblique truncated cylinder.</w:t>
            </w:r>
          </w:p>
        </w:tc>
        <w:tc>
          <w:tcPr>
            <w:tcW w:w="6768" w:type="dxa"/>
          </w:tcPr>
          <w:p w14:paraId="4E915098" w14:textId="77777777" w:rsidR="00775715" w:rsidRPr="006050B1" w:rsidRDefault="00775715" w:rsidP="00C25742">
            <w:pPr>
              <w:pStyle w:val="NoSpacing"/>
              <w:numPr>
                <w:ilvl w:val="0"/>
                <w:numId w:val="166"/>
              </w:numPr>
              <w:spacing w:line="360" w:lineRule="auto"/>
              <w:ind w:left="670" w:hanging="567"/>
              <w:rPr>
                <w:lang w:val="en-AU"/>
              </w:rPr>
            </w:pPr>
            <w:r w:rsidRPr="006050B1">
              <w:rPr>
                <w:lang w:val="en-AU"/>
              </w:rPr>
              <w:t xml:space="preserve">Apply basic operations on A3 size sheet and divide space. </w:t>
            </w:r>
          </w:p>
          <w:p w14:paraId="37CDBD1F" w14:textId="77777777" w:rsidR="00775715" w:rsidRPr="006050B1" w:rsidRDefault="00775715" w:rsidP="00C25742">
            <w:pPr>
              <w:pStyle w:val="NoSpacing"/>
              <w:numPr>
                <w:ilvl w:val="0"/>
                <w:numId w:val="166"/>
              </w:numPr>
              <w:spacing w:line="360" w:lineRule="auto"/>
              <w:ind w:left="670" w:hanging="567"/>
              <w:rPr>
                <w:lang w:val="en-AU"/>
              </w:rPr>
            </w:pPr>
            <w:r w:rsidRPr="006050B1">
              <w:rPr>
                <w:lang w:val="en-AU"/>
              </w:rPr>
              <w:t>Draw plane right surfaces</w:t>
            </w:r>
          </w:p>
          <w:p w14:paraId="6ADD294C" w14:textId="77777777" w:rsidR="00775715" w:rsidRPr="006050B1" w:rsidRDefault="00775715" w:rsidP="00C25742">
            <w:pPr>
              <w:pStyle w:val="NoSpacing"/>
              <w:numPr>
                <w:ilvl w:val="0"/>
                <w:numId w:val="166"/>
              </w:numPr>
              <w:spacing w:line="360" w:lineRule="auto"/>
              <w:ind w:left="670" w:hanging="567"/>
              <w:rPr>
                <w:lang w:val="en-AU"/>
              </w:rPr>
            </w:pPr>
            <w:r w:rsidRPr="006050B1">
              <w:rPr>
                <w:lang w:val="en-AU"/>
              </w:rPr>
              <w:t>Draw curved oblique surfaces</w:t>
            </w:r>
          </w:p>
          <w:p w14:paraId="41863D0C" w14:textId="77777777" w:rsidR="00775715" w:rsidRPr="006050B1" w:rsidRDefault="00775715" w:rsidP="00C25742">
            <w:pPr>
              <w:pStyle w:val="NoSpacing"/>
              <w:numPr>
                <w:ilvl w:val="0"/>
                <w:numId w:val="166"/>
              </w:numPr>
              <w:ind w:left="670" w:hanging="567"/>
            </w:pPr>
            <w:r w:rsidRPr="006050B1">
              <w:rPr>
                <w:spacing w:val="-6"/>
              </w:rPr>
              <w:t>Draw lettering, printing and dimensioning.</w:t>
            </w:r>
          </w:p>
        </w:tc>
      </w:tr>
      <w:tr w:rsidR="00775715" w:rsidRPr="006050B1" w14:paraId="4FF8C9D9" w14:textId="77777777" w:rsidTr="00775715">
        <w:trPr>
          <w:trHeight w:val="216"/>
        </w:trPr>
        <w:tc>
          <w:tcPr>
            <w:tcW w:w="3307" w:type="dxa"/>
          </w:tcPr>
          <w:p w14:paraId="2E0C1718" w14:textId="77777777" w:rsidR="00775715" w:rsidRPr="006050B1" w:rsidRDefault="00775715" w:rsidP="00C25742">
            <w:pPr>
              <w:pStyle w:val="NoSpacing"/>
              <w:numPr>
                <w:ilvl w:val="0"/>
                <w:numId w:val="167"/>
              </w:numPr>
              <w:spacing w:line="360" w:lineRule="auto"/>
              <w:ind w:left="567" w:hanging="567"/>
            </w:pPr>
            <w:r w:rsidRPr="006050B1">
              <w:t>Draw development of a right and oblique truncated pyramid.</w:t>
            </w:r>
          </w:p>
        </w:tc>
        <w:tc>
          <w:tcPr>
            <w:tcW w:w="6768" w:type="dxa"/>
          </w:tcPr>
          <w:p w14:paraId="20DECB9D" w14:textId="77777777" w:rsidR="00775715" w:rsidRPr="006050B1" w:rsidRDefault="00775715" w:rsidP="00C25742">
            <w:pPr>
              <w:pStyle w:val="NoSpacing"/>
              <w:numPr>
                <w:ilvl w:val="0"/>
                <w:numId w:val="168"/>
              </w:numPr>
              <w:spacing w:line="360" w:lineRule="auto"/>
              <w:ind w:left="670" w:hanging="567"/>
              <w:rPr>
                <w:lang w:val="en-AU"/>
              </w:rPr>
            </w:pPr>
            <w:r w:rsidRPr="006050B1">
              <w:rPr>
                <w:lang w:val="en-AU"/>
              </w:rPr>
              <w:t xml:space="preserve">Apply basic operations on A3 size sheet and divide space. </w:t>
            </w:r>
          </w:p>
          <w:p w14:paraId="1E35FBFC" w14:textId="77777777" w:rsidR="00775715" w:rsidRPr="006050B1" w:rsidRDefault="00775715" w:rsidP="00C25742">
            <w:pPr>
              <w:pStyle w:val="NoSpacing"/>
              <w:numPr>
                <w:ilvl w:val="0"/>
                <w:numId w:val="168"/>
              </w:numPr>
              <w:spacing w:line="360" w:lineRule="auto"/>
              <w:ind w:left="670" w:hanging="567"/>
              <w:rPr>
                <w:lang w:val="en-AU"/>
              </w:rPr>
            </w:pPr>
            <w:r w:rsidRPr="006050B1">
              <w:rPr>
                <w:lang w:val="en-AU"/>
              </w:rPr>
              <w:t>Draw plane right surfaces</w:t>
            </w:r>
          </w:p>
          <w:p w14:paraId="1810C3FF" w14:textId="77777777" w:rsidR="00775715" w:rsidRPr="006050B1" w:rsidRDefault="00775715" w:rsidP="00C25742">
            <w:pPr>
              <w:pStyle w:val="NoSpacing"/>
              <w:numPr>
                <w:ilvl w:val="0"/>
                <w:numId w:val="168"/>
              </w:numPr>
              <w:spacing w:line="360" w:lineRule="auto"/>
              <w:ind w:left="670" w:hanging="567"/>
              <w:rPr>
                <w:lang w:val="en-AU"/>
              </w:rPr>
            </w:pPr>
            <w:r w:rsidRPr="006050B1">
              <w:rPr>
                <w:lang w:val="en-AU"/>
              </w:rPr>
              <w:t>Draw plane oblique surfaces</w:t>
            </w:r>
          </w:p>
          <w:p w14:paraId="563BD21F" w14:textId="77777777" w:rsidR="00775715" w:rsidRPr="006050B1" w:rsidRDefault="00775715" w:rsidP="00C25742">
            <w:pPr>
              <w:pStyle w:val="NoSpacing"/>
              <w:numPr>
                <w:ilvl w:val="0"/>
                <w:numId w:val="168"/>
              </w:numPr>
              <w:spacing w:line="360" w:lineRule="auto"/>
              <w:ind w:left="670" w:hanging="567"/>
            </w:pPr>
            <w:r w:rsidRPr="006050B1">
              <w:rPr>
                <w:spacing w:val="-6"/>
              </w:rPr>
              <w:t>Draw lettering, printing and dimensioning.</w:t>
            </w:r>
          </w:p>
        </w:tc>
      </w:tr>
      <w:tr w:rsidR="00775715" w:rsidRPr="006050B1" w14:paraId="1FD54D55" w14:textId="77777777" w:rsidTr="00775715">
        <w:trPr>
          <w:trHeight w:val="216"/>
        </w:trPr>
        <w:tc>
          <w:tcPr>
            <w:tcW w:w="3307" w:type="dxa"/>
          </w:tcPr>
          <w:p w14:paraId="16647AD4" w14:textId="77777777" w:rsidR="00775715" w:rsidRPr="006050B1" w:rsidRDefault="00775715" w:rsidP="00C25742">
            <w:pPr>
              <w:pStyle w:val="Default"/>
              <w:numPr>
                <w:ilvl w:val="0"/>
                <w:numId w:val="167"/>
              </w:numPr>
              <w:spacing w:line="360" w:lineRule="auto"/>
              <w:ind w:left="567" w:hanging="567"/>
              <w:rPr>
                <w:sz w:val="22"/>
                <w:szCs w:val="22"/>
              </w:rPr>
            </w:pPr>
            <w:r w:rsidRPr="006050B1">
              <w:rPr>
                <w:sz w:val="22"/>
                <w:szCs w:val="22"/>
              </w:rPr>
              <w:t>Pattern drawing of a funnel from given data.</w:t>
            </w:r>
          </w:p>
        </w:tc>
        <w:tc>
          <w:tcPr>
            <w:tcW w:w="6768" w:type="dxa"/>
          </w:tcPr>
          <w:p w14:paraId="27C8C732" w14:textId="77777777" w:rsidR="00775715" w:rsidRPr="006050B1" w:rsidRDefault="00775715" w:rsidP="00C25742">
            <w:pPr>
              <w:pStyle w:val="NoSpacing"/>
              <w:numPr>
                <w:ilvl w:val="0"/>
                <w:numId w:val="169"/>
              </w:numPr>
              <w:spacing w:line="360" w:lineRule="auto"/>
              <w:ind w:left="670" w:hanging="567"/>
              <w:rPr>
                <w:lang w:val="en-AU"/>
              </w:rPr>
            </w:pPr>
            <w:r w:rsidRPr="006050B1">
              <w:rPr>
                <w:lang w:val="en-AU"/>
              </w:rPr>
              <w:t xml:space="preserve">Apply basic operations on A3 size sheet and divide space. </w:t>
            </w:r>
          </w:p>
          <w:p w14:paraId="5C8E9B22" w14:textId="77777777" w:rsidR="00775715" w:rsidRPr="006050B1" w:rsidRDefault="00775715" w:rsidP="00C25742">
            <w:pPr>
              <w:pStyle w:val="NoSpacing"/>
              <w:numPr>
                <w:ilvl w:val="0"/>
                <w:numId w:val="169"/>
              </w:numPr>
              <w:spacing w:line="360" w:lineRule="auto"/>
              <w:ind w:left="670" w:hanging="567"/>
              <w:rPr>
                <w:lang w:val="en-AU"/>
              </w:rPr>
            </w:pPr>
            <w:r w:rsidRPr="006050B1">
              <w:rPr>
                <w:lang w:val="en-AU"/>
              </w:rPr>
              <w:t>Draw plane right surfaces of both parts.</w:t>
            </w:r>
          </w:p>
          <w:p w14:paraId="65E25C9D" w14:textId="77777777" w:rsidR="00775715" w:rsidRPr="006050B1" w:rsidRDefault="00775715" w:rsidP="00C25742">
            <w:pPr>
              <w:pStyle w:val="NoSpacing"/>
              <w:numPr>
                <w:ilvl w:val="0"/>
                <w:numId w:val="169"/>
              </w:numPr>
              <w:spacing w:line="360" w:lineRule="auto"/>
              <w:ind w:left="670" w:hanging="567"/>
              <w:rPr>
                <w:lang w:val="en-AU"/>
              </w:rPr>
            </w:pPr>
            <w:r w:rsidRPr="006050B1">
              <w:rPr>
                <w:lang w:val="en-AU"/>
              </w:rPr>
              <w:t>Draw curved oblique surfaces</w:t>
            </w:r>
          </w:p>
          <w:p w14:paraId="3807D724" w14:textId="77777777" w:rsidR="00775715" w:rsidRPr="006050B1" w:rsidRDefault="00775715" w:rsidP="00C25742">
            <w:pPr>
              <w:pStyle w:val="NoSpacing"/>
              <w:numPr>
                <w:ilvl w:val="0"/>
                <w:numId w:val="169"/>
              </w:numPr>
              <w:spacing w:line="360" w:lineRule="auto"/>
              <w:ind w:left="670" w:hanging="567"/>
            </w:pPr>
            <w:r w:rsidRPr="006050B1">
              <w:rPr>
                <w:spacing w:val="-6"/>
              </w:rPr>
              <w:t>Draw lettering, printing and dimensioning.</w:t>
            </w:r>
          </w:p>
        </w:tc>
      </w:tr>
    </w:tbl>
    <w:p w14:paraId="550473C5" w14:textId="77777777" w:rsidR="00775715" w:rsidRPr="006050B1" w:rsidRDefault="00775715" w:rsidP="00775715">
      <w:pPr>
        <w:rPr>
          <w:rFonts w:ascii="Arial" w:hAnsi="Arial"/>
        </w:rPr>
      </w:pPr>
    </w:p>
    <w:p w14:paraId="26DA27C2" w14:textId="77777777" w:rsidR="00775715" w:rsidRPr="006050B1" w:rsidRDefault="00775715" w:rsidP="00775715">
      <w:pPr>
        <w:spacing w:before="240" w:line="360" w:lineRule="auto"/>
        <w:rPr>
          <w:rFonts w:ascii="Arial" w:hAnsi="Arial"/>
        </w:rPr>
      </w:pPr>
      <w:r w:rsidRPr="006050B1">
        <w:rPr>
          <w:rFonts w:ascii="Arial" w:hAnsi="Arial"/>
          <w:b/>
        </w:rPr>
        <w:t>Knowledge &amp; Understanding</w:t>
      </w:r>
    </w:p>
    <w:p w14:paraId="1A33F321" w14:textId="77777777" w:rsidR="00775715" w:rsidRPr="006050B1" w:rsidRDefault="00775715" w:rsidP="00775715">
      <w:pPr>
        <w:pStyle w:val="BodyText7"/>
        <w:shd w:val="clear" w:color="auto" w:fill="auto"/>
        <w:tabs>
          <w:tab w:val="left" w:pos="5310"/>
        </w:tabs>
        <w:spacing w:after="289" w:line="360" w:lineRule="auto"/>
        <w:ind w:left="20" w:right="207" w:firstLine="0"/>
        <w:rPr>
          <w:rFonts w:eastAsia="Times New Roman"/>
          <w:spacing w:val="-6"/>
          <w:sz w:val="22"/>
          <w:szCs w:val="22"/>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5602EE90" w14:textId="77777777" w:rsidR="00775715" w:rsidRPr="006050B1" w:rsidRDefault="00775715" w:rsidP="00C25742">
      <w:pPr>
        <w:pStyle w:val="ListParagraph"/>
        <w:numPr>
          <w:ilvl w:val="0"/>
          <w:numId w:val="130"/>
        </w:numPr>
        <w:spacing w:line="360" w:lineRule="auto"/>
        <w:ind w:right="-20"/>
        <w:rPr>
          <w:rFonts w:ascii="Arial" w:hAnsi="Arial"/>
          <w:spacing w:val="-6"/>
        </w:rPr>
      </w:pPr>
      <w:r w:rsidRPr="006050B1">
        <w:rPr>
          <w:rFonts w:ascii="Arial" w:hAnsi="Arial"/>
          <w:spacing w:val="-6"/>
        </w:rPr>
        <w:t>Definition of development pattern drawing.</w:t>
      </w:r>
    </w:p>
    <w:p w14:paraId="4986DF48" w14:textId="77777777" w:rsidR="00775715" w:rsidRPr="006050B1" w:rsidRDefault="00775715" w:rsidP="00C25742">
      <w:pPr>
        <w:pStyle w:val="ListParagraph"/>
        <w:numPr>
          <w:ilvl w:val="0"/>
          <w:numId w:val="130"/>
        </w:numPr>
        <w:spacing w:line="360" w:lineRule="auto"/>
        <w:ind w:right="-20"/>
        <w:rPr>
          <w:rFonts w:ascii="Arial" w:hAnsi="Arial"/>
          <w:spacing w:val="-6"/>
        </w:rPr>
      </w:pPr>
      <w:r w:rsidRPr="006050B1">
        <w:rPr>
          <w:rFonts w:ascii="Arial" w:hAnsi="Arial"/>
          <w:spacing w:val="-6"/>
        </w:rPr>
        <w:t>State the necessity of development of surfaces.</w:t>
      </w:r>
    </w:p>
    <w:p w14:paraId="5630A63F" w14:textId="77777777" w:rsidR="00775715" w:rsidRPr="006050B1" w:rsidRDefault="00775715" w:rsidP="00C25742">
      <w:pPr>
        <w:pStyle w:val="ListParagraph"/>
        <w:numPr>
          <w:ilvl w:val="0"/>
          <w:numId w:val="130"/>
        </w:numPr>
        <w:spacing w:line="360" w:lineRule="auto"/>
        <w:ind w:right="-20"/>
        <w:rPr>
          <w:rFonts w:ascii="Arial" w:hAnsi="Arial"/>
          <w:spacing w:val="-6"/>
        </w:rPr>
      </w:pPr>
      <w:r w:rsidRPr="006050B1">
        <w:rPr>
          <w:rFonts w:ascii="Arial" w:hAnsi="Arial"/>
          <w:spacing w:val="-6"/>
        </w:rPr>
        <w:lastRenderedPageBreak/>
        <w:t>State ruled, single curved, plane and double curved surfaces.</w:t>
      </w:r>
    </w:p>
    <w:p w14:paraId="2366979B" w14:textId="77777777" w:rsidR="00775715" w:rsidRPr="006050B1" w:rsidRDefault="00775715" w:rsidP="00C25742">
      <w:pPr>
        <w:pStyle w:val="ListParagraph"/>
        <w:numPr>
          <w:ilvl w:val="0"/>
          <w:numId w:val="130"/>
        </w:numPr>
        <w:spacing w:line="360" w:lineRule="auto"/>
        <w:ind w:right="-20"/>
        <w:rPr>
          <w:rFonts w:ascii="Arial" w:hAnsi="Arial"/>
          <w:spacing w:val="-6"/>
        </w:rPr>
      </w:pPr>
      <w:r w:rsidRPr="006050B1">
        <w:rPr>
          <w:rFonts w:ascii="Arial" w:hAnsi="Arial"/>
          <w:spacing w:val="-6"/>
        </w:rPr>
        <w:t>State the uses of development drawings.</w:t>
      </w:r>
    </w:p>
    <w:p w14:paraId="31D2CB2F" w14:textId="77777777" w:rsidR="00775715" w:rsidRPr="006050B1" w:rsidRDefault="00775715" w:rsidP="00C25742">
      <w:pPr>
        <w:pStyle w:val="ListParagraph"/>
        <w:numPr>
          <w:ilvl w:val="0"/>
          <w:numId w:val="130"/>
        </w:numPr>
        <w:spacing w:line="360" w:lineRule="auto"/>
        <w:ind w:right="-20"/>
        <w:rPr>
          <w:rFonts w:ascii="Arial" w:hAnsi="Arial"/>
          <w:spacing w:val="-6"/>
        </w:rPr>
      </w:pPr>
      <w:r w:rsidRPr="006050B1">
        <w:rPr>
          <w:rFonts w:ascii="Arial" w:hAnsi="Arial"/>
          <w:spacing w:val="-6"/>
        </w:rPr>
        <w:t>Explain the method of development i.e. right-angled triangle and revolution method.</w:t>
      </w:r>
    </w:p>
    <w:p w14:paraId="7EC9948D" w14:textId="77777777" w:rsidR="00775715" w:rsidRPr="006050B1" w:rsidRDefault="00775715" w:rsidP="00C25742">
      <w:pPr>
        <w:pStyle w:val="ListParagraph"/>
        <w:numPr>
          <w:ilvl w:val="0"/>
          <w:numId w:val="130"/>
        </w:numPr>
        <w:spacing w:line="360" w:lineRule="auto"/>
        <w:ind w:right="-20"/>
        <w:rPr>
          <w:rFonts w:ascii="Arial" w:hAnsi="Arial"/>
          <w:spacing w:val="-6"/>
        </w:rPr>
      </w:pPr>
      <w:r w:rsidRPr="006050B1">
        <w:rPr>
          <w:rFonts w:ascii="Arial" w:hAnsi="Arial"/>
          <w:spacing w:val="-6"/>
        </w:rPr>
        <w:t>State the rules for calculation of true length.</w:t>
      </w:r>
    </w:p>
    <w:p w14:paraId="1654D432" w14:textId="77777777" w:rsidR="00775715" w:rsidRPr="006050B1" w:rsidRDefault="00775715" w:rsidP="00C25742">
      <w:pPr>
        <w:pStyle w:val="ListParagraph"/>
        <w:numPr>
          <w:ilvl w:val="0"/>
          <w:numId w:val="130"/>
        </w:numPr>
        <w:spacing w:line="360" w:lineRule="auto"/>
        <w:ind w:right="-20"/>
        <w:rPr>
          <w:rFonts w:ascii="Arial" w:hAnsi="Arial"/>
          <w:spacing w:val="-6"/>
        </w:rPr>
      </w:pPr>
      <w:r w:rsidRPr="006050B1">
        <w:rPr>
          <w:rFonts w:ascii="Arial" w:hAnsi="Arial"/>
          <w:spacing w:val="-6"/>
        </w:rPr>
        <w:t>Sketch the development of surfaces of prism, pyramid, cylinder and cone.</w:t>
      </w:r>
    </w:p>
    <w:p w14:paraId="4F5D3617" w14:textId="77777777" w:rsidR="00775715" w:rsidRPr="006050B1" w:rsidRDefault="00775715" w:rsidP="00C25742">
      <w:pPr>
        <w:pStyle w:val="ListParagraph"/>
        <w:numPr>
          <w:ilvl w:val="0"/>
          <w:numId w:val="130"/>
        </w:numPr>
        <w:spacing w:line="360" w:lineRule="auto"/>
        <w:ind w:right="-20"/>
        <w:rPr>
          <w:rFonts w:ascii="Arial" w:hAnsi="Arial"/>
          <w:spacing w:val="-6"/>
        </w:rPr>
      </w:pPr>
      <w:r w:rsidRPr="006050B1">
        <w:rPr>
          <w:rFonts w:ascii="Arial" w:hAnsi="Arial"/>
          <w:spacing w:val="-6"/>
        </w:rPr>
        <w:t>Explain the intersection and line of intersection.</w:t>
      </w:r>
    </w:p>
    <w:p w14:paraId="45F0E579" w14:textId="77777777" w:rsidR="00775715" w:rsidRPr="006050B1" w:rsidRDefault="00775715" w:rsidP="00C25742">
      <w:pPr>
        <w:pStyle w:val="ListParagraph"/>
        <w:numPr>
          <w:ilvl w:val="0"/>
          <w:numId w:val="130"/>
        </w:numPr>
        <w:spacing w:line="360" w:lineRule="auto"/>
        <w:ind w:right="-20"/>
        <w:rPr>
          <w:rFonts w:ascii="Arial" w:hAnsi="Arial"/>
          <w:spacing w:val="-6"/>
        </w:rPr>
      </w:pPr>
      <w:r w:rsidRPr="006050B1">
        <w:rPr>
          <w:rFonts w:ascii="Arial" w:hAnsi="Arial"/>
          <w:spacing w:val="-6"/>
        </w:rPr>
        <w:t>Explain the procedures for finding line of intersection.</w:t>
      </w:r>
    </w:p>
    <w:p w14:paraId="45A039FC" w14:textId="77777777" w:rsidR="00775715" w:rsidRPr="006050B1" w:rsidRDefault="00775715" w:rsidP="00775715">
      <w:pPr>
        <w:tabs>
          <w:tab w:val="left" w:pos="900"/>
        </w:tabs>
        <w:spacing w:before="14"/>
        <w:ind w:left="188" w:right="-20"/>
        <w:rPr>
          <w:rFonts w:ascii="Arial" w:hAnsi="Arial"/>
        </w:rPr>
      </w:pPr>
    </w:p>
    <w:p w14:paraId="2EDD4905"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240" w:lineRule="auto"/>
        <w:ind w:left="20" w:right="387" w:firstLine="0"/>
        <w:rPr>
          <w:rFonts w:eastAsia="Times New Roman"/>
          <w:b/>
          <w:sz w:val="22"/>
          <w:szCs w:val="22"/>
        </w:rPr>
      </w:pPr>
      <w:r w:rsidRPr="006050B1">
        <w:rPr>
          <w:rFonts w:eastAsia="Times New Roman"/>
          <w:b/>
          <w:sz w:val="22"/>
          <w:szCs w:val="22"/>
        </w:rPr>
        <w:t>Critical Evidence(s) Required</w:t>
      </w:r>
    </w:p>
    <w:p w14:paraId="7A4721CD" w14:textId="77777777" w:rsidR="00775715" w:rsidRPr="006050B1" w:rsidRDefault="00775715" w:rsidP="00775715">
      <w:pPr>
        <w:spacing w:line="360" w:lineRule="auto"/>
        <w:rPr>
          <w:rFonts w:ascii="Arial" w:hAnsi="Arial"/>
        </w:rPr>
      </w:pPr>
      <w:r w:rsidRPr="006050B1">
        <w:rPr>
          <w:rFonts w:ascii="Arial" w:hAnsi="Arial"/>
        </w:rPr>
        <w:t xml:space="preserve"> The candidate needs to produce following critical evidences in order to competent in this competency standard.</w:t>
      </w:r>
    </w:p>
    <w:p w14:paraId="15E89F46" w14:textId="77777777" w:rsidR="00775715" w:rsidRPr="006050B1" w:rsidRDefault="00775715" w:rsidP="00C25742">
      <w:pPr>
        <w:pStyle w:val="NoSpacing"/>
        <w:numPr>
          <w:ilvl w:val="0"/>
          <w:numId w:val="186"/>
        </w:numPr>
      </w:pPr>
      <w:r w:rsidRPr="006050B1">
        <w:t>Draw development of a right and oblique truncated hexagonal prism, cylinder and pyramid.</w:t>
      </w:r>
    </w:p>
    <w:p w14:paraId="18330631" w14:textId="77777777" w:rsidR="00775715" w:rsidRPr="006050B1" w:rsidRDefault="00775715" w:rsidP="00C25742">
      <w:pPr>
        <w:pStyle w:val="NoSpacing"/>
        <w:numPr>
          <w:ilvl w:val="0"/>
          <w:numId w:val="186"/>
        </w:numPr>
      </w:pPr>
      <w:r w:rsidRPr="006050B1">
        <w:t>Pattern drawing of a funnel from given data.</w:t>
      </w:r>
    </w:p>
    <w:p w14:paraId="78813D65" w14:textId="77777777" w:rsidR="00775715" w:rsidRPr="006050B1" w:rsidRDefault="00775715" w:rsidP="00775715">
      <w:pPr>
        <w:spacing w:line="360" w:lineRule="auto"/>
        <w:rPr>
          <w:rFonts w:ascii="Arial" w:hAnsi="Arial"/>
          <w:b/>
          <w:bCs/>
          <w:highlight w:val="yellow"/>
        </w:rPr>
      </w:pPr>
    </w:p>
    <w:p w14:paraId="111D435B"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3CF4700B" w14:textId="77777777" w:rsidTr="00775715">
        <w:tc>
          <w:tcPr>
            <w:tcW w:w="930" w:type="dxa"/>
          </w:tcPr>
          <w:p w14:paraId="2AADB0AF"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645FED02"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4F1451D9"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5994CFCA"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22ADB45B" w14:textId="77777777" w:rsidTr="00775715">
        <w:tc>
          <w:tcPr>
            <w:tcW w:w="930" w:type="dxa"/>
          </w:tcPr>
          <w:p w14:paraId="087B32E9"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795CD11C"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78CF0F69"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3A8F333E"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7667ACC3" w14:textId="77777777" w:rsidTr="00775715">
        <w:tc>
          <w:tcPr>
            <w:tcW w:w="930" w:type="dxa"/>
          </w:tcPr>
          <w:p w14:paraId="7CECD0EF"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241864C6"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56DED4D3"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3D9774C6"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5EEC5958" w14:textId="77777777" w:rsidTr="00775715">
        <w:tc>
          <w:tcPr>
            <w:tcW w:w="930" w:type="dxa"/>
          </w:tcPr>
          <w:p w14:paraId="025BB712"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138AD554"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5026BC4D"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7912BD12"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6488E644" w14:textId="77777777" w:rsidTr="00775715">
        <w:tc>
          <w:tcPr>
            <w:tcW w:w="930" w:type="dxa"/>
          </w:tcPr>
          <w:p w14:paraId="2C2C5DE9"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3D1B7E6C"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62CDD9B6"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0E260B37"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1D343BCF" w14:textId="77777777" w:rsidTr="00775715">
        <w:tc>
          <w:tcPr>
            <w:tcW w:w="930" w:type="dxa"/>
          </w:tcPr>
          <w:p w14:paraId="72F69BC3"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79C2789B"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3499BA63" w14:textId="77777777" w:rsidR="00775715" w:rsidRPr="006050B1" w:rsidRDefault="00775715" w:rsidP="00775715">
            <w:pPr>
              <w:jc w:val="center"/>
              <w:rPr>
                <w:rFonts w:ascii="Arial" w:hAnsi="Arial"/>
                <w:lang w:val="en-AU"/>
              </w:rPr>
            </w:pPr>
          </w:p>
        </w:tc>
        <w:tc>
          <w:tcPr>
            <w:tcW w:w="3118" w:type="dxa"/>
          </w:tcPr>
          <w:p w14:paraId="089026FC" w14:textId="77777777" w:rsidR="00775715" w:rsidRPr="006050B1" w:rsidRDefault="00775715" w:rsidP="00775715">
            <w:pPr>
              <w:rPr>
                <w:rFonts w:ascii="Arial" w:hAnsi="Arial"/>
              </w:rPr>
            </w:pPr>
          </w:p>
        </w:tc>
      </w:tr>
      <w:tr w:rsidR="00775715" w:rsidRPr="006050B1" w14:paraId="4CF1D1B8" w14:textId="77777777" w:rsidTr="00775715">
        <w:tc>
          <w:tcPr>
            <w:tcW w:w="930" w:type="dxa"/>
          </w:tcPr>
          <w:p w14:paraId="77E738C1"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7C794C08"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5466BBED" w14:textId="77777777" w:rsidR="00775715" w:rsidRPr="006050B1" w:rsidRDefault="00775715" w:rsidP="00775715">
            <w:pPr>
              <w:rPr>
                <w:rFonts w:ascii="Arial" w:hAnsi="Arial"/>
                <w:lang w:val="en-AU"/>
              </w:rPr>
            </w:pPr>
          </w:p>
        </w:tc>
        <w:tc>
          <w:tcPr>
            <w:tcW w:w="3118" w:type="dxa"/>
          </w:tcPr>
          <w:p w14:paraId="04445808" w14:textId="77777777" w:rsidR="00775715" w:rsidRPr="006050B1" w:rsidRDefault="00775715" w:rsidP="00775715">
            <w:pPr>
              <w:rPr>
                <w:rFonts w:ascii="Arial" w:hAnsi="Arial"/>
                <w:lang w:val="en-AU"/>
              </w:rPr>
            </w:pPr>
          </w:p>
        </w:tc>
      </w:tr>
      <w:tr w:rsidR="00775715" w:rsidRPr="006050B1" w14:paraId="75B0A28B" w14:textId="77777777" w:rsidTr="00775715">
        <w:tc>
          <w:tcPr>
            <w:tcW w:w="930" w:type="dxa"/>
          </w:tcPr>
          <w:p w14:paraId="74075D20"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598C9A4C" w14:textId="77777777" w:rsidR="00775715" w:rsidRPr="006050B1" w:rsidRDefault="00775715" w:rsidP="00775715">
            <w:pPr>
              <w:rPr>
                <w:rFonts w:ascii="Arial" w:hAnsi="Arial"/>
              </w:rPr>
            </w:pPr>
            <w:r w:rsidRPr="006050B1">
              <w:rPr>
                <w:rFonts w:ascii="Arial" w:hAnsi="Arial"/>
              </w:rPr>
              <w:t>French Curves</w:t>
            </w:r>
          </w:p>
        </w:tc>
        <w:tc>
          <w:tcPr>
            <w:tcW w:w="851" w:type="dxa"/>
          </w:tcPr>
          <w:p w14:paraId="02083140" w14:textId="77777777" w:rsidR="00775715" w:rsidRPr="006050B1" w:rsidRDefault="00775715" w:rsidP="00775715">
            <w:pPr>
              <w:rPr>
                <w:rFonts w:ascii="Arial" w:hAnsi="Arial"/>
                <w:lang w:val="en-AU"/>
              </w:rPr>
            </w:pPr>
          </w:p>
        </w:tc>
        <w:tc>
          <w:tcPr>
            <w:tcW w:w="3118" w:type="dxa"/>
          </w:tcPr>
          <w:p w14:paraId="0F561D59" w14:textId="77777777" w:rsidR="00775715" w:rsidRPr="006050B1" w:rsidRDefault="00775715" w:rsidP="00775715">
            <w:pPr>
              <w:rPr>
                <w:rFonts w:ascii="Arial" w:hAnsi="Arial"/>
                <w:lang w:val="en-AU"/>
              </w:rPr>
            </w:pPr>
          </w:p>
        </w:tc>
      </w:tr>
      <w:tr w:rsidR="00775715" w:rsidRPr="006050B1" w14:paraId="2F675B7B" w14:textId="77777777" w:rsidTr="00775715">
        <w:tc>
          <w:tcPr>
            <w:tcW w:w="930" w:type="dxa"/>
          </w:tcPr>
          <w:p w14:paraId="14589CB8"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2680F9D0"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3CFC7887" w14:textId="77777777" w:rsidR="00775715" w:rsidRPr="006050B1" w:rsidRDefault="00775715" w:rsidP="00775715">
            <w:pPr>
              <w:rPr>
                <w:rFonts w:ascii="Arial" w:hAnsi="Arial"/>
                <w:lang w:val="en-AU"/>
              </w:rPr>
            </w:pPr>
          </w:p>
        </w:tc>
        <w:tc>
          <w:tcPr>
            <w:tcW w:w="3118" w:type="dxa"/>
          </w:tcPr>
          <w:p w14:paraId="3CA8B653" w14:textId="77777777" w:rsidR="00775715" w:rsidRPr="006050B1" w:rsidRDefault="00775715" w:rsidP="00775715">
            <w:pPr>
              <w:rPr>
                <w:rFonts w:ascii="Arial" w:hAnsi="Arial"/>
                <w:lang w:val="en-AU"/>
              </w:rPr>
            </w:pPr>
          </w:p>
        </w:tc>
      </w:tr>
    </w:tbl>
    <w:p w14:paraId="2B2D428B" w14:textId="77777777" w:rsidR="00775715" w:rsidRPr="006050B1" w:rsidRDefault="00775715" w:rsidP="00775715">
      <w:pPr>
        <w:rPr>
          <w:rFonts w:ascii="Arial" w:eastAsiaTheme="majorEastAsia" w:hAnsi="Arial"/>
          <w:b/>
          <w:bCs/>
          <w:color w:val="5B9BD5" w:themeColor="accent1"/>
        </w:rPr>
      </w:pPr>
      <w:r w:rsidRPr="006050B1">
        <w:rPr>
          <w:rFonts w:ascii="Arial" w:hAnsi="Arial"/>
        </w:rPr>
        <w:br w:type="page"/>
      </w:r>
    </w:p>
    <w:p w14:paraId="025EA591" w14:textId="77777777" w:rsidR="00775715" w:rsidRPr="006050B1" w:rsidRDefault="00775715" w:rsidP="00775715">
      <w:pPr>
        <w:spacing w:line="360" w:lineRule="auto"/>
        <w:rPr>
          <w:rFonts w:ascii="Arial" w:hAnsi="Arial"/>
        </w:rPr>
      </w:pPr>
    </w:p>
    <w:p w14:paraId="040261B4" w14:textId="77777777" w:rsidR="00775715" w:rsidRPr="006050B1" w:rsidRDefault="00775715" w:rsidP="00775715">
      <w:pPr>
        <w:spacing w:line="360" w:lineRule="auto"/>
        <w:rPr>
          <w:rFonts w:ascii="Arial" w:hAnsi="Arial"/>
          <w:b/>
        </w:rPr>
      </w:pPr>
      <w:r w:rsidRPr="006050B1">
        <w:rPr>
          <w:rFonts w:ascii="Arial" w:hAnsi="Arial"/>
          <w:b/>
        </w:rPr>
        <w:t>Tools and Equipment:</w:t>
      </w:r>
    </w:p>
    <w:p w14:paraId="6A6AE871"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Drafting Table </w:t>
      </w:r>
      <w:r w:rsidRPr="006050B1">
        <w:rPr>
          <w:sz w:val="22"/>
          <w:szCs w:val="22"/>
        </w:rPr>
        <w:t xml:space="preserve">Portable (Taper Type) Table size 32" x 24" </w:t>
      </w:r>
    </w:p>
    <w:p w14:paraId="226434C6"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Instruments Box </w:t>
      </w:r>
      <w:r w:rsidRPr="006050B1">
        <w:rPr>
          <w:sz w:val="22"/>
          <w:szCs w:val="22"/>
        </w:rPr>
        <w:t xml:space="preserve">Special Compass Set </w:t>
      </w:r>
    </w:p>
    <w:p w14:paraId="7949528A"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Tee Square </w:t>
      </w:r>
      <w:r w:rsidRPr="006050B1">
        <w:rPr>
          <w:sz w:val="22"/>
          <w:szCs w:val="22"/>
        </w:rPr>
        <w:t xml:space="preserve">(600 mm) Transparent </w:t>
      </w:r>
    </w:p>
    <w:p w14:paraId="0CF06455"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Set Square </w:t>
      </w:r>
      <w:r w:rsidRPr="006050B1">
        <w:rPr>
          <w:sz w:val="22"/>
          <w:szCs w:val="22"/>
        </w:rPr>
        <w:t xml:space="preserve">Transparent medium size (300 mm) </w:t>
      </w:r>
    </w:p>
    <w:p w14:paraId="7D45CF71"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Templates </w:t>
      </w:r>
      <w:r w:rsidRPr="006050B1">
        <w:rPr>
          <w:sz w:val="22"/>
          <w:szCs w:val="22"/>
        </w:rPr>
        <w:t xml:space="preserve">Circle Square, Hexagon, Triangle (03 each) </w:t>
      </w:r>
    </w:p>
    <w:p w14:paraId="7A341596"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French Curves </w:t>
      </w:r>
      <w:r w:rsidRPr="006050B1">
        <w:rPr>
          <w:sz w:val="22"/>
          <w:szCs w:val="22"/>
        </w:rPr>
        <w:t xml:space="preserve">Good Quality, medium size </w:t>
      </w:r>
    </w:p>
    <w:p w14:paraId="3B2D1F4B"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Clutch Pencil </w:t>
      </w:r>
      <w:r w:rsidRPr="006050B1">
        <w:rPr>
          <w:sz w:val="22"/>
          <w:szCs w:val="22"/>
        </w:rPr>
        <w:t xml:space="preserve">(0. 5 mm) </w:t>
      </w:r>
    </w:p>
    <w:p w14:paraId="4D164734"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Eraser </w:t>
      </w:r>
    </w:p>
    <w:p w14:paraId="6AB67040"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Sharpener Machine </w:t>
      </w:r>
    </w:p>
    <w:p w14:paraId="73FD49B3"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Portable Drawing Board </w:t>
      </w:r>
      <w:r w:rsidRPr="006050B1">
        <w:rPr>
          <w:sz w:val="22"/>
          <w:szCs w:val="22"/>
        </w:rPr>
        <w:t xml:space="preserve">(36‟x26‟ with scale) </w:t>
      </w:r>
    </w:p>
    <w:p w14:paraId="57013AEE"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Drafting Machine Elbow type- </w:t>
      </w:r>
      <w:r w:rsidRPr="006050B1">
        <w:rPr>
          <w:sz w:val="22"/>
          <w:szCs w:val="22"/>
        </w:rPr>
        <w:t>Table size A</w:t>
      </w:r>
      <w:r w:rsidRPr="006050B1">
        <w:rPr>
          <w:sz w:val="22"/>
          <w:szCs w:val="22"/>
          <w:vertAlign w:val="subscript"/>
        </w:rPr>
        <w:t>O</w:t>
      </w:r>
      <w:r w:rsidRPr="006050B1">
        <w:rPr>
          <w:sz w:val="22"/>
          <w:szCs w:val="22"/>
        </w:rPr>
        <w:t xml:space="preserve"> complete with all accessories </w:t>
      </w:r>
    </w:p>
    <w:p w14:paraId="653EB3AB" w14:textId="77777777" w:rsidR="00775715" w:rsidRPr="006050B1" w:rsidRDefault="00775715" w:rsidP="00C25742">
      <w:pPr>
        <w:pStyle w:val="Default"/>
        <w:numPr>
          <w:ilvl w:val="0"/>
          <w:numId w:val="187"/>
        </w:numPr>
        <w:spacing w:line="360" w:lineRule="auto"/>
        <w:rPr>
          <w:sz w:val="22"/>
          <w:szCs w:val="22"/>
        </w:rPr>
      </w:pPr>
      <w:r w:rsidRPr="006050B1">
        <w:rPr>
          <w:b/>
          <w:bCs/>
          <w:sz w:val="22"/>
          <w:szCs w:val="22"/>
        </w:rPr>
        <w:t xml:space="preserve">Drafting Table with high level stools </w:t>
      </w:r>
    </w:p>
    <w:p w14:paraId="317FA6F3" w14:textId="77777777" w:rsidR="00775715" w:rsidRPr="006050B1" w:rsidRDefault="00775715" w:rsidP="00775715">
      <w:pPr>
        <w:rPr>
          <w:rFonts w:ascii="Arial" w:hAnsi="Arial"/>
        </w:rPr>
      </w:pPr>
      <w:r w:rsidRPr="006050B1">
        <w:rPr>
          <w:rFonts w:ascii="Arial" w:hAnsi="Arial"/>
        </w:rPr>
        <w:br w:type="page"/>
      </w:r>
    </w:p>
    <w:p w14:paraId="09348D79" w14:textId="77777777" w:rsidR="00775715" w:rsidRPr="006050B1" w:rsidRDefault="00775715" w:rsidP="00AE3D4E">
      <w:pPr>
        <w:pStyle w:val="Heading3"/>
      </w:pPr>
      <w:bookmarkStart w:id="87" w:name="_Toc6069889"/>
      <w:bookmarkStart w:id="88" w:name="_Toc26477714"/>
      <w:bookmarkStart w:id="89" w:name="_Toc110176560"/>
      <w:r w:rsidRPr="006050B1">
        <w:lastRenderedPageBreak/>
        <w:t>Develop Symbols of Engineering Drawings</w:t>
      </w:r>
      <w:bookmarkEnd w:id="87"/>
      <w:bookmarkEnd w:id="88"/>
      <w:bookmarkEnd w:id="89"/>
    </w:p>
    <w:p w14:paraId="40242297" w14:textId="77777777" w:rsidR="00775715" w:rsidRPr="006050B1" w:rsidRDefault="00775715" w:rsidP="00775715">
      <w:pPr>
        <w:pStyle w:val="Default"/>
        <w:spacing w:line="360" w:lineRule="auto"/>
        <w:jc w:val="both"/>
        <w:rPr>
          <w:color w:val="FF0000"/>
          <w:sz w:val="22"/>
          <w:szCs w:val="22"/>
        </w:rPr>
      </w:pPr>
      <w:r w:rsidRPr="006050B1">
        <w:rPr>
          <w:b/>
          <w:sz w:val="22"/>
          <w:szCs w:val="22"/>
        </w:rPr>
        <w:t>Overview</w:t>
      </w:r>
      <w:r w:rsidRPr="006050B1">
        <w:rPr>
          <w:sz w:val="22"/>
          <w:szCs w:val="22"/>
        </w:rPr>
        <w:t xml:space="preserve">: This competency standard covers the skills and knowledge required to prepare report on the health and safety considerations while preparing </w:t>
      </w:r>
      <w:r w:rsidRPr="006050B1">
        <w:rPr>
          <w:color w:val="auto"/>
          <w:sz w:val="22"/>
          <w:szCs w:val="22"/>
        </w:rPr>
        <w:t xml:space="preserve">drawings, </w:t>
      </w:r>
      <w:r w:rsidRPr="006050B1">
        <w:rPr>
          <w:noProof/>
          <w:color w:val="auto"/>
          <w:sz w:val="22"/>
          <w:szCs w:val="22"/>
        </w:rPr>
        <w:t>draw symbols of Engineering materials, components of building in plan, elevation &amp; section, draw symbols of electrical installations, water supply installation, gas installations, sanitary installations</w:t>
      </w:r>
      <w:r w:rsidRPr="006050B1">
        <w:rPr>
          <w:noProof/>
          <w:color w:val="FF0000"/>
          <w:sz w:val="22"/>
          <w:szCs w:val="22"/>
        </w:rPr>
        <w:t>.</w:t>
      </w:r>
    </w:p>
    <w:p w14:paraId="454FC735" w14:textId="77777777" w:rsidR="00775715" w:rsidRPr="006050B1" w:rsidRDefault="00775715" w:rsidP="00775715">
      <w:pPr>
        <w:pStyle w:val="Default"/>
        <w:spacing w:line="360" w:lineRule="auto"/>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796"/>
      </w:tblGrid>
      <w:tr w:rsidR="00775715" w:rsidRPr="006050B1" w14:paraId="63F50E94" w14:textId="77777777" w:rsidTr="00775715">
        <w:trPr>
          <w:trHeight w:val="288"/>
        </w:trPr>
        <w:tc>
          <w:tcPr>
            <w:tcW w:w="3369" w:type="dxa"/>
            <w:shd w:val="clear" w:color="auto" w:fill="D0CECE" w:themeFill="background2" w:themeFillShade="E6"/>
          </w:tcPr>
          <w:p w14:paraId="209A199E" w14:textId="77777777" w:rsidR="00775715" w:rsidRPr="006050B1" w:rsidRDefault="00775715" w:rsidP="00775715">
            <w:pPr>
              <w:pStyle w:val="Default"/>
              <w:jc w:val="both"/>
              <w:rPr>
                <w:b/>
                <w:sz w:val="22"/>
                <w:szCs w:val="22"/>
              </w:rPr>
            </w:pPr>
            <w:r w:rsidRPr="006050B1">
              <w:rPr>
                <w:b/>
                <w:sz w:val="22"/>
                <w:szCs w:val="22"/>
              </w:rPr>
              <w:t>Competency Units</w:t>
            </w:r>
          </w:p>
        </w:tc>
        <w:tc>
          <w:tcPr>
            <w:tcW w:w="6796" w:type="dxa"/>
            <w:shd w:val="clear" w:color="auto" w:fill="D0CECE" w:themeFill="background2" w:themeFillShade="E6"/>
          </w:tcPr>
          <w:p w14:paraId="52D58250" w14:textId="77777777" w:rsidR="00775715" w:rsidRPr="006050B1" w:rsidRDefault="00775715" w:rsidP="00775715">
            <w:pPr>
              <w:pStyle w:val="Default"/>
              <w:jc w:val="both"/>
              <w:rPr>
                <w:b/>
                <w:sz w:val="22"/>
                <w:szCs w:val="22"/>
              </w:rPr>
            </w:pPr>
            <w:r w:rsidRPr="006050B1">
              <w:rPr>
                <w:b/>
                <w:sz w:val="22"/>
                <w:szCs w:val="22"/>
              </w:rPr>
              <w:t>Performance Criteria</w:t>
            </w:r>
          </w:p>
        </w:tc>
      </w:tr>
      <w:tr w:rsidR="00775715" w:rsidRPr="006050B1" w14:paraId="3F4624C3" w14:textId="77777777" w:rsidTr="00775715">
        <w:trPr>
          <w:trHeight w:val="288"/>
        </w:trPr>
        <w:tc>
          <w:tcPr>
            <w:tcW w:w="3369" w:type="dxa"/>
          </w:tcPr>
          <w:p w14:paraId="4B3D2399" w14:textId="77777777" w:rsidR="00775715" w:rsidRPr="006050B1" w:rsidRDefault="00775715" w:rsidP="00C25742">
            <w:pPr>
              <w:pStyle w:val="Default"/>
              <w:numPr>
                <w:ilvl w:val="0"/>
                <w:numId w:val="188"/>
              </w:numPr>
              <w:spacing w:line="360" w:lineRule="auto"/>
              <w:rPr>
                <w:b/>
                <w:sz w:val="22"/>
                <w:szCs w:val="22"/>
              </w:rPr>
            </w:pPr>
            <w:r w:rsidRPr="006050B1">
              <w:rPr>
                <w:sz w:val="22"/>
                <w:szCs w:val="22"/>
                <w:lang w:eastAsia="en-GB"/>
              </w:rPr>
              <w:t>Investigate and prepare a short report on the health and safety considerations in preparing drawings.</w:t>
            </w:r>
          </w:p>
        </w:tc>
        <w:tc>
          <w:tcPr>
            <w:tcW w:w="6796" w:type="dxa"/>
          </w:tcPr>
          <w:p w14:paraId="038B8AA3" w14:textId="77777777" w:rsidR="00775715" w:rsidRPr="006050B1" w:rsidRDefault="00775715" w:rsidP="00C25742">
            <w:pPr>
              <w:pStyle w:val="Default"/>
              <w:numPr>
                <w:ilvl w:val="0"/>
                <w:numId w:val="189"/>
              </w:numPr>
              <w:spacing w:line="360" w:lineRule="auto"/>
              <w:jc w:val="both"/>
              <w:rPr>
                <w:sz w:val="22"/>
                <w:szCs w:val="22"/>
                <w:lang w:eastAsia="en-GB"/>
              </w:rPr>
            </w:pPr>
            <w:r w:rsidRPr="006050B1">
              <w:rPr>
                <w:bCs/>
                <w:sz w:val="22"/>
                <w:szCs w:val="22"/>
                <w:lang w:eastAsia="en-GB"/>
              </w:rPr>
              <w:t xml:space="preserve">Observe </w:t>
            </w:r>
            <w:r w:rsidRPr="006050B1">
              <w:rPr>
                <w:b/>
                <w:bCs/>
                <w:sz w:val="22"/>
                <w:szCs w:val="22"/>
                <w:lang w:eastAsia="en-GB"/>
              </w:rPr>
              <w:t xml:space="preserve">Considerations: </w:t>
            </w:r>
            <w:r w:rsidRPr="006050B1">
              <w:rPr>
                <w:sz w:val="22"/>
                <w:szCs w:val="22"/>
                <w:lang w:eastAsia="en-GB"/>
              </w:rPr>
              <w:t xml:space="preserve">light (natural, artificial), </w:t>
            </w:r>
          </w:p>
          <w:p w14:paraId="1B5251D4" w14:textId="77777777" w:rsidR="00775715" w:rsidRPr="006050B1" w:rsidRDefault="00775715" w:rsidP="00C25742">
            <w:pPr>
              <w:pStyle w:val="Default"/>
              <w:numPr>
                <w:ilvl w:val="0"/>
                <w:numId w:val="189"/>
              </w:numPr>
              <w:spacing w:line="360" w:lineRule="auto"/>
              <w:ind w:left="601" w:hanging="567"/>
              <w:jc w:val="both"/>
              <w:rPr>
                <w:sz w:val="22"/>
                <w:szCs w:val="22"/>
                <w:lang w:eastAsia="en-GB"/>
              </w:rPr>
            </w:pPr>
            <w:r w:rsidRPr="006050B1">
              <w:rPr>
                <w:sz w:val="22"/>
                <w:szCs w:val="22"/>
                <w:lang w:eastAsia="en-GB"/>
              </w:rPr>
              <w:t>CAD (computer screens, electrical protection devices)</w:t>
            </w:r>
          </w:p>
          <w:p w14:paraId="4019F7D9" w14:textId="77777777" w:rsidR="00775715" w:rsidRPr="006050B1" w:rsidRDefault="00775715" w:rsidP="00C25742">
            <w:pPr>
              <w:pStyle w:val="Default"/>
              <w:numPr>
                <w:ilvl w:val="0"/>
                <w:numId w:val="189"/>
              </w:numPr>
              <w:spacing w:line="360" w:lineRule="auto"/>
              <w:ind w:left="601" w:hanging="567"/>
              <w:jc w:val="both"/>
              <w:rPr>
                <w:b/>
                <w:sz w:val="22"/>
                <w:szCs w:val="22"/>
              </w:rPr>
            </w:pPr>
            <w:r w:rsidRPr="006050B1">
              <w:rPr>
                <w:sz w:val="22"/>
                <w:szCs w:val="22"/>
                <w:lang w:eastAsia="en-GB"/>
              </w:rPr>
              <w:t>Observe neatness &amp; cleanliness of drawing</w:t>
            </w:r>
          </w:p>
        </w:tc>
      </w:tr>
      <w:tr w:rsidR="00775715" w:rsidRPr="006050B1" w14:paraId="67DBF3A7" w14:textId="77777777" w:rsidTr="00775715">
        <w:trPr>
          <w:trHeight w:val="288"/>
        </w:trPr>
        <w:tc>
          <w:tcPr>
            <w:tcW w:w="3369" w:type="dxa"/>
          </w:tcPr>
          <w:p w14:paraId="00FD1A05" w14:textId="77777777" w:rsidR="00775715" w:rsidRPr="006050B1" w:rsidRDefault="00775715" w:rsidP="00C25742">
            <w:pPr>
              <w:pStyle w:val="Default"/>
              <w:numPr>
                <w:ilvl w:val="0"/>
                <w:numId w:val="188"/>
              </w:numPr>
              <w:spacing w:line="360" w:lineRule="auto"/>
              <w:ind w:left="567" w:hanging="680"/>
              <w:jc w:val="both"/>
              <w:rPr>
                <w:sz w:val="22"/>
                <w:szCs w:val="22"/>
                <w:lang w:eastAsia="en-GB"/>
              </w:rPr>
            </w:pPr>
            <w:r w:rsidRPr="006050B1">
              <w:rPr>
                <w:sz w:val="22"/>
                <w:szCs w:val="22"/>
                <w:lang w:eastAsia="en-GB"/>
              </w:rPr>
              <w:t>Draw symbols of engineering materials.</w:t>
            </w:r>
          </w:p>
        </w:tc>
        <w:tc>
          <w:tcPr>
            <w:tcW w:w="6796" w:type="dxa"/>
          </w:tcPr>
          <w:p w14:paraId="08DBE8BE" w14:textId="77777777" w:rsidR="00775715" w:rsidRPr="006050B1" w:rsidRDefault="00775715" w:rsidP="00C25742">
            <w:pPr>
              <w:pStyle w:val="Default"/>
              <w:numPr>
                <w:ilvl w:val="0"/>
                <w:numId w:val="190"/>
              </w:numPr>
              <w:spacing w:line="360" w:lineRule="auto"/>
              <w:jc w:val="both"/>
              <w:rPr>
                <w:sz w:val="22"/>
                <w:szCs w:val="22"/>
                <w:lang w:eastAsia="en-GB"/>
              </w:rPr>
            </w:pPr>
            <w:r w:rsidRPr="006050B1">
              <w:rPr>
                <w:sz w:val="22"/>
                <w:szCs w:val="22"/>
                <w:lang w:eastAsia="en-GB"/>
              </w:rPr>
              <w:t>Select the suitable instruments to draw symbols.</w:t>
            </w:r>
          </w:p>
          <w:p w14:paraId="777C79F8" w14:textId="77777777" w:rsidR="00775715" w:rsidRPr="006050B1" w:rsidRDefault="00775715" w:rsidP="00C25742">
            <w:pPr>
              <w:pStyle w:val="Default"/>
              <w:numPr>
                <w:ilvl w:val="0"/>
                <w:numId w:val="190"/>
              </w:numPr>
              <w:spacing w:line="360" w:lineRule="auto"/>
              <w:ind w:left="601" w:hanging="567"/>
              <w:jc w:val="both"/>
              <w:rPr>
                <w:sz w:val="22"/>
                <w:szCs w:val="22"/>
                <w:lang w:eastAsia="en-GB"/>
              </w:rPr>
            </w:pPr>
            <w:r w:rsidRPr="006050B1">
              <w:rPr>
                <w:sz w:val="22"/>
                <w:szCs w:val="22"/>
                <w:lang w:eastAsia="en-GB"/>
              </w:rPr>
              <w:t xml:space="preserve"> Distribute space of drawing sheet.</w:t>
            </w:r>
          </w:p>
          <w:p w14:paraId="7D60063B" w14:textId="77777777" w:rsidR="00775715" w:rsidRPr="006050B1" w:rsidRDefault="00775715" w:rsidP="00C25742">
            <w:pPr>
              <w:pStyle w:val="Default"/>
              <w:numPr>
                <w:ilvl w:val="0"/>
                <w:numId w:val="190"/>
              </w:numPr>
              <w:spacing w:line="360" w:lineRule="auto"/>
              <w:ind w:left="601" w:hanging="567"/>
              <w:jc w:val="both"/>
              <w:rPr>
                <w:sz w:val="22"/>
                <w:szCs w:val="22"/>
                <w:lang w:eastAsia="en-GB"/>
              </w:rPr>
            </w:pPr>
            <w:r w:rsidRPr="006050B1">
              <w:rPr>
                <w:sz w:val="22"/>
                <w:szCs w:val="22"/>
                <w:lang w:eastAsia="en-GB"/>
              </w:rPr>
              <w:t xml:space="preserve">Draw symbols duly hatched as per local standards of-Sand, ballasts, metals, timbers, soil-natural, cutting, filling, fabrics, rock, glass, ceramics, plastics, asbestos. </w:t>
            </w:r>
          </w:p>
        </w:tc>
      </w:tr>
      <w:tr w:rsidR="00775715" w:rsidRPr="006050B1" w14:paraId="5349D283" w14:textId="77777777" w:rsidTr="00775715">
        <w:trPr>
          <w:trHeight w:val="288"/>
        </w:trPr>
        <w:tc>
          <w:tcPr>
            <w:tcW w:w="3369" w:type="dxa"/>
          </w:tcPr>
          <w:p w14:paraId="7C1F2EFF" w14:textId="77777777" w:rsidR="00775715" w:rsidRPr="006050B1" w:rsidRDefault="00775715" w:rsidP="00C25742">
            <w:pPr>
              <w:pStyle w:val="Default"/>
              <w:numPr>
                <w:ilvl w:val="0"/>
                <w:numId w:val="188"/>
              </w:numPr>
              <w:spacing w:line="360" w:lineRule="auto"/>
              <w:ind w:left="567" w:hanging="680"/>
              <w:jc w:val="both"/>
              <w:rPr>
                <w:sz w:val="22"/>
                <w:szCs w:val="22"/>
                <w:lang w:eastAsia="en-GB"/>
              </w:rPr>
            </w:pPr>
            <w:r w:rsidRPr="006050B1">
              <w:rPr>
                <w:sz w:val="22"/>
                <w:szCs w:val="22"/>
                <w:lang w:eastAsia="en-GB"/>
              </w:rPr>
              <w:t>Draw symbols of building components in plan, section, &amp; section.</w:t>
            </w:r>
          </w:p>
        </w:tc>
        <w:tc>
          <w:tcPr>
            <w:tcW w:w="6796" w:type="dxa"/>
          </w:tcPr>
          <w:p w14:paraId="535AEAF7" w14:textId="77777777" w:rsidR="00775715" w:rsidRPr="006050B1" w:rsidRDefault="00775715" w:rsidP="00C25742">
            <w:pPr>
              <w:pStyle w:val="Default"/>
              <w:numPr>
                <w:ilvl w:val="0"/>
                <w:numId w:val="170"/>
              </w:numPr>
              <w:spacing w:line="360" w:lineRule="auto"/>
              <w:ind w:hanging="720"/>
              <w:jc w:val="both"/>
              <w:rPr>
                <w:sz w:val="22"/>
                <w:szCs w:val="22"/>
                <w:lang w:eastAsia="en-GB"/>
              </w:rPr>
            </w:pPr>
            <w:r w:rsidRPr="006050B1">
              <w:rPr>
                <w:sz w:val="22"/>
                <w:szCs w:val="22"/>
                <w:lang w:eastAsia="en-GB"/>
              </w:rPr>
              <w:t>Select the suitable instruments to draw symbols.</w:t>
            </w:r>
          </w:p>
          <w:p w14:paraId="61F4E929" w14:textId="77777777" w:rsidR="00775715" w:rsidRPr="006050B1" w:rsidRDefault="00775715" w:rsidP="00C25742">
            <w:pPr>
              <w:pStyle w:val="Default"/>
              <w:numPr>
                <w:ilvl w:val="0"/>
                <w:numId w:val="170"/>
              </w:numPr>
              <w:spacing w:line="360" w:lineRule="auto"/>
              <w:ind w:hanging="720"/>
              <w:jc w:val="both"/>
              <w:rPr>
                <w:sz w:val="22"/>
                <w:szCs w:val="22"/>
                <w:lang w:eastAsia="en-GB"/>
              </w:rPr>
            </w:pPr>
            <w:r w:rsidRPr="006050B1">
              <w:rPr>
                <w:sz w:val="22"/>
                <w:szCs w:val="22"/>
                <w:lang w:eastAsia="en-GB"/>
              </w:rPr>
              <w:t xml:space="preserve"> Distribute space of drawing sheet.</w:t>
            </w:r>
          </w:p>
          <w:p w14:paraId="0BA1A529" w14:textId="77777777" w:rsidR="00775715" w:rsidRPr="006050B1" w:rsidRDefault="00775715" w:rsidP="00C25742">
            <w:pPr>
              <w:pStyle w:val="Default"/>
              <w:numPr>
                <w:ilvl w:val="0"/>
                <w:numId w:val="170"/>
              </w:numPr>
              <w:spacing w:line="360" w:lineRule="auto"/>
              <w:ind w:hanging="720"/>
              <w:jc w:val="both"/>
              <w:rPr>
                <w:sz w:val="22"/>
                <w:szCs w:val="22"/>
                <w:lang w:eastAsia="en-GB"/>
              </w:rPr>
            </w:pPr>
            <w:r w:rsidRPr="006050B1">
              <w:rPr>
                <w:sz w:val="22"/>
                <w:szCs w:val="22"/>
                <w:lang w:eastAsia="en-GB"/>
              </w:rPr>
              <w:t>Draw symbols in plan, section, &amp; section duly hatched as per local standards of-brick work, stone work, block work, doors, windows, ventilators, RCC work, R.B. work, PCC, DPC, Lintels, stairs</w:t>
            </w:r>
          </w:p>
        </w:tc>
      </w:tr>
      <w:tr w:rsidR="00775715" w:rsidRPr="006050B1" w14:paraId="26DB088B" w14:textId="77777777" w:rsidTr="00775715">
        <w:trPr>
          <w:trHeight w:val="288"/>
        </w:trPr>
        <w:tc>
          <w:tcPr>
            <w:tcW w:w="3369" w:type="dxa"/>
          </w:tcPr>
          <w:p w14:paraId="521DC368" w14:textId="77777777" w:rsidR="00775715" w:rsidRPr="006050B1" w:rsidRDefault="00775715" w:rsidP="00C25742">
            <w:pPr>
              <w:pStyle w:val="Default"/>
              <w:numPr>
                <w:ilvl w:val="0"/>
                <w:numId w:val="188"/>
              </w:numPr>
              <w:spacing w:line="360" w:lineRule="auto"/>
              <w:jc w:val="both"/>
              <w:rPr>
                <w:sz w:val="22"/>
                <w:szCs w:val="22"/>
                <w:lang w:eastAsia="en-GB"/>
              </w:rPr>
            </w:pPr>
            <w:r w:rsidRPr="006050B1">
              <w:rPr>
                <w:sz w:val="22"/>
                <w:szCs w:val="22"/>
                <w:lang w:eastAsia="en-GB"/>
              </w:rPr>
              <w:t>Draw symbols of electrical installations for ceiling and walls.</w:t>
            </w:r>
          </w:p>
        </w:tc>
        <w:tc>
          <w:tcPr>
            <w:tcW w:w="6796" w:type="dxa"/>
          </w:tcPr>
          <w:p w14:paraId="5ADE4220" w14:textId="77777777" w:rsidR="00775715" w:rsidRPr="006050B1" w:rsidRDefault="00775715" w:rsidP="00C25742">
            <w:pPr>
              <w:pStyle w:val="ListParagraph"/>
              <w:keepNext/>
              <w:keepLines/>
              <w:numPr>
                <w:ilvl w:val="0"/>
                <w:numId w:val="191"/>
              </w:numPr>
              <w:spacing w:line="360" w:lineRule="auto"/>
              <w:jc w:val="both"/>
              <w:rPr>
                <w:rFonts w:ascii="Arial" w:hAnsi="Arial"/>
                <w:lang w:val="en-AU"/>
              </w:rPr>
            </w:pPr>
            <w:r w:rsidRPr="006050B1">
              <w:rPr>
                <w:rFonts w:ascii="Arial" w:hAnsi="Arial"/>
                <w:lang w:val="en-AU"/>
              </w:rPr>
              <w:t>Select the suitable instruments to draw symbols.</w:t>
            </w:r>
          </w:p>
          <w:p w14:paraId="1B9B9B32" w14:textId="77777777" w:rsidR="00775715" w:rsidRPr="006050B1" w:rsidRDefault="00775715" w:rsidP="00C25742">
            <w:pPr>
              <w:pStyle w:val="ListParagraph"/>
              <w:keepNext/>
              <w:keepLines/>
              <w:numPr>
                <w:ilvl w:val="0"/>
                <w:numId w:val="191"/>
              </w:numPr>
              <w:spacing w:line="360" w:lineRule="auto"/>
              <w:ind w:hanging="720"/>
              <w:jc w:val="both"/>
              <w:rPr>
                <w:rFonts w:ascii="Arial" w:hAnsi="Arial"/>
                <w:lang w:val="en-AU"/>
              </w:rPr>
            </w:pPr>
            <w:r w:rsidRPr="006050B1">
              <w:rPr>
                <w:rFonts w:ascii="Arial" w:hAnsi="Arial"/>
                <w:lang w:val="en-AU"/>
              </w:rPr>
              <w:t xml:space="preserve"> Distribute space of drawing sheet.</w:t>
            </w:r>
          </w:p>
          <w:p w14:paraId="3B9D9146" w14:textId="77777777" w:rsidR="00775715" w:rsidRPr="006050B1" w:rsidRDefault="00775715" w:rsidP="00C25742">
            <w:pPr>
              <w:pStyle w:val="ListParagraph"/>
              <w:keepNext/>
              <w:keepLines/>
              <w:numPr>
                <w:ilvl w:val="0"/>
                <w:numId w:val="191"/>
              </w:numPr>
              <w:spacing w:line="360" w:lineRule="auto"/>
              <w:ind w:hanging="720"/>
              <w:jc w:val="both"/>
              <w:rPr>
                <w:rFonts w:ascii="Arial" w:hAnsi="Arial"/>
                <w:lang w:val="en-AU"/>
              </w:rPr>
            </w:pPr>
            <w:r w:rsidRPr="006050B1">
              <w:rPr>
                <w:rFonts w:ascii="Arial" w:hAnsi="Arial"/>
                <w:lang w:val="en-AU"/>
              </w:rPr>
              <w:t>Draw symbols duly hatched as per local standards of- energy meter, main switches, sub-main switches, circuit breakers, kit kat, panel box, DFB, tube lights, holders, fans, bulbs, switches, socket, boards, circuit diagram</w:t>
            </w:r>
          </w:p>
        </w:tc>
      </w:tr>
      <w:tr w:rsidR="00775715" w:rsidRPr="006050B1" w14:paraId="37EC7A8D" w14:textId="77777777" w:rsidTr="00775715">
        <w:trPr>
          <w:trHeight w:val="288"/>
        </w:trPr>
        <w:tc>
          <w:tcPr>
            <w:tcW w:w="3369" w:type="dxa"/>
          </w:tcPr>
          <w:p w14:paraId="3BE3755E" w14:textId="77777777" w:rsidR="00775715" w:rsidRPr="006050B1" w:rsidRDefault="00775715" w:rsidP="00C25742">
            <w:pPr>
              <w:pStyle w:val="ListParagraph"/>
              <w:numPr>
                <w:ilvl w:val="0"/>
                <w:numId w:val="188"/>
              </w:numPr>
              <w:spacing w:line="360" w:lineRule="auto"/>
              <w:rPr>
                <w:rFonts w:ascii="Arial" w:hAnsi="Arial"/>
                <w:color w:val="000000"/>
                <w:lang w:val="en-GB" w:eastAsia="en-GB"/>
              </w:rPr>
            </w:pPr>
            <w:r w:rsidRPr="006050B1">
              <w:rPr>
                <w:rFonts w:ascii="Arial" w:hAnsi="Arial"/>
                <w:lang w:eastAsia="en-GB"/>
              </w:rPr>
              <w:t>Draw symbols of water supply and gas installations.</w:t>
            </w:r>
          </w:p>
        </w:tc>
        <w:tc>
          <w:tcPr>
            <w:tcW w:w="6796" w:type="dxa"/>
          </w:tcPr>
          <w:p w14:paraId="201A6BD2" w14:textId="77777777" w:rsidR="00775715" w:rsidRPr="006050B1" w:rsidRDefault="00775715" w:rsidP="00C25742">
            <w:pPr>
              <w:pStyle w:val="Default"/>
              <w:numPr>
                <w:ilvl w:val="0"/>
                <w:numId w:val="192"/>
              </w:numPr>
              <w:spacing w:line="360" w:lineRule="auto"/>
              <w:jc w:val="both"/>
              <w:rPr>
                <w:sz w:val="22"/>
                <w:szCs w:val="22"/>
                <w:lang w:eastAsia="en-GB"/>
              </w:rPr>
            </w:pPr>
            <w:r w:rsidRPr="006050B1">
              <w:rPr>
                <w:sz w:val="22"/>
                <w:szCs w:val="22"/>
                <w:lang w:eastAsia="en-GB"/>
              </w:rPr>
              <w:t>Select the suitable instruments to draw symbols.</w:t>
            </w:r>
          </w:p>
          <w:p w14:paraId="30A71482" w14:textId="77777777" w:rsidR="00775715" w:rsidRPr="006050B1" w:rsidRDefault="00775715" w:rsidP="00C25742">
            <w:pPr>
              <w:pStyle w:val="Default"/>
              <w:numPr>
                <w:ilvl w:val="0"/>
                <w:numId w:val="192"/>
              </w:numPr>
              <w:spacing w:line="360" w:lineRule="auto"/>
              <w:ind w:hanging="720"/>
              <w:jc w:val="both"/>
              <w:rPr>
                <w:sz w:val="22"/>
                <w:szCs w:val="22"/>
                <w:lang w:eastAsia="en-GB"/>
              </w:rPr>
            </w:pPr>
            <w:r w:rsidRPr="006050B1">
              <w:rPr>
                <w:sz w:val="22"/>
                <w:szCs w:val="22"/>
                <w:lang w:eastAsia="en-GB"/>
              </w:rPr>
              <w:t xml:space="preserve"> Distribute space of drawing sheet.</w:t>
            </w:r>
          </w:p>
          <w:p w14:paraId="14CA8211" w14:textId="77777777" w:rsidR="00775715" w:rsidRPr="006050B1" w:rsidRDefault="00775715" w:rsidP="00C25742">
            <w:pPr>
              <w:pStyle w:val="Default"/>
              <w:numPr>
                <w:ilvl w:val="0"/>
                <w:numId w:val="192"/>
              </w:numPr>
              <w:spacing w:line="360" w:lineRule="auto"/>
              <w:ind w:hanging="720"/>
              <w:jc w:val="both"/>
              <w:rPr>
                <w:sz w:val="22"/>
                <w:szCs w:val="22"/>
                <w:lang w:eastAsia="en-GB"/>
              </w:rPr>
            </w:pPr>
            <w:r w:rsidRPr="006050B1">
              <w:rPr>
                <w:sz w:val="22"/>
                <w:szCs w:val="22"/>
                <w:lang w:eastAsia="en-GB"/>
              </w:rPr>
              <w:t xml:space="preserve">Draw symbols duly hatched as per local standards of- water pipe lines, mixers, valves, cocks, taps, showers, pump, meter, cooler. Gas pipe line, Gas meter, gas heater, gas light, gas geezer, gas </w:t>
            </w:r>
            <w:r w:rsidRPr="006050B1">
              <w:rPr>
                <w:sz w:val="22"/>
                <w:szCs w:val="22"/>
                <w:lang w:eastAsia="en-GB"/>
              </w:rPr>
              <w:lastRenderedPageBreak/>
              <w:t>burner.</w:t>
            </w:r>
          </w:p>
        </w:tc>
      </w:tr>
      <w:tr w:rsidR="00775715" w:rsidRPr="006050B1" w14:paraId="47EC5B90" w14:textId="77777777" w:rsidTr="00775715">
        <w:trPr>
          <w:trHeight w:val="288"/>
        </w:trPr>
        <w:tc>
          <w:tcPr>
            <w:tcW w:w="3369" w:type="dxa"/>
          </w:tcPr>
          <w:p w14:paraId="06264BCB" w14:textId="77777777" w:rsidR="00775715" w:rsidRPr="006050B1" w:rsidRDefault="00775715" w:rsidP="00C25742">
            <w:pPr>
              <w:pStyle w:val="ListParagraph"/>
              <w:numPr>
                <w:ilvl w:val="0"/>
                <w:numId w:val="188"/>
              </w:numPr>
              <w:spacing w:line="360" w:lineRule="auto"/>
              <w:rPr>
                <w:rFonts w:ascii="Arial" w:hAnsi="Arial"/>
                <w:lang w:eastAsia="en-GB"/>
              </w:rPr>
            </w:pPr>
            <w:r w:rsidRPr="006050B1">
              <w:rPr>
                <w:rFonts w:ascii="Arial" w:hAnsi="Arial"/>
                <w:lang w:eastAsia="en-GB"/>
              </w:rPr>
              <w:lastRenderedPageBreak/>
              <w:t>Draw symbols of sanitary installations.</w:t>
            </w:r>
          </w:p>
        </w:tc>
        <w:tc>
          <w:tcPr>
            <w:tcW w:w="6796" w:type="dxa"/>
          </w:tcPr>
          <w:p w14:paraId="063652B0" w14:textId="77777777" w:rsidR="00775715" w:rsidRPr="006050B1" w:rsidRDefault="00775715" w:rsidP="00C25742">
            <w:pPr>
              <w:pStyle w:val="Default"/>
              <w:numPr>
                <w:ilvl w:val="0"/>
                <w:numId w:val="171"/>
              </w:numPr>
              <w:spacing w:line="360" w:lineRule="auto"/>
              <w:ind w:hanging="720"/>
              <w:jc w:val="both"/>
              <w:rPr>
                <w:sz w:val="22"/>
                <w:szCs w:val="22"/>
                <w:lang w:eastAsia="en-GB"/>
              </w:rPr>
            </w:pPr>
            <w:r w:rsidRPr="006050B1">
              <w:rPr>
                <w:sz w:val="22"/>
                <w:szCs w:val="22"/>
                <w:lang w:eastAsia="en-GB"/>
              </w:rPr>
              <w:t>Select the suitable instruments to draw symbols.</w:t>
            </w:r>
          </w:p>
          <w:p w14:paraId="6D0ED64B" w14:textId="77777777" w:rsidR="00775715" w:rsidRPr="006050B1" w:rsidRDefault="00775715" w:rsidP="00C25742">
            <w:pPr>
              <w:pStyle w:val="Default"/>
              <w:numPr>
                <w:ilvl w:val="0"/>
                <w:numId w:val="171"/>
              </w:numPr>
              <w:spacing w:line="360" w:lineRule="auto"/>
              <w:ind w:hanging="720"/>
              <w:jc w:val="both"/>
              <w:rPr>
                <w:sz w:val="22"/>
                <w:szCs w:val="22"/>
                <w:lang w:eastAsia="en-GB"/>
              </w:rPr>
            </w:pPr>
            <w:r w:rsidRPr="006050B1">
              <w:rPr>
                <w:sz w:val="22"/>
                <w:szCs w:val="22"/>
                <w:lang w:eastAsia="en-GB"/>
              </w:rPr>
              <w:t xml:space="preserve"> Distribute space of drawing sheet.</w:t>
            </w:r>
          </w:p>
          <w:p w14:paraId="6D3FE977" w14:textId="77777777" w:rsidR="00775715" w:rsidRPr="006050B1" w:rsidRDefault="00775715" w:rsidP="00C25742">
            <w:pPr>
              <w:pStyle w:val="Default"/>
              <w:numPr>
                <w:ilvl w:val="0"/>
                <w:numId w:val="171"/>
              </w:numPr>
              <w:spacing w:line="360" w:lineRule="auto"/>
              <w:ind w:hanging="720"/>
              <w:jc w:val="both"/>
              <w:rPr>
                <w:sz w:val="22"/>
                <w:szCs w:val="22"/>
                <w:lang w:eastAsia="en-GB"/>
              </w:rPr>
            </w:pPr>
            <w:r w:rsidRPr="006050B1">
              <w:rPr>
                <w:sz w:val="22"/>
                <w:szCs w:val="22"/>
                <w:lang w:eastAsia="en-GB"/>
              </w:rPr>
              <w:t>Draw symbols duly hatched as per local standards of- sewer lines, wash hand basins, water closets, bath tubs, urinals, sinks, dish washers, looking mirror, toilet paper holder, soap dish, shelf, towel rail, vent pipe, manhole, intercepting chambers, traps, grating.</w:t>
            </w:r>
          </w:p>
        </w:tc>
      </w:tr>
    </w:tbl>
    <w:p w14:paraId="51817B5A" w14:textId="77777777" w:rsidR="00775715" w:rsidRPr="006050B1" w:rsidRDefault="00775715" w:rsidP="00775715">
      <w:pPr>
        <w:rPr>
          <w:rFonts w:ascii="Arial" w:hAnsi="Arial"/>
        </w:rPr>
      </w:pPr>
    </w:p>
    <w:p w14:paraId="6F6615F1" w14:textId="77777777" w:rsidR="00775715" w:rsidRPr="006050B1" w:rsidRDefault="00775715" w:rsidP="00775715">
      <w:pPr>
        <w:spacing w:before="240" w:line="360" w:lineRule="auto"/>
        <w:rPr>
          <w:rFonts w:ascii="Arial" w:hAnsi="Arial"/>
        </w:rPr>
      </w:pPr>
      <w:r w:rsidRPr="006050B1">
        <w:rPr>
          <w:rFonts w:ascii="Arial" w:hAnsi="Arial"/>
          <w:b/>
          <w:highlight w:val="yellow"/>
        </w:rPr>
        <w:t>Knowledge &amp; Understanding</w:t>
      </w:r>
    </w:p>
    <w:p w14:paraId="3A64AE1F" w14:textId="77777777" w:rsidR="00775715" w:rsidRPr="006050B1" w:rsidRDefault="00775715" w:rsidP="00775715">
      <w:pPr>
        <w:pStyle w:val="BodyText7"/>
        <w:shd w:val="clear" w:color="auto" w:fill="auto"/>
        <w:tabs>
          <w:tab w:val="left" w:pos="5310"/>
        </w:tabs>
        <w:spacing w:after="289" w:line="360" w:lineRule="auto"/>
        <w:ind w:left="20" w:right="207" w:firstLine="0"/>
        <w:rPr>
          <w:color w:val="000000"/>
          <w:sz w:val="22"/>
          <w:szCs w:val="22"/>
          <w:lang w:bidi="en-US"/>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4378A092" w14:textId="77777777" w:rsidR="00775715" w:rsidRPr="006050B1" w:rsidRDefault="00775715" w:rsidP="00C25742">
      <w:pPr>
        <w:pStyle w:val="ListParagraph"/>
        <w:numPr>
          <w:ilvl w:val="0"/>
          <w:numId w:val="193"/>
        </w:numPr>
        <w:spacing w:line="360" w:lineRule="auto"/>
        <w:rPr>
          <w:rFonts w:ascii="Arial" w:hAnsi="Arial"/>
          <w:spacing w:val="1"/>
          <w:position w:val="-1"/>
        </w:rPr>
      </w:pPr>
      <w:r w:rsidRPr="006050B1">
        <w:rPr>
          <w:rFonts w:ascii="Arial" w:hAnsi="Arial"/>
          <w:spacing w:val="1"/>
          <w:position w:val="-1"/>
        </w:rPr>
        <w:t>Define conventional symbols and give its importance.</w:t>
      </w:r>
    </w:p>
    <w:p w14:paraId="05B4DB8E" w14:textId="77777777" w:rsidR="00775715" w:rsidRPr="006050B1" w:rsidRDefault="00775715" w:rsidP="00C25742">
      <w:pPr>
        <w:pStyle w:val="ListParagraph"/>
        <w:numPr>
          <w:ilvl w:val="0"/>
          <w:numId w:val="193"/>
        </w:numPr>
        <w:spacing w:line="360" w:lineRule="auto"/>
        <w:ind w:hanging="578"/>
        <w:rPr>
          <w:rFonts w:ascii="Arial" w:hAnsi="Arial"/>
          <w:spacing w:val="1"/>
          <w:position w:val="-1"/>
        </w:rPr>
      </w:pPr>
      <w:r w:rsidRPr="006050B1">
        <w:rPr>
          <w:rFonts w:ascii="Arial" w:hAnsi="Arial"/>
          <w:spacing w:val="1"/>
          <w:position w:val="-1"/>
        </w:rPr>
        <w:t>Enlist and sketch symbols of Engineering materials</w:t>
      </w:r>
      <w:r w:rsidRPr="006050B1">
        <w:rPr>
          <w:rFonts w:ascii="Arial" w:hAnsi="Arial"/>
          <w:lang w:eastAsia="en-GB"/>
        </w:rPr>
        <w:t xml:space="preserve">-Sand, ballasts, metals, timbers, soil-natural, cutting, filling, fabrics, rock, glass, ceramics, plastics, asbestos. </w:t>
      </w:r>
    </w:p>
    <w:p w14:paraId="06579A40" w14:textId="77777777" w:rsidR="00775715" w:rsidRPr="006050B1" w:rsidRDefault="00775715" w:rsidP="00C25742">
      <w:pPr>
        <w:pStyle w:val="ListParagraph"/>
        <w:numPr>
          <w:ilvl w:val="0"/>
          <w:numId w:val="193"/>
        </w:numPr>
        <w:spacing w:line="360" w:lineRule="auto"/>
        <w:ind w:hanging="578"/>
        <w:rPr>
          <w:rFonts w:ascii="Arial" w:hAnsi="Arial"/>
          <w:spacing w:val="1"/>
          <w:position w:val="-1"/>
        </w:rPr>
      </w:pPr>
      <w:r w:rsidRPr="006050B1">
        <w:rPr>
          <w:rFonts w:ascii="Arial" w:hAnsi="Arial"/>
          <w:spacing w:val="1"/>
          <w:position w:val="-1"/>
        </w:rPr>
        <w:t>Enlist and sketch components of building in plan, elevation &amp; section</w:t>
      </w:r>
      <w:r w:rsidRPr="006050B1">
        <w:rPr>
          <w:rFonts w:ascii="Arial" w:hAnsi="Arial"/>
          <w:lang w:eastAsia="en-GB"/>
        </w:rPr>
        <w:t>-brick work, stone work, block work, doors, windows, ventilators, RCC work, R.B. work, PCC, DPC, Lintels, stairs.</w:t>
      </w:r>
    </w:p>
    <w:p w14:paraId="69C53D8C" w14:textId="77777777" w:rsidR="00775715" w:rsidRPr="006050B1" w:rsidRDefault="00775715" w:rsidP="00C25742">
      <w:pPr>
        <w:pStyle w:val="ListParagraph"/>
        <w:numPr>
          <w:ilvl w:val="0"/>
          <w:numId w:val="193"/>
        </w:numPr>
        <w:spacing w:line="360" w:lineRule="auto"/>
        <w:ind w:hanging="578"/>
        <w:rPr>
          <w:rFonts w:ascii="Arial" w:hAnsi="Arial"/>
          <w:spacing w:val="1"/>
          <w:position w:val="-1"/>
        </w:rPr>
      </w:pPr>
      <w:r w:rsidRPr="006050B1">
        <w:rPr>
          <w:rFonts w:ascii="Arial" w:hAnsi="Arial"/>
          <w:spacing w:val="1"/>
          <w:position w:val="-1"/>
        </w:rPr>
        <w:t>Enlist and sketch symbols of electrical installations-</w:t>
      </w:r>
      <w:r w:rsidRPr="006050B1">
        <w:rPr>
          <w:rFonts w:ascii="Arial" w:hAnsi="Arial"/>
          <w:lang w:val="en-AU"/>
        </w:rPr>
        <w:t xml:space="preserve"> energy meter, main switches, sub-main switches, circuit breakers, kit kat, panel box, DFB, tube lights, holders, fans, bulbs, switches, socket, boards, circuit diagram.</w:t>
      </w:r>
    </w:p>
    <w:p w14:paraId="4ED71BD2" w14:textId="77777777" w:rsidR="00775715" w:rsidRPr="006050B1" w:rsidRDefault="00775715" w:rsidP="00C25742">
      <w:pPr>
        <w:pStyle w:val="ListParagraph"/>
        <w:numPr>
          <w:ilvl w:val="0"/>
          <w:numId w:val="193"/>
        </w:numPr>
        <w:spacing w:line="360" w:lineRule="auto"/>
        <w:ind w:hanging="578"/>
        <w:rPr>
          <w:rFonts w:ascii="Arial" w:hAnsi="Arial"/>
          <w:spacing w:val="1"/>
          <w:position w:val="-1"/>
        </w:rPr>
      </w:pPr>
      <w:r w:rsidRPr="006050B1">
        <w:rPr>
          <w:rFonts w:ascii="Arial" w:hAnsi="Arial"/>
          <w:spacing w:val="1"/>
          <w:position w:val="-1"/>
        </w:rPr>
        <w:t>Enlist and sketch water supply installation, gas installations</w:t>
      </w:r>
      <w:r w:rsidRPr="006050B1">
        <w:rPr>
          <w:rFonts w:ascii="Arial" w:hAnsi="Arial"/>
          <w:lang w:eastAsia="en-GB"/>
        </w:rPr>
        <w:t>- water pipe lines, mixers, valves, cocks, taps, showers, pump, meter, cooler. Gas pipe line, Gas meter, gas heater, gas light, gas geezer, gas burner.</w:t>
      </w:r>
    </w:p>
    <w:p w14:paraId="2D5319B6" w14:textId="77777777" w:rsidR="00775715" w:rsidRPr="006050B1" w:rsidRDefault="00775715" w:rsidP="00C25742">
      <w:pPr>
        <w:pStyle w:val="ListParagraph"/>
        <w:numPr>
          <w:ilvl w:val="0"/>
          <w:numId w:val="193"/>
        </w:numPr>
        <w:spacing w:line="360" w:lineRule="auto"/>
        <w:ind w:hanging="578"/>
        <w:rPr>
          <w:rFonts w:ascii="Arial" w:hAnsi="Arial"/>
          <w:spacing w:val="1"/>
          <w:position w:val="-1"/>
        </w:rPr>
      </w:pPr>
      <w:r w:rsidRPr="006050B1">
        <w:rPr>
          <w:rFonts w:ascii="Arial" w:hAnsi="Arial"/>
          <w:spacing w:val="1"/>
          <w:position w:val="-1"/>
        </w:rPr>
        <w:t>Enlist and sketch sanitary installations</w:t>
      </w:r>
      <w:r w:rsidRPr="006050B1">
        <w:rPr>
          <w:rFonts w:ascii="Arial" w:hAnsi="Arial"/>
          <w:lang w:eastAsia="en-GB"/>
        </w:rPr>
        <w:t>- sewer lines, wash hand basins, water closets, bath tubs, urinals, sinks, dish washers, looking mirror, toilet paper holder, soap dish, shelf, towel rail, vent pipe, manhole, intercepting chambers, traps, grating.</w:t>
      </w:r>
    </w:p>
    <w:p w14:paraId="680E2D76" w14:textId="77777777" w:rsidR="00775715" w:rsidRPr="006050B1" w:rsidRDefault="00775715" w:rsidP="00775715">
      <w:pPr>
        <w:tabs>
          <w:tab w:val="left" w:pos="900"/>
        </w:tabs>
        <w:spacing w:line="271" w:lineRule="exact"/>
        <w:ind w:left="188" w:right="-20"/>
        <w:rPr>
          <w:rFonts w:ascii="Arial" w:hAnsi="Arial"/>
        </w:rPr>
      </w:pPr>
    </w:p>
    <w:p w14:paraId="02F2F99D" w14:textId="77777777" w:rsidR="00775715" w:rsidRPr="006050B1" w:rsidRDefault="00775715" w:rsidP="00775715">
      <w:pPr>
        <w:tabs>
          <w:tab w:val="left" w:pos="900"/>
        </w:tabs>
        <w:spacing w:line="271" w:lineRule="exact"/>
        <w:ind w:left="188" w:right="-20"/>
        <w:rPr>
          <w:rFonts w:ascii="Arial" w:hAnsi="Arial"/>
        </w:rPr>
      </w:pPr>
    </w:p>
    <w:p w14:paraId="3E5EA52C"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240" w:lineRule="auto"/>
        <w:ind w:left="20" w:right="387" w:firstLine="0"/>
        <w:rPr>
          <w:rFonts w:eastAsia="Times New Roman"/>
          <w:b/>
          <w:sz w:val="22"/>
          <w:szCs w:val="22"/>
        </w:rPr>
      </w:pPr>
      <w:r w:rsidRPr="006050B1">
        <w:rPr>
          <w:rFonts w:eastAsia="Times New Roman"/>
          <w:b/>
          <w:sz w:val="22"/>
          <w:szCs w:val="22"/>
        </w:rPr>
        <w:t>Critical Evidence(s) Required</w:t>
      </w:r>
    </w:p>
    <w:p w14:paraId="4FF3581C" w14:textId="77777777" w:rsidR="00775715" w:rsidRPr="006050B1" w:rsidRDefault="00775715" w:rsidP="00775715">
      <w:pPr>
        <w:spacing w:line="360" w:lineRule="auto"/>
        <w:rPr>
          <w:rFonts w:ascii="Arial" w:hAnsi="Arial"/>
        </w:rPr>
      </w:pPr>
      <w:r w:rsidRPr="006050B1">
        <w:rPr>
          <w:rFonts w:ascii="Arial" w:hAnsi="Arial"/>
        </w:rPr>
        <w:lastRenderedPageBreak/>
        <w:t xml:space="preserve"> The candidate needs to produce following critical evidences in order to competent in this competency standard.</w:t>
      </w:r>
    </w:p>
    <w:p w14:paraId="458813D2" w14:textId="77777777" w:rsidR="00775715" w:rsidRPr="006050B1" w:rsidRDefault="00775715" w:rsidP="00C25742">
      <w:pPr>
        <w:pStyle w:val="ListParagraph"/>
        <w:numPr>
          <w:ilvl w:val="0"/>
          <w:numId w:val="194"/>
        </w:numPr>
        <w:spacing w:line="360" w:lineRule="auto"/>
        <w:rPr>
          <w:rFonts w:ascii="Arial" w:hAnsi="Arial"/>
          <w:b/>
          <w:bCs/>
        </w:rPr>
      </w:pPr>
      <w:r w:rsidRPr="006050B1">
        <w:rPr>
          <w:rFonts w:ascii="Arial" w:hAnsi="Arial"/>
          <w:noProof/>
        </w:rPr>
        <w:t>Drawing symbols of Engineering materials.</w:t>
      </w:r>
    </w:p>
    <w:p w14:paraId="106D3D7A" w14:textId="77777777" w:rsidR="00775715" w:rsidRPr="006050B1" w:rsidRDefault="00775715" w:rsidP="00C25742">
      <w:pPr>
        <w:pStyle w:val="ListParagraph"/>
        <w:numPr>
          <w:ilvl w:val="0"/>
          <w:numId w:val="194"/>
        </w:numPr>
        <w:spacing w:line="360" w:lineRule="auto"/>
        <w:rPr>
          <w:rFonts w:ascii="Arial" w:hAnsi="Arial"/>
          <w:b/>
          <w:bCs/>
        </w:rPr>
      </w:pPr>
      <w:r w:rsidRPr="006050B1">
        <w:rPr>
          <w:rFonts w:ascii="Arial" w:hAnsi="Arial"/>
          <w:noProof/>
        </w:rPr>
        <w:t>Drawing symbols of components of building in plan, elevation &amp; section</w:t>
      </w:r>
    </w:p>
    <w:p w14:paraId="49DC3129" w14:textId="77777777" w:rsidR="00775715" w:rsidRPr="006050B1" w:rsidRDefault="00775715" w:rsidP="00C25742">
      <w:pPr>
        <w:pStyle w:val="ListParagraph"/>
        <w:numPr>
          <w:ilvl w:val="0"/>
          <w:numId w:val="194"/>
        </w:numPr>
        <w:spacing w:line="360" w:lineRule="auto"/>
        <w:rPr>
          <w:rFonts w:ascii="Arial" w:hAnsi="Arial"/>
          <w:b/>
          <w:bCs/>
        </w:rPr>
      </w:pPr>
      <w:r w:rsidRPr="006050B1">
        <w:rPr>
          <w:rFonts w:ascii="Arial" w:hAnsi="Arial"/>
          <w:noProof/>
        </w:rPr>
        <w:t>Drawing symbols of symbols of electrical installations</w:t>
      </w:r>
    </w:p>
    <w:p w14:paraId="1F56C272" w14:textId="77777777" w:rsidR="00775715" w:rsidRPr="006050B1" w:rsidRDefault="00775715" w:rsidP="00C25742">
      <w:pPr>
        <w:pStyle w:val="ListParagraph"/>
        <w:numPr>
          <w:ilvl w:val="0"/>
          <w:numId w:val="194"/>
        </w:numPr>
        <w:spacing w:line="360" w:lineRule="auto"/>
        <w:rPr>
          <w:rFonts w:ascii="Arial" w:hAnsi="Arial"/>
          <w:b/>
          <w:bCs/>
        </w:rPr>
      </w:pPr>
      <w:r w:rsidRPr="006050B1">
        <w:rPr>
          <w:rFonts w:ascii="Arial" w:hAnsi="Arial"/>
          <w:noProof/>
        </w:rPr>
        <w:t>Drawing symbols of water supply installation</w:t>
      </w:r>
    </w:p>
    <w:p w14:paraId="5E6E4D01" w14:textId="77777777" w:rsidR="00775715" w:rsidRPr="006050B1" w:rsidRDefault="00775715" w:rsidP="00C25742">
      <w:pPr>
        <w:pStyle w:val="ListParagraph"/>
        <w:numPr>
          <w:ilvl w:val="0"/>
          <w:numId w:val="194"/>
        </w:numPr>
        <w:spacing w:line="360" w:lineRule="auto"/>
        <w:rPr>
          <w:rFonts w:ascii="Arial" w:hAnsi="Arial"/>
          <w:b/>
          <w:bCs/>
        </w:rPr>
      </w:pPr>
      <w:r w:rsidRPr="006050B1">
        <w:rPr>
          <w:rFonts w:ascii="Arial" w:hAnsi="Arial"/>
          <w:noProof/>
        </w:rPr>
        <w:t>Drawing symbols of gas installations</w:t>
      </w:r>
    </w:p>
    <w:p w14:paraId="488D050A" w14:textId="77777777" w:rsidR="00775715" w:rsidRPr="006050B1" w:rsidRDefault="00775715" w:rsidP="00C25742">
      <w:pPr>
        <w:pStyle w:val="ListParagraph"/>
        <w:numPr>
          <w:ilvl w:val="0"/>
          <w:numId w:val="194"/>
        </w:numPr>
        <w:spacing w:line="360" w:lineRule="auto"/>
        <w:rPr>
          <w:rFonts w:ascii="Arial" w:hAnsi="Arial"/>
          <w:b/>
          <w:bCs/>
        </w:rPr>
      </w:pPr>
      <w:r w:rsidRPr="006050B1">
        <w:rPr>
          <w:rFonts w:ascii="Arial" w:hAnsi="Arial"/>
          <w:noProof/>
        </w:rPr>
        <w:t>Drawing symbols of sanitary installations.</w:t>
      </w:r>
    </w:p>
    <w:p w14:paraId="65073D21" w14:textId="77777777" w:rsidR="00775715" w:rsidRPr="006050B1" w:rsidRDefault="00775715" w:rsidP="00775715">
      <w:pPr>
        <w:spacing w:line="360" w:lineRule="auto"/>
        <w:rPr>
          <w:rFonts w:ascii="Arial" w:hAnsi="Arial"/>
          <w:b/>
          <w:bCs/>
        </w:rPr>
      </w:pPr>
    </w:p>
    <w:p w14:paraId="61C0F56D"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10146486" w14:textId="77777777" w:rsidTr="00775715">
        <w:tc>
          <w:tcPr>
            <w:tcW w:w="930" w:type="dxa"/>
          </w:tcPr>
          <w:p w14:paraId="429439A7"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4B749A74"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5356255D"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2AE436BB"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40A7B9D7" w14:textId="77777777" w:rsidTr="00775715">
        <w:tc>
          <w:tcPr>
            <w:tcW w:w="930" w:type="dxa"/>
          </w:tcPr>
          <w:p w14:paraId="7961322E"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20CF162F"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4392CC23"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71AE23FE"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0C067F5A" w14:textId="77777777" w:rsidTr="00775715">
        <w:tc>
          <w:tcPr>
            <w:tcW w:w="930" w:type="dxa"/>
          </w:tcPr>
          <w:p w14:paraId="7D913C9A"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47CED56F"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64DED5F8"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53C37258"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7DDDD91F" w14:textId="77777777" w:rsidTr="00775715">
        <w:tc>
          <w:tcPr>
            <w:tcW w:w="930" w:type="dxa"/>
          </w:tcPr>
          <w:p w14:paraId="705049F4"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53320090"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404C75F2"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50559264"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07117F9D" w14:textId="77777777" w:rsidTr="00775715">
        <w:tc>
          <w:tcPr>
            <w:tcW w:w="930" w:type="dxa"/>
          </w:tcPr>
          <w:p w14:paraId="42DF6F73"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10C36BEB"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340FC162"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5B7A8A1E"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0A1A5EE6" w14:textId="77777777" w:rsidTr="00775715">
        <w:tc>
          <w:tcPr>
            <w:tcW w:w="930" w:type="dxa"/>
          </w:tcPr>
          <w:p w14:paraId="45594DED"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0E0F572A"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7D8FA678" w14:textId="77777777" w:rsidR="00775715" w:rsidRPr="006050B1" w:rsidRDefault="00775715" w:rsidP="00775715">
            <w:pPr>
              <w:jc w:val="center"/>
              <w:rPr>
                <w:rFonts w:ascii="Arial" w:hAnsi="Arial"/>
                <w:lang w:val="en-AU"/>
              </w:rPr>
            </w:pPr>
          </w:p>
        </w:tc>
        <w:tc>
          <w:tcPr>
            <w:tcW w:w="3118" w:type="dxa"/>
          </w:tcPr>
          <w:p w14:paraId="0AF23CFD" w14:textId="77777777" w:rsidR="00775715" w:rsidRPr="006050B1" w:rsidRDefault="00775715" w:rsidP="00775715">
            <w:pPr>
              <w:rPr>
                <w:rFonts w:ascii="Arial" w:hAnsi="Arial"/>
              </w:rPr>
            </w:pPr>
          </w:p>
        </w:tc>
      </w:tr>
      <w:tr w:rsidR="00775715" w:rsidRPr="006050B1" w14:paraId="4991A2C1" w14:textId="77777777" w:rsidTr="00775715">
        <w:tc>
          <w:tcPr>
            <w:tcW w:w="930" w:type="dxa"/>
          </w:tcPr>
          <w:p w14:paraId="30B75EBE"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05BA79EA"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5DE3C625" w14:textId="77777777" w:rsidR="00775715" w:rsidRPr="006050B1" w:rsidRDefault="00775715" w:rsidP="00775715">
            <w:pPr>
              <w:rPr>
                <w:rFonts w:ascii="Arial" w:hAnsi="Arial"/>
                <w:lang w:val="en-AU"/>
              </w:rPr>
            </w:pPr>
          </w:p>
        </w:tc>
        <w:tc>
          <w:tcPr>
            <w:tcW w:w="3118" w:type="dxa"/>
          </w:tcPr>
          <w:p w14:paraId="063565DE" w14:textId="77777777" w:rsidR="00775715" w:rsidRPr="006050B1" w:rsidRDefault="00775715" w:rsidP="00775715">
            <w:pPr>
              <w:rPr>
                <w:rFonts w:ascii="Arial" w:hAnsi="Arial"/>
                <w:lang w:val="en-AU"/>
              </w:rPr>
            </w:pPr>
          </w:p>
        </w:tc>
      </w:tr>
      <w:tr w:rsidR="00775715" w:rsidRPr="006050B1" w14:paraId="7B34D094" w14:textId="77777777" w:rsidTr="00775715">
        <w:tc>
          <w:tcPr>
            <w:tcW w:w="930" w:type="dxa"/>
          </w:tcPr>
          <w:p w14:paraId="731DAD49"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548DCE4B" w14:textId="77777777" w:rsidR="00775715" w:rsidRPr="006050B1" w:rsidRDefault="00775715" w:rsidP="00775715">
            <w:pPr>
              <w:rPr>
                <w:rFonts w:ascii="Arial" w:hAnsi="Arial"/>
              </w:rPr>
            </w:pPr>
            <w:r w:rsidRPr="006050B1">
              <w:rPr>
                <w:rFonts w:ascii="Arial" w:hAnsi="Arial"/>
              </w:rPr>
              <w:t>French Curves</w:t>
            </w:r>
          </w:p>
        </w:tc>
        <w:tc>
          <w:tcPr>
            <w:tcW w:w="851" w:type="dxa"/>
          </w:tcPr>
          <w:p w14:paraId="5F2FE7FD" w14:textId="77777777" w:rsidR="00775715" w:rsidRPr="006050B1" w:rsidRDefault="00775715" w:rsidP="00775715">
            <w:pPr>
              <w:rPr>
                <w:rFonts w:ascii="Arial" w:hAnsi="Arial"/>
                <w:lang w:val="en-AU"/>
              </w:rPr>
            </w:pPr>
          </w:p>
        </w:tc>
        <w:tc>
          <w:tcPr>
            <w:tcW w:w="3118" w:type="dxa"/>
          </w:tcPr>
          <w:p w14:paraId="4BE3BF75" w14:textId="77777777" w:rsidR="00775715" w:rsidRPr="006050B1" w:rsidRDefault="00775715" w:rsidP="00775715">
            <w:pPr>
              <w:rPr>
                <w:rFonts w:ascii="Arial" w:hAnsi="Arial"/>
                <w:lang w:val="en-AU"/>
              </w:rPr>
            </w:pPr>
          </w:p>
        </w:tc>
      </w:tr>
      <w:tr w:rsidR="00775715" w:rsidRPr="006050B1" w14:paraId="13DE7B71" w14:textId="77777777" w:rsidTr="00775715">
        <w:tc>
          <w:tcPr>
            <w:tcW w:w="930" w:type="dxa"/>
          </w:tcPr>
          <w:p w14:paraId="3432BF3E"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19DF8292"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2EA0D4BC" w14:textId="77777777" w:rsidR="00775715" w:rsidRPr="006050B1" w:rsidRDefault="00775715" w:rsidP="00775715">
            <w:pPr>
              <w:rPr>
                <w:rFonts w:ascii="Arial" w:hAnsi="Arial"/>
                <w:lang w:val="en-AU"/>
              </w:rPr>
            </w:pPr>
          </w:p>
        </w:tc>
        <w:tc>
          <w:tcPr>
            <w:tcW w:w="3118" w:type="dxa"/>
          </w:tcPr>
          <w:p w14:paraId="6B0E04E3" w14:textId="77777777" w:rsidR="00775715" w:rsidRPr="006050B1" w:rsidRDefault="00775715" w:rsidP="00775715">
            <w:pPr>
              <w:rPr>
                <w:rFonts w:ascii="Arial" w:hAnsi="Arial"/>
                <w:lang w:val="en-AU"/>
              </w:rPr>
            </w:pPr>
          </w:p>
        </w:tc>
      </w:tr>
    </w:tbl>
    <w:p w14:paraId="59326502" w14:textId="77777777" w:rsidR="00775715" w:rsidRPr="006050B1" w:rsidRDefault="00775715" w:rsidP="00775715">
      <w:pPr>
        <w:spacing w:line="360" w:lineRule="auto"/>
        <w:rPr>
          <w:rFonts w:ascii="Arial" w:hAnsi="Arial"/>
        </w:rPr>
      </w:pPr>
    </w:p>
    <w:p w14:paraId="7D59D816" w14:textId="77777777" w:rsidR="00775715" w:rsidRPr="006050B1" w:rsidRDefault="00775715" w:rsidP="00775715">
      <w:pPr>
        <w:spacing w:after="200" w:line="276" w:lineRule="auto"/>
        <w:rPr>
          <w:rFonts w:ascii="Arial" w:hAnsi="Arial"/>
          <w:color w:val="000000"/>
          <w:lang w:val="en-GB" w:eastAsia="en-GB"/>
        </w:rPr>
      </w:pPr>
      <w:r w:rsidRPr="006050B1">
        <w:rPr>
          <w:rFonts w:ascii="Arial" w:hAnsi="Arial"/>
          <w:color w:val="000000"/>
          <w:lang w:val="en-GB" w:eastAsia="en-GB"/>
        </w:rPr>
        <w:br w:type="page"/>
      </w:r>
    </w:p>
    <w:p w14:paraId="7AC3C670" w14:textId="77777777" w:rsidR="00775715" w:rsidRPr="006050B1" w:rsidRDefault="00775715" w:rsidP="00AE3D4E">
      <w:pPr>
        <w:pStyle w:val="Heading3"/>
      </w:pPr>
      <w:bookmarkStart w:id="90" w:name="_Toc6069899"/>
      <w:bookmarkStart w:id="91" w:name="_Toc26477715"/>
      <w:bookmarkStart w:id="92" w:name="_Toc110176561"/>
      <w:r w:rsidRPr="006050B1">
        <w:lastRenderedPageBreak/>
        <w:t>Produce Drawings of Water Tanks</w:t>
      </w:r>
      <w:bookmarkEnd w:id="90"/>
      <w:bookmarkEnd w:id="91"/>
      <w:bookmarkEnd w:id="92"/>
    </w:p>
    <w:p w14:paraId="43A0C008" w14:textId="77777777" w:rsidR="00775715" w:rsidRPr="006050B1" w:rsidRDefault="00775715" w:rsidP="00775715">
      <w:pPr>
        <w:pStyle w:val="ListParagraph"/>
        <w:keepNext/>
        <w:keepLines/>
        <w:spacing w:line="360" w:lineRule="auto"/>
        <w:ind w:left="0"/>
        <w:jc w:val="both"/>
        <w:rPr>
          <w:rFonts w:ascii="Arial" w:hAnsi="Arial"/>
          <w:noProof/>
        </w:rPr>
      </w:pPr>
      <w:r w:rsidRPr="006050B1">
        <w:rPr>
          <w:rFonts w:ascii="Arial" w:hAnsi="Arial"/>
          <w:b/>
        </w:rPr>
        <w:t>Overview</w:t>
      </w:r>
      <w:r w:rsidRPr="006050B1">
        <w:rPr>
          <w:rFonts w:ascii="Arial" w:hAnsi="Arial"/>
        </w:rPr>
        <w:t>: This competency standard covers the skills and knowledge required to</w:t>
      </w:r>
      <w:r w:rsidRPr="006050B1">
        <w:rPr>
          <w:rFonts w:ascii="Arial" w:hAnsi="Arial"/>
          <w:noProof/>
        </w:rPr>
        <w:t xml:space="preserve"> draw masonary underground masonry water tank, RCC Circular Surface Water tank and Square RCC over head water Tank.</w:t>
      </w:r>
    </w:p>
    <w:tbl>
      <w:tblPr>
        <w:tblStyle w:val="TableGrid30"/>
        <w:tblW w:w="10165" w:type="dxa"/>
        <w:tblLook w:val="04A0" w:firstRow="1" w:lastRow="0" w:firstColumn="1" w:lastColumn="0" w:noHBand="0" w:noVBand="1"/>
      </w:tblPr>
      <w:tblGrid>
        <w:gridCol w:w="3307"/>
        <w:gridCol w:w="6858"/>
      </w:tblGrid>
      <w:tr w:rsidR="00775715" w:rsidRPr="006050B1" w14:paraId="25C390AF" w14:textId="77777777" w:rsidTr="00775715">
        <w:trPr>
          <w:trHeight w:val="467"/>
        </w:trPr>
        <w:tc>
          <w:tcPr>
            <w:tcW w:w="3307" w:type="dxa"/>
            <w:shd w:val="clear" w:color="auto" w:fill="D0CECE" w:themeFill="background2" w:themeFillShade="E6"/>
          </w:tcPr>
          <w:p w14:paraId="08F3CACD" w14:textId="77777777" w:rsidR="00775715" w:rsidRPr="006050B1" w:rsidRDefault="00775715" w:rsidP="00775715">
            <w:pPr>
              <w:pStyle w:val="Default"/>
              <w:jc w:val="center"/>
              <w:rPr>
                <w:iCs/>
                <w:sz w:val="22"/>
                <w:szCs w:val="22"/>
              </w:rPr>
            </w:pPr>
            <w:r w:rsidRPr="006050B1">
              <w:rPr>
                <w:b/>
                <w:iCs/>
                <w:sz w:val="22"/>
                <w:szCs w:val="22"/>
              </w:rPr>
              <w:t>Competency Units</w:t>
            </w:r>
          </w:p>
        </w:tc>
        <w:tc>
          <w:tcPr>
            <w:tcW w:w="6858" w:type="dxa"/>
            <w:shd w:val="clear" w:color="auto" w:fill="D0CECE" w:themeFill="background2" w:themeFillShade="E6"/>
          </w:tcPr>
          <w:p w14:paraId="0BB7D06D" w14:textId="77777777" w:rsidR="00775715" w:rsidRPr="006050B1" w:rsidRDefault="00775715" w:rsidP="00775715">
            <w:pPr>
              <w:keepNext/>
              <w:keepLines/>
              <w:spacing w:line="360" w:lineRule="auto"/>
              <w:contextualSpacing/>
              <w:jc w:val="center"/>
              <w:rPr>
                <w:rFonts w:ascii="Arial" w:hAnsi="Arial"/>
                <w:b/>
                <w:iCs/>
                <w:lang w:val="en-AU"/>
              </w:rPr>
            </w:pPr>
            <w:r w:rsidRPr="006050B1">
              <w:rPr>
                <w:rFonts w:ascii="Arial" w:hAnsi="Arial"/>
                <w:b/>
                <w:iCs/>
              </w:rPr>
              <w:t>Performance Criteria</w:t>
            </w:r>
          </w:p>
        </w:tc>
      </w:tr>
      <w:tr w:rsidR="00775715" w:rsidRPr="006050B1" w14:paraId="7B235B77" w14:textId="77777777" w:rsidTr="00775715">
        <w:trPr>
          <w:trHeight w:val="216"/>
        </w:trPr>
        <w:tc>
          <w:tcPr>
            <w:tcW w:w="3307" w:type="dxa"/>
          </w:tcPr>
          <w:p w14:paraId="5A924E0F" w14:textId="77777777" w:rsidR="00775715" w:rsidRPr="006050B1" w:rsidRDefault="00775715" w:rsidP="00C25742">
            <w:pPr>
              <w:pStyle w:val="ListParagraph"/>
              <w:numPr>
                <w:ilvl w:val="0"/>
                <w:numId w:val="175"/>
              </w:numPr>
              <w:spacing w:line="360" w:lineRule="auto"/>
              <w:rPr>
                <w:rFonts w:ascii="Arial" w:hAnsi="Arial"/>
                <w:noProof/>
              </w:rPr>
            </w:pPr>
            <w:r w:rsidRPr="006050B1">
              <w:rPr>
                <w:rFonts w:ascii="Arial" w:hAnsi="Arial"/>
              </w:rPr>
              <w:t>Prepare structural drawing of masonry rectangular underground water tank.</w:t>
            </w:r>
          </w:p>
        </w:tc>
        <w:tc>
          <w:tcPr>
            <w:tcW w:w="6858" w:type="dxa"/>
          </w:tcPr>
          <w:p w14:paraId="39C9700A" w14:textId="77777777" w:rsidR="00775715" w:rsidRPr="006050B1" w:rsidRDefault="00775715" w:rsidP="00C25742">
            <w:pPr>
              <w:pStyle w:val="Default"/>
              <w:numPr>
                <w:ilvl w:val="0"/>
                <w:numId w:val="173"/>
              </w:numPr>
              <w:spacing w:line="360" w:lineRule="auto"/>
              <w:ind w:left="540" w:hanging="450"/>
              <w:jc w:val="both"/>
              <w:rPr>
                <w:sz w:val="22"/>
                <w:szCs w:val="22"/>
                <w:lang w:eastAsia="en-GB"/>
              </w:rPr>
            </w:pPr>
            <w:r w:rsidRPr="006050B1">
              <w:rPr>
                <w:sz w:val="22"/>
                <w:szCs w:val="22"/>
                <w:lang w:eastAsia="en-GB"/>
              </w:rPr>
              <w:t>Select the suitable instruments to draw foundation.</w:t>
            </w:r>
          </w:p>
          <w:p w14:paraId="7FDBFA42" w14:textId="77777777" w:rsidR="00775715" w:rsidRPr="006050B1" w:rsidRDefault="00775715" w:rsidP="00C25742">
            <w:pPr>
              <w:pStyle w:val="Default"/>
              <w:numPr>
                <w:ilvl w:val="0"/>
                <w:numId w:val="173"/>
              </w:numPr>
              <w:spacing w:line="360" w:lineRule="auto"/>
              <w:ind w:left="540" w:hanging="450"/>
              <w:jc w:val="both"/>
              <w:rPr>
                <w:sz w:val="22"/>
                <w:szCs w:val="22"/>
                <w:lang w:eastAsia="en-GB"/>
              </w:rPr>
            </w:pPr>
            <w:r w:rsidRPr="006050B1">
              <w:rPr>
                <w:sz w:val="22"/>
                <w:szCs w:val="22"/>
                <w:lang w:eastAsia="en-GB"/>
              </w:rPr>
              <w:t xml:space="preserve"> Distribute space of drawing sheet.</w:t>
            </w:r>
          </w:p>
          <w:p w14:paraId="351CB2E2" w14:textId="77777777" w:rsidR="00775715" w:rsidRPr="006050B1" w:rsidRDefault="00775715" w:rsidP="00C25742">
            <w:pPr>
              <w:pStyle w:val="Default"/>
              <w:numPr>
                <w:ilvl w:val="0"/>
                <w:numId w:val="173"/>
              </w:numPr>
              <w:spacing w:line="360" w:lineRule="auto"/>
              <w:ind w:left="540" w:hanging="450"/>
              <w:jc w:val="both"/>
              <w:rPr>
                <w:sz w:val="22"/>
                <w:szCs w:val="22"/>
                <w:lang w:eastAsia="en-GB"/>
              </w:rPr>
            </w:pPr>
            <w:r w:rsidRPr="006050B1">
              <w:rPr>
                <w:sz w:val="22"/>
                <w:szCs w:val="22"/>
                <w:lang w:eastAsia="en-GB"/>
              </w:rPr>
              <w:t xml:space="preserve">Draw detailed plan &amp; sections of </w:t>
            </w:r>
            <w:r w:rsidRPr="006050B1">
              <w:rPr>
                <w:sz w:val="22"/>
                <w:szCs w:val="22"/>
              </w:rPr>
              <w:t>masonry underground water tank.</w:t>
            </w:r>
          </w:p>
          <w:p w14:paraId="29075A26" w14:textId="77777777" w:rsidR="00775715" w:rsidRPr="006050B1" w:rsidRDefault="00775715" w:rsidP="00C25742">
            <w:pPr>
              <w:pStyle w:val="Default"/>
              <w:numPr>
                <w:ilvl w:val="0"/>
                <w:numId w:val="173"/>
              </w:numPr>
              <w:spacing w:line="360" w:lineRule="auto"/>
              <w:ind w:left="540" w:hanging="450"/>
              <w:jc w:val="both"/>
              <w:rPr>
                <w:sz w:val="22"/>
                <w:szCs w:val="22"/>
                <w:lang w:eastAsia="en-GB"/>
              </w:rPr>
            </w:pPr>
            <w:r w:rsidRPr="006050B1">
              <w:rPr>
                <w:sz w:val="22"/>
                <w:szCs w:val="22"/>
                <w:lang w:eastAsia="en-GB"/>
              </w:rPr>
              <w:t xml:space="preserve">Draw reinforcement detailed drawing. </w:t>
            </w:r>
          </w:p>
          <w:p w14:paraId="1A1A39AD" w14:textId="77777777" w:rsidR="00775715" w:rsidRPr="006050B1" w:rsidRDefault="00775715" w:rsidP="00C25742">
            <w:pPr>
              <w:pStyle w:val="ListParagraph"/>
              <w:keepNext/>
              <w:keepLines/>
              <w:numPr>
                <w:ilvl w:val="0"/>
                <w:numId w:val="173"/>
              </w:numPr>
              <w:spacing w:line="360" w:lineRule="auto"/>
              <w:ind w:left="540" w:hanging="450"/>
              <w:jc w:val="both"/>
              <w:rPr>
                <w:rFonts w:ascii="Arial" w:hAnsi="Arial"/>
                <w:lang w:val="en-AU"/>
              </w:rPr>
            </w:pPr>
            <w:r w:rsidRPr="006050B1">
              <w:rPr>
                <w:rFonts w:ascii="Arial" w:hAnsi="Arial"/>
                <w:lang w:eastAsia="en-GB"/>
              </w:rPr>
              <w:t>Perform lettering, printing &amp; dimensioning.</w:t>
            </w:r>
          </w:p>
        </w:tc>
      </w:tr>
      <w:tr w:rsidR="00775715" w:rsidRPr="006050B1" w14:paraId="5AB02DE8" w14:textId="77777777" w:rsidTr="00775715">
        <w:trPr>
          <w:trHeight w:val="216"/>
        </w:trPr>
        <w:tc>
          <w:tcPr>
            <w:tcW w:w="3307" w:type="dxa"/>
          </w:tcPr>
          <w:p w14:paraId="1678D839" w14:textId="77777777" w:rsidR="00775715" w:rsidRPr="006050B1" w:rsidRDefault="00775715" w:rsidP="00C25742">
            <w:pPr>
              <w:pStyle w:val="ListParagraph"/>
              <w:numPr>
                <w:ilvl w:val="0"/>
                <w:numId w:val="175"/>
              </w:numPr>
              <w:spacing w:line="360" w:lineRule="auto"/>
              <w:rPr>
                <w:rFonts w:ascii="Arial" w:hAnsi="Arial"/>
                <w:noProof/>
              </w:rPr>
            </w:pPr>
            <w:r w:rsidRPr="006050B1">
              <w:rPr>
                <w:rFonts w:ascii="Arial" w:hAnsi="Arial"/>
              </w:rPr>
              <w:t>Prepare structural drawing of RCC surface circular water tank.</w:t>
            </w:r>
          </w:p>
        </w:tc>
        <w:tc>
          <w:tcPr>
            <w:tcW w:w="6858" w:type="dxa"/>
          </w:tcPr>
          <w:p w14:paraId="350BBD14" w14:textId="77777777" w:rsidR="00775715" w:rsidRPr="006050B1" w:rsidRDefault="00775715" w:rsidP="00C25742">
            <w:pPr>
              <w:pStyle w:val="Default"/>
              <w:numPr>
                <w:ilvl w:val="0"/>
                <w:numId w:val="174"/>
              </w:numPr>
              <w:spacing w:line="360" w:lineRule="auto"/>
              <w:ind w:left="667" w:hanging="567"/>
              <w:jc w:val="both"/>
              <w:rPr>
                <w:sz w:val="22"/>
                <w:szCs w:val="22"/>
                <w:lang w:eastAsia="en-GB"/>
              </w:rPr>
            </w:pPr>
            <w:r w:rsidRPr="006050B1">
              <w:rPr>
                <w:sz w:val="22"/>
                <w:szCs w:val="22"/>
                <w:lang w:eastAsia="en-GB"/>
              </w:rPr>
              <w:t>Select the suitable instruments to draw foundation.</w:t>
            </w:r>
          </w:p>
          <w:p w14:paraId="1E616EDA" w14:textId="77777777" w:rsidR="00775715" w:rsidRPr="006050B1" w:rsidRDefault="00775715" w:rsidP="00C25742">
            <w:pPr>
              <w:pStyle w:val="Default"/>
              <w:numPr>
                <w:ilvl w:val="0"/>
                <w:numId w:val="174"/>
              </w:numPr>
              <w:spacing w:line="360" w:lineRule="auto"/>
              <w:ind w:left="663" w:hanging="567"/>
              <w:jc w:val="both"/>
              <w:rPr>
                <w:sz w:val="22"/>
                <w:szCs w:val="22"/>
                <w:lang w:eastAsia="en-GB"/>
              </w:rPr>
            </w:pPr>
            <w:r w:rsidRPr="006050B1">
              <w:rPr>
                <w:sz w:val="22"/>
                <w:szCs w:val="22"/>
                <w:lang w:eastAsia="en-GB"/>
              </w:rPr>
              <w:t xml:space="preserve"> Distribute space of drawing sheet.</w:t>
            </w:r>
          </w:p>
          <w:p w14:paraId="1AE658B8" w14:textId="77777777" w:rsidR="00775715" w:rsidRPr="006050B1" w:rsidRDefault="00775715" w:rsidP="00C25742">
            <w:pPr>
              <w:pStyle w:val="Default"/>
              <w:numPr>
                <w:ilvl w:val="0"/>
                <w:numId w:val="174"/>
              </w:numPr>
              <w:spacing w:line="360" w:lineRule="auto"/>
              <w:ind w:left="663" w:hanging="567"/>
              <w:jc w:val="both"/>
              <w:rPr>
                <w:sz w:val="22"/>
                <w:szCs w:val="22"/>
                <w:lang w:eastAsia="en-GB"/>
              </w:rPr>
            </w:pPr>
            <w:r w:rsidRPr="006050B1">
              <w:rPr>
                <w:sz w:val="22"/>
                <w:szCs w:val="22"/>
                <w:lang w:eastAsia="en-GB"/>
              </w:rPr>
              <w:t xml:space="preserve">Draw detailed plan &amp; sections of </w:t>
            </w:r>
            <w:r w:rsidRPr="006050B1">
              <w:rPr>
                <w:sz w:val="22"/>
                <w:szCs w:val="22"/>
              </w:rPr>
              <w:t>RCC surface water tank.</w:t>
            </w:r>
          </w:p>
          <w:p w14:paraId="11E6552D" w14:textId="77777777" w:rsidR="00775715" w:rsidRPr="006050B1" w:rsidRDefault="00775715" w:rsidP="00C25742">
            <w:pPr>
              <w:pStyle w:val="Default"/>
              <w:numPr>
                <w:ilvl w:val="0"/>
                <w:numId w:val="174"/>
              </w:numPr>
              <w:spacing w:line="360" w:lineRule="auto"/>
              <w:ind w:left="663" w:hanging="567"/>
              <w:jc w:val="both"/>
              <w:rPr>
                <w:sz w:val="22"/>
                <w:szCs w:val="22"/>
                <w:lang w:eastAsia="en-GB"/>
              </w:rPr>
            </w:pPr>
            <w:r w:rsidRPr="006050B1">
              <w:rPr>
                <w:sz w:val="22"/>
                <w:szCs w:val="22"/>
                <w:lang w:eastAsia="en-GB"/>
              </w:rPr>
              <w:t xml:space="preserve">Draw reinforcement detailed drawing. </w:t>
            </w:r>
          </w:p>
          <w:p w14:paraId="4C5E5A04" w14:textId="77777777" w:rsidR="00775715" w:rsidRPr="006050B1" w:rsidRDefault="00775715" w:rsidP="00C25742">
            <w:pPr>
              <w:pStyle w:val="ListParagraph"/>
              <w:keepNext/>
              <w:keepLines/>
              <w:numPr>
                <w:ilvl w:val="0"/>
                <w:numId w:val="174"/>
              </w:numPr>
              <w:spacing w:line="360" w:lineRule="auto"/>
              <w:ind w:left="667" w:hanging="567"/>
              <w:jc w:val="both"/>
              <w:rPr>
                <w:rFonts w:ascii="Arial" w:hAnsi="Arial"/>
                <w:b/>
                <w:lang w:val="en-AU"/>
              </w:rPr>
            </w:pPr>
            <w:r w:rsidRPr="006050B1">
              <w:rPr>
                <w:rFonts w:ascii="Arial" w:hAnsi="Arial"/>
                <w:lang w:eastAsia="en-GB"/>
              </w:rPr>
              <w:t>Perform lettering, printing &amp; dimensioning.</w:t>
            </w:r>
          </w:p>
        </w:tc>
      </w:tr>
      <w:tr w:rsidR="00775715" w:rsidRPr="006050B1" w14:paraId="62FCE37F" w14:textId="77777777" w:rsidTr="00775715">
        <w:trPr>
          <w:trHeight w:val="216"/>
        </w:trPr>
        <w:tc>
          <w:tcPr>
            <w:tcW w:w="3307" w:type="dxa"/>
          </w:tcPr>
          <w:p w14:paraId="33DE110C" w14:textId="77777777" w:rsidR="00775715" w:rsidRPr="006050B1" w:rsidRDefault="00775715" w:rsidP="00C25742">
            <w:pPr>
              <w:pStyle w:val="ListParagraph"/>
              <w:numPr>
                <w:ilvl w:val="0"/>
                <w:numId w:val="175"/>
              </w:numPr>
              <w:spacing w:line="360" w:lineRule="auto"/>
              <w:rPr>
                <w:rFonts w:ascii="Arial" w:hAnsi="Arial"/>
                <w:b/>
                <w:noProof/>
              </w:rPr>
            </w:pPr>
            <w:r w:rsidRPr="006050B1">
              <w:rPr>
                <w:rFonts w:ascii="Arial" w:hAnsi="Arial"/>
              </w:rPr>
              <w:t>Prepare structural drawing of RCC square overhead water tank.</w:t>
            </w:r>
          </w:p>
        </w:tc>
        <w:tc>
          <w:tcPr>
            <w:tcW w:w="6858" w:type="dxa"/>
          </w:tcPr>
          <w:p w14:paraId="6940C52F" w14:textId="77777777" w:rsidR="00775715" w:rsidRPr="006050B1" w:rsidRDefault="00775715" w:rsidP="00C25742">
            <w:pPr>
              <w:pStyle w:val="Default"/>
              <w:numPr>
                <w:ilvl w:val="0"/>
                <w:numId w:val="176"/>
              </w:numPr>
              <w:spacing w:line="360" w:lineRule="auto"/>
              <w:ind w:hanging="620"/>
              <w:jc w:val="both"/>
              <w:rPr>
                <w:sz w:val="22"/>
                <w:szCs w:val="22"/>
                <w:lang w:eastAsia="en-GB"/>
              </w:rPr>
            </w:pPr>
            <w:r w:rsidRPr="006050B1">
              <w:rPr>
                <w:sz w:val="22"/>
                <w:szCs w:val="22"/>
                <w:lang w:eastAsia="en-GB"/>
              </w:rPr>
              <w:t>Select the suitable instruments to draw foundation.</w:t>
            </w:r>
          </w:p>
          <w:p w14:paraId="74D99561" w14:textId="77777777" w:rsidR="00775715" w:rsidRPr="006050B1" w:rsidRDefault="00775715" w:rsidP="00C25742">
            <w:pPr>
              <w:pStyle w:val="Default"/>
              <w:numPr>
                <w:ilvl w:val="0"/>
                <w:numId w:val="176"/>
              </w:numPr>
              <w:spacing w:line="360" w:lineRule="auto"/>
              <w:ind w:left="663" w:hanging="567"/>
              <w:jc w:val="both"/>
              <w:rPr>
                <w:sz w:val="22"/>
                <w:szCs w:val="22"/>
                <w:lang w:eastAsia="en-GB"/>
              </w:rPr>
            </w:pPr>
            <w:r w:rsidRPr="006050B1">
              <w:rPr>
                <w:sz w:val="22"/>
                <w:szCs w:val="22"/>
                <w:lang w:eastAsia="en-GB"/>
              </w:rPr>
              <w:t xml:space="preserve"> Distribute space of drawing sheet.</w:t>
            </w:r>
          </w:p>
          <w:p w14:paraId="5A44AD5D" w14:textId="77777777" w:rsidR="00775715" w:rsidRPr="006050B1" w:rsidRDefault="00775715" w:rsidP="00C25742">
            <w:pPr>
              <w:pStyle w:val="Default"/>
              <w:numPr>
                <w:ilvl w:val="0"/>
                <w:numId w:val="176"/>
              </w:numPr>
              <w:spacing w:line="360" w:lineRule="auto"/>
              <w:ind w:left="663" w:hanging="567"/>
              <w:jc w:val="both"/>
              <w:rPr>
                <w:sz w:val="22"/>
                <w:szCs w:val="22"/>
                <w:lang w:eastAsia="en-GB"/>
              </w:rPr>
            </w:pPr>
            <w:r w:rsidRPr="006050B1">
              <w:rPr>
                <w:sz w:val="22"/>
                <w:szCs w:val="22"/>
                <w:lang w:eastAsia="en-GB"/>
              </w:rPr>
              <w:t xml:space="preserve">Draw detailed plan &amp; sections of </w:t>
            </w:r>
            <w:r w:rsidRPr="006050B1">
              <w:rPr>
                <w:sz w:val="22"/>
                <w:szCs w:val="22"/>
              </w:rPr>
              <w:t>RCC overhead water tank.</w:t>
            </w:r>
          </w:p>
          <w:p w14:paraId="17BB9DD5" w14:textId="77777777" w:rsidR="00775715" w:rsidRPr="006050B1" w:rsidRDefault="00775715" w:rsidP="00C25742">
            <w:pPr>
              <w:pStyle w:val="Default"/>
              <w:numPr>
                <w:ilvl w:val="0"/>
                <w:numId w:val="176"/>
              </w:numPr>
              <w:spacing w:line="360" w:lineRule="auto"/>
              <w:ind w:left="663" w:hanging="567"/>
              <w:jc w:val="both"/>
              <w:rPr>
                <w:sz w:val="22"/>
                <w:szCs w:val="22"/>
                <w:lang w:eastAsia="en-GB"/>
              </w:rPr>
            </w:pPr>
            <w:r w:rsidRPr="006050B1">
              <w:rPr>
                <w:sz w:val="22"/>
                <w:szCs w:val="22"/>
                <w:lang w:eastAsia="en-GB"/>
              </w:rPr>
              <w:t xml:space="preserve">Draw reinforcement detailed drawing. </w:t>
            </w:r>
          </w:p>
          <w:p w14:paraId="13A2AE14" w14:textId="77777777" w:rsidR="00775715" w:rsidRPr="006050B1" w:rsidRDefault="00775715" w:rsidP="00C25742">
            <w:pPr>
              <w:pStyle w:val="ListParagraph"/>
              <w:numPr>
                <w:ilvl w:val="0"/>
                <w:numId w:val="176"/>
              </w:numPr>
              <w:spacing w:line="360" w:lineRule="auto"/>
              <w:ind w:hanging="620"/>
              <w:jc w:val="both"/>
              <w:rPr>
                <w:rFonts w:ascii="Arial" w:hAnsi="Arial"/>
                <w:b/>
              </w:rPr>
            </w:pPr>
            <w:r w:rsidRPr="006050B1">
              <w:rPr>
                <w:rFonts w:ascii="Arial" w:hAnsi="Arial"/>
                <w:lang w:eastAsia="en-GB"/>
              </w:rPr>
              <w:t>Perform lettering, printing &amp; dimensioning.</w:t>
            </w:r>
          </w:p>
        </w:tc>
      </w:tr>
    </w:tbl>
    <w:p w14:paraId="1AB05BC0" w14:textId="77777777" w:rsidR="00775715" w:rsidRPr="006050B1" w:rsidRDefault="00775715" w:rsidP="00775715">
      <w:pPr>
        <w:rPr>
          <w:rFonts w:ascii="Arial" w:hAnsi="Arial"/>
          <w:b/>
        </w:rPr>
      </w:pPr>
    </w:p>
    <w:p w14:paraId="7ABC9BB4" w14:textId="77777777" w:rsidR="00775715" w:rsidRPr="006050B1" w:rsidRDefault="00775715" w:rsidP="00775715">
      <w:pPr>
        <w:spacing w:before="240" w:line="360" w:lineRule="auto"/>
        <w:rPr>
          <w:rFonts w:ascii="Arial" w:hAnsi="Arial"/>
        </w:rPr>
      </w:pPr>
      <w:r w:rsidRPr="006050B1">
        <w:rPr>
          <w:rFonts w:ascii="Arial" w:hAnsi="Arial"/>
          <w:b/>
          <w:highlight w:val="yellow"/>
        </w:rPr>
        <w:t>Knowledge &amp; Understanding</w:t>
      </w:r>
    </w:p>
    <w:p w14:paraId="30AE491E" w14:textId="77777777" w:rsidR="00775715" w:rsidRPr="006050B1" w:rsidRDefault="00775715" w:rsidP="00775715">
      <w:pPr>
        <w:pStyle w:val="BodyText7"/>
        <w:shd w:val="clear" w:color="auto" w:fill="auto"/>
        <w:tabs>
          <w:tab w:val="left" w:pos="5310"/>
        </w:tabs>
        <w:spacing w:after="289" w:line="360" w:lineRule="auto"/>
        <w:ind w:left="20" w:right="207" w:firstLine="0"/>
        <w:rPr>
          <w:color w:val="000000"/>
          <w:sz w:val="22"/>
          <w:szCs w:val="22"/>
          <w:lang w:bidi="en-US"/>
        </w:rPr>
      </w:pPr>
      <w:r w:rsidRPr="006050B1">
        <w:rPr>
          <w:color w:val="000000"/>
          <w:sz w:val="22"/>
          <w:szCs w:val="22"/>
          <w:lang w:bidi="en-US"/>
        </w:rPr>
        <w:t>The candidate must be able to demonstrate underpinning knowledge and understanding required to carry out tasks covered in this competency standard. This includes the knowledge of:</w:t>
      </w:r>
    </w:p>
    <w:p w14:paraId="2937E023" w14:textId="77777777" w:rsidR="00775715" w:rsidRPr="006050B1" w:rsidRDefault="00775715" w:rsidP="00C25742">
      <w:pPr>
        <w:pStyle w:val="ListParagraph"/>
        <w:numPr>
          <w:ilvl w:val="0"/>
          <w:numId w:val="172"/>
        </w:numPr>
        <w:spacing w:line="360" w:lineRule="auto"/>
        <w:ind w:right="-20" w:hanging="720"/>
        <w:rPr>
          <w:rFonts w:ascii="Arial" w:hAnsi="Arial"/>
        </w:rPr>
      </w:pPr>
      <w:r w:rsidRPr="006050B1">
        <w:rPr>
          <w:rFonts w:ascii="Arial" w:hAnsi="Arial"/>
        </w:rPr>
        <w:t>Define water tank.</w:t>
      </w:r>
    </w:p>
    <w:p w14:paraId="5F9E6931" w14:textId="77777777" w:rsidR="00775715" w:rsidRPr="006050B1" w:rsidRDefault="00775715" w:rsidP="00C25742">
      <w:pPr>
        <w:pStyle w:val="ListParagraph"/>
        <w:numPr>
          <w:ilvl w:val="0"/>
          <w:numId w:val="172"/>
        </w:numPr>
        <w:spacing w:line="360" w:lineRule="auto"/>
        <w:ind w:right="-20" w:hanging="720"/>
        <w:rPr>
          <w:rFonts w:ascii="Arial" w:hAnsi="Arial"/>
        </w:rPr>
      </w:pPr>
      <w:r w:rsidRPr="006050B1">
        <w:rPr>
          <w:rFonts w:ascii="Arial" w:hAnsi="Arial"/>
        </w:rPr>
        <w:t>D</w:t>
      </w:r>
      <w:r w:rsidRPr="006050B1">
        <w:rPr>
          <w:rFonts w:ascii="Arial" w:hAnsi="Arial"/>
          <w:spacing w:val="-1"/>
        </w:rPr>
        <w:t>e</w:t>
      </w:r>
      <w:r w:rsidRPr="006050B1">
        <w:rPr>
          <w:rFonts w:ascii="Arial" w:hAnsi="Arial"/>
        </w:rPr>
        <w:t>finethe t</w:t>
      </w:r>
      <w:r w:rsidRPr="006050B1">
        <w:rPr>
          <w:rFonts w:ascii="Arial" w:hAnsi="Arial"/>
          <w:spacing w:val="1"/>
        </w:rPr>
        <w:t>e</w:t>
      </w:r>
      <w:r w:rsidRPr="006050B1">
        <w:rPr>
          <w:rFonts w:ascii="Arial" w:hAnsi="Arial"/>
        </w:rPr>
        <w:t xml:space="preserve">rms </w:t>
      </w:r>
      <w:r w:rsidRPr="006050B1">
        <w:rPr>
          <w:rFonts w:ascii="Arial" w:hAnsi="Arial"/>
          <w:spacing w:val="-1"/>
        </w:rPr>
        <w:t>a</w:t>
      </w:r>
      <w:r w:rsidRPr="006050B1">
        <w:rPr>
          <w:rFonts w:ascii="Arial" w:hAnsi="Arial"/>
        </w:rPr>
        <w:t>nd p</w:t>
      </w:r>
      <w:r w:rsidRPr="006050B1">
        <w:rPr>
          <w:rFonts w:ascii="Arial" w:hAnsi="Arial"/>
          <w:spacing w:val="1"/>
        </w:rPr>
        <w:t>a</w:t>
      </w:r>
      <w:r w:rsidRPr="006050B1">
        <w:rPr>
          <w:rFonts w:ascii="Arial" w:hAnsi="Arial"/>
        </w:rPr>
        <w:t>rts us</w:t>
      </w:r>
      <w:r w:rsidRPr="006050B1">
        <w:rPr>
          <w:rFonts w:ascii="Arial" w:hAnsi="Arial"/>
          <w:spacing w:val="-1"/>
        </w:rPr>
        <w:t>e</w:t>
      </w:r>
      <w:r w:rsidRPr="006050B1">
        <w:rPr>
          <w:rFonts w:ascii="Arial" w:hAnsi="Arial"/>
        </w:rPr>
        <w:t>d in d</w:t>
      </w:r>
      <w:r w:rsidRPr="006050B1">
        <w:rPr>
          <w:rFonts w:ascii="Arial" w:hAnsi="Arial"/>
          <w:spacing w:val="1"/>
        </w:rPr>
        <w:t>i</w:t>
      </w:r>
      <w:r w:rsidRPr="006050B1">
        <w:rPr>
          <w:rFonts w:ascii="Arial" w:hAnsi="Arial"/>
        </w:rPr>
        <w:t>f</w:t>
      </w:r>
      <w:r w:rsidRPr="006050B1">
        <w:rPr>
          <w:rFonts w:ascii="Arial" w:hAnsi="Arial"/>
          <w:spacing w:val="-1"/>
        </w:rPr>
        <w:t>fe</w:t>
      </w:r>
      <w:r w:rsidRPr="006050B1">
        <w:rPr>
          <w:rFonts w:ascii="Arial" w:hAnsi="Arial"/>
          <w:spacing w:val="1"/>
        </w:rPr>
        <w:t>r</w:t>
      </w:r>
      <w:r w:rsidRPr="006050B1">
        <w:rPr>
          <w:rFonts w:ascii="Arial" w:hAnsi="Arial"/>
          <w:spacing w:val="-1"/>
        </w:rPr>
        <w:t>e</w:t>
      </w:r>
      <w:r w:rsidRPr="006050B1">
        <w:rPr>
          <w:rFonts w:ascii="Arial" w:hAnsi="Arial"/>
        </w:rPr>
        <w:t xml:space="preserve">nt </w:t>
      </w:r>
      <w:r w:rsidRPr="006050B1">
        <w:rPr>
          <w:rFonts w:ascii="Arial" w:hAnsi="Arial"/>
          <w:spacing w:val="3"/>
        </w:rPr>
        <w:t>t</w:t>
      </w:r>
      <w:r w:rsidRPr="006050B1">
        <w:rPr>
          <w:rFonts w:ascii="Arial" w:hAnsi="Arial"/>
          <w:spacing w:val="-5"/>
        </w:rPr>
        <w:t>y</w:t>
      </w:r>
      <w:r w:rsidRPr="006050B1">
        <w:rPr>
          <w:rFonts w:ascii="Arial" w:hAnsi="Arial"/>
        </w:rPr>
        <w:t>p</w:t>
      </w:r>
      <w:r w:rsidRPr="006050B1">
        <w:rPr>
          <w:rFonts w:ascii="Arial" w:hAnsi="Arial"/>
          <w:spacing w:val="-1"/>
        </w:rPr>
        <w:t>e</w:t>
      </w:r>
      <w:r w:rsidRPr="006050B1">
        <w:rPr>
          <w:rFonts w:ascii="Arial" w:hAnsi="Arial"/>
        </w:rPr>
        <w:t>sofwater tanks.</w:t>
      </w:r>
    </w:p>
    <w:p w14:paraId="5B366BC5" w14:textId="77777777" w:rsidR="00775715" w:rsidRPr="006050B1" w:rsidRDefault="00775715" w:rsidP="00C25742">
      <w:pPr>
        <w:pStyle w:val="ListParagraph"/>
        <w:numPr>
          <w:ilvl w:val="0"/>
          <w:numId w:val="172"/>
        </w:numPr>
        <w:spacing w:line="360" w:lineRule="auto"/>
        <w:ind w:right="-20" w:hanging="720"/>
        <w:rPr>
          <w:rFonts w:ascii="Arial" w:hAnsi="Arial"/>
        </w:rPr>
      </w:pPr>
      <w:r w:rsidRPr="006050B1">
        <w:rPr>
          <w:rFonts w:ascii="Arial" w:hAnsi="Arial"/>
        </w:rPr>
        <w:t>E</w:t>
      </w:r>
      <w:r w:rsidRPr="006050B1">
        <w:rPr>
          <w:rFonts w:ascii="Arial" w:hAnsi="Arial"/>
          <w:spacing w:val="2"/>
        </w:rPr>
        <w:t>x</w:t>
      </w:r>
      <w:r w:rsidRPr="006050B1">
        <w:rPr>
          <w:rFonts w:ascii="Arial" w:hAnsi="Arial"/>
        </w:rPr>
        <w:t>plain the tanks a</w:t>
      </w:r>
      <w:r w:rsidRPr="006050B1">
        <w:rPr>
          <w:rFonts w:ascii="Arial" w:hAnsi="Arial"/>
          <w:spacing w:val="-2"/>
        </w:rPr>
        <w:t>c</w:t>
      </w:r>
      <w:r w:rsidRPr="006050B1">
        <w:rPr>
          <w:rFonts w:ascii="Arial" w:hAnsi="Arial"/>
          <w:spacing w:val="-1"/>
        </w:rPr>
        <w:t>c</w:t>
      </w:r>
      <w:r w:rsidRPr="006050B1">
        <w:rPr>
          <w:rFonts w:ascii="Arial" w:hAnsi="Arial"/>
        </w:rPr>
        <w:t>o</w:t>
      </w:r>
      <w:r w:rsidRPr="006050B1">
        <w:rPr>
          <w:rFonts w:ascii="Arial" w:hAnsi="Arial"/>
          <w:spacing w:val="-1"/>
        </w:rPr>
        <w:t>r</w:t>
      </w:r>
      <w:r w:rsidRPr="006050B1">
        <w:rPr>
          <w:rFonts w:ascii="Arial" w:hAnsi="Arial"/>
        </w:rPr>
        <w:t>d</w:t>
      </w:r>
      <w:r w:rsidRPr="006050B1">
        <w:rPr>
          <w:rFonts w:ascii="Arial" w:hAnsi="Arial"/>
          <w:spacing w:val="3"/>
        </w:rPr>
        <w:t>i</w:t>
      </w:r>
      <w:r w:rsidRPr="006050B1">
        <w:rPr>
          <w:rFonts w:ascii="Arial" w:hAnsi="Arial"/>
        </w:rPr>
        <w:t xml:space="preserve">ngto </w:t>
      </w:r>
      <w:r w:rsidRPr="006050B1">
        <w:rPr>
          <w:rFonts w:ascii="Arial" w:hAnsi="Arial"/>
          <w:spacing w:val="1"/>
        </w:rPr>
        <w:t>t</w:t>
      </w:r>
      <w:r w:rsidRPr="006050B1">
        <w:rPr>
          <w:rFonts w:ascii="Arial" w:hAnsi="Arial"/>
        </w:rPr>
        <w:t>h</w:t>
      </w:r>
      <w:r w:rsidRPr="006050B1">
        <w:rPr>
          <w:rFonts w:ascii="Arial" w:hAnsi="Arial"/>
          <w:spacing w:val="-1"/>
        </w:rPr>
        <w:t>e</w:t>
      </w:r>
      <w:r w:rsidRPr="006050B1">
        <w:rPr>
          <w:rFonts w:ascii="Arial" w:hAnsi="Arial"/>
        </w:rPr>
        <w:t>ir material, &amp; level.</w:t>
      </w:r>
    </w:p>
    <w:p w14:paraId="51D13EC8" w14:textId="77777777" w:rsidR="00775715" w:rsidRPr="006050B1" w:rsidRDefault="00775715" w:rsidP="00C25742">
      <w:pPr>
        <w:pStyle w:val="ListParagraph"/>
        <w:numPr>
          <w:ilvl w:val="0"/>
          <w:numId w:val="172"/>
        </w:numPr>
        <w:spacing w:line="360" w:lineRule="auto"/>
        <w:ind w:right="-20" w:hanging="720"/>
        <w:rPr>
          <w:rFonts w:ascii="Arial" w:hAnsi="Arial"/>
        </w:rPr>
      </w:pPr>
      <w:r w:rsidRPr="006050B1">
        <w:rPr>
          <w:rFonts w:ascii="Arial" w:hAnsi="Arial"/>
          <w:spacing w:val="1"/>
        </w:rPr>
        <w:t>S</w:t>
      </w:r>
      <w:r w:rsidRPr="006050B1">
        <w:rPr>
          <w:rFonts w:ascii="Arial" w:hAnsi="Arial"/>
        </w:rPr>
        <w:t>tatethe suitabi</w:t>
      </w:r>
      <w:r w:rsidRPr="006050B1">
        <w:rPr>
          <w:rFonts w:ascii="Arial" w:hAnsi="Arial"/>
          <w:spacing w:val="1"/>
        </w:rPr>
        <w:t>l</w:t>
      </w:r>
      <w:r w:rsidRPr="006050B1">
        <w:rPr>
          <w:rFonts w:ascii="Arial" w:hAnsi="Arial"/>
        </w:rPr>
        <w:t>i</w:t>
      </w:r>
      <w:r w:rsidRPr="006050B1">
        <w:rPr>
          <w:rFonts w:ascii="Arial" w:hAnsi="Arial"/>
          <w:spacing w:val="3"/>
        </w:rPr>
        <w:t>t</w:t>
      </w:r>
      <w:r w:rsidRPr="006050B1">
        <w:rPr>
          <w:rFonts w:ascii="Arial" w:hAnsi="Arial"/>
        </w:rPr>
        <w:t>yof</w:t>
      </w:r>
      <w:r w:rsidRPr="006050B1">
        <w:rPr>
          <w:rFonts w:ascii="Arial" w:hAnsi="Arial"/>
          <w:spacing w:val="-1"/>
        </w:rPr>
        <w:t>e</w:t>
      </w:r>
      <w:r w:rsidRPr="006050B1">
        <w:rPr>
          <w:rFonts w:ascii="Arial" w:hAnsi="Arial"/>
          <w:spacing w:val="1"/>
        </w:rPr>
        <w:t>a</w:t>
      </w:r>
      <w:r w:rsidRPr="006050B1">
        <w:rPr>
          <w:rFonts w:ascii="Arial" w:hAnsi="Arial"/>
          <w:spacing w:val="-1"/>
        </w:rPr>
        <w:t>c</w:t>
      </w:r>
      <w:r w:rsidRPr="006050B1">
        <w:rPr>
          <w:rFonts w:ascii="Arial" w:hAnsi="Arial"/>
        </w:rPr>
        <w:t xml:space="preserve">h </w:t>
      </w:r>
      <w:r w:rsidRPr="006050B1">
        <w:rPr>
          <w:rFonts w:ascii="Arial" w:hAnsi="Arial"/>
          <w:spacing w:val="3"/>
        </w:rPr>
        <w:t>t</w:t>
      </w:r>
      <w:r w:rsidRPr="006050B1">
        <w:rPr>
          <w:rFonts w:ascii="Arial" w:hAnsi="Arial"/>
          <w:spacing w:val="-5"/>
        </w:rPr>
        <w:t>y</w:t>
      </w:r>
      <w:r w:rsidRPr="006050B1">
        <w:rPr>
          <w:rFonts w:ascii="Arial" w:hAnsi="Arial"/>
          <w:spacing w:val="2"/>
        </w:rPr>
        <w:t>p</w:t>
      </w:r>
      <w:r w:rsidRPr="006050B1">
        <w:rPr>
          <w:rFonts w:ascii="Arial" w:hAnsi="Arial"/>
        </w:rPr>
        <w:t>eof water tank.</w:t>
      </w:r>
    </w:p>
    <w:p w14:paraId="63624CCE" w14:textId="77777777" w:rsidR="00775715" w:rsidRPr="006050B1" w:rsidRDefault="00775715" w:rsidP="00C25742">
      <w:pPr>
        <w:pStyle w:val="ListParagraph"/>
        <w:numPr>
          <w:ilvl w:val="0"/>
          <w:numId w:val="172"/>
        </w:numPr>
        <w:spacing w:line="360" w:lineRule="auto"/>
        <w:ind w:right="-20" w:hanging="720"/>
        <w:rPr>
          <w:rFonts w:ascii="Arial" w:hAnsi="Arial"/>
        </w:rPr>
      </w:pPr>
      <w:r w:rsidRPr="006050B1">
        <w:rPr>
          <w:rFonts w:ascii="Arial" w:hAnsi="Arial"/>
          <w:spacing w:val="1"/>
        </w:rPr>
        <w:t>S</w:t>
      </w:r>
      <w:r w:rsidRPr="006050B1">
        <w:rPr>
          <w:rFonts w:ascii="Arial" w:hAnsi="Arial"/>
        </w:rPr>
        <w:t>k</w:t>
      </w:r>
      <w:r w:rsidRPr="006050B1">
        <w:rPr>
          <w:rFonts w:ascii="Arial" w:hAnsi="Arial"/>
          <w:spacing w:val="-1"/>
        </w:rPr>
        <w:t>e</w:t>
      </w:r>
      <w:r w:rsidRPr="006050B1">
        <w:rPr>
          <w:rFonts w:ascii="Arial" w:hAnsi="Arial"/>
        </w:rPr>
        <w:t xml:space="preserve">tch theplans </w:t>
      </w:r>
      <w:r w:rsidRPr="006050B1">
        <w:rPr>
          <w:rFonts w:ascii="Arial" w:hAnsi="Arial"/>
          <w:spacing w:val="-1"/>
        </w:rPr>
        <w:t>a</w:t>
      </w:r>
      <w:r w:rsidRPr="006050B1">
        <w:rPr>
          <w:rFonts w:ascii="Arial" w:hAnsi="Arial"/>
        </w:rPr>
        <w:t>nd s</w:t>
      </w:r>
      <w:r w:rsidRPr="006050B1">
        <w:rPr>
          <w:rFonts w:ascii="Arial" w:hAnsi="Arial"/>
          <w:spacing w:val="1"/>
        </w:rPr>
        <w:t>e</w:t>
      </w:r>
      <w:r w:rsidRPr="006050B1">
        <w:rPr>
          <w:rFonts w:ascii="Arial" w:hAnsi="Arial"/>
          <w:spacing w:val="-1"/>
        </w:rPr>
        <w:t>c</w:t>
      </w:r>
      <w:r w:rsidRPr="006050B1">
        <w:rPr>
          <w:rFonts w:ascii="Arial" w:hAnsi="Arial"/>
        </w:rPr>
        <w:t>t</w:t>
      </w:r>
      <w:r w:rsidRPr="006050B1">
        <w:rPr>
          <w:rFonts w:ascii="Arial" w:hAnsi="Arial"/>
          <w:spacing w:val="1"/>
        </w:rPr>
        <w:t>i</w:t>
      </w:r>
      <w:r w:rsidRPr="006050B1">
        <w:rPr>
          <w:rFonts w:ascii="Arial" w:hAnsi="Arial"/>
        </w:rPr>
        <w:t>ons of di</w:t>
      </w:r>
      <w:r w:rsidRPr="006050B1">
        <w:rPr>
          <w:rFonts w:ascii="Arial" w:hAnsi="Arial"/>
          <w:spacing w:val="-1"/>
        </w:rPr>
        <w:t>f</w:t>
      </w:r>
      <w:r w:rsidRPr="006050B1">
        <w:rPr>
          <w:rFonts w:ascii="Arial" w:hAnsi="Arial"/>
        </w:rPr>
        <w:t>f</w:t>
      </w:r>
      <w:r w:rsidRPr="006050B1">
        <w:rPr>
          <w:rFonts w:ascii="Arial" w:hAnsi="Arial"/>
          <w:spacing w:val="-2"/>
        </w:rPr>
        <w:t>e</w:t>
      </w:r>
      <w:r w:rsidRPr="006050B1">
        <w:rPr>
          <w:rFonts w:ascii="Arial" w:hAnsi="Arial"/>
        </w:rPr>
        <w:t xml:space="preserve">rent </w:t>
      </w:r>
      <w:r w:rsidRPr="006050B1">
        <w:rPr>
          <w:rFonts w:ascii="Arial" w:hAnsi="Arial"/>
          <w:spacing w:val="3"/>
        </w:rPr>
        <w:t>t</w:t>
      </w:r>
      <w:r w:rsidRPr="006050B1">
        <w:rPr>
          <w:rFonts w:ascii="Arial" w:hAnsi="Arial"/>
          <w:spacing w:val="-5"/>
        </w:rPr>
        <w:t>y</w:t>
      </w:r>
      <w:r w:rsidRPr="006050B1">
        <w:rPr>
          <w:rFonts w:ascii="Arial" w:hAnsi="Arial"/>
        </w:rPr>
        <w:t>p</w:t>
      </w:r>
      <w:r w:rsidRPr="006050B1">
        <w:rPr>
          <w:rFonts w:ascii="Arial" w:hAnsi="Arial"/>
          <w:spacing w:val="-1"/>
        </w:rPr>
        <w:t>e</w:t>
      </w:r>
      <w:r w:rsidRPr="006050B1">
        <w:rPr>
          <w:rFonts w:ascii="Arial" w:hAnsi="Arial"/>
        </w:rPr>
        <w:t xml:space="preserve">s </w:t>
      </w:r>
      <w:r w:rsidRPr="006050B1">
        <w:rPr>
          <w:rFonts w:ascii="Arial" w:hAnsi="Arial"/>
          <w:spacing w:val="2"/>
        </w:rPr>
        <w:t>o</w:t>
      </w:r>
      <w:r w:rsidRPr="006050B1">
        <w:rPr>
          <w:rFonts w:ascii="Arial" w:hAnsi="Arial"/>
        </w:rPr>
        <w:t>fwater tanks.</w:t>
      </w:r>
    </w:p>
    <w:p w14:paraId="4D2965FC" w14:textId="77777777" w:rsidR="00775715" w:rsidRPr="006050B1" w:rsidRDefault="00775715" w:rsidP="00775715">
      <w:pPr>
        <w:rPr>
          <w:rFonts w:ascii="Arial" w:hAnsi="Arial"/>
          <w:b/>
        </w:rPr>
      </w:pPr>
    </w:p>
    <w:p w14:paraId="483A44A5" w14:textId="77777777" w:rsidR="00775715" w:rsidRPr="006050B1" w:rsidRDefault="00775715" w:rsidP="00775715">
      <w:pPr>
        <w:rPr>
          <w:rFonts w:ascii="Arial" w:hAnsi="Arial"/>
          <w:b/>
        </w:rPr>
      </w:pPr>
    </w:p>
    <w:p w14:paraId="7E684E72" w14:textId="77777777" w:rsidR="00775715" w:rsidRPr="006050B1" w:rsidRDefault="00775715" w:rsidP="00775715">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240" w:lineRule="auto"/>
        <w:ind w:left="20" w:right="387" w:firstLine="0"/>
        <w:rPr>
          <w:rFonts w:eastAsia="Times New Roman"/>
          <w:b/>
          <w:sz w:val="22"/>
          <w:szCs w:val="22"/>
        </w:rPr>
      </w:pPr>
      <w:r w:rsidRPr="006050B1">
        <w:rPr>
          <w:rFonts w:eastAsia="Times New Roman"/>
          <w:b/>
          <w:sz w:val="22"/>
          <w:szCs w:val="22"/>
        </w:rPr>
        <w:t>Critical Evidence(s) Required</w:t>
      </w:r>
    </w:p>
    <w:p w14:paraId="029669D2" w14:textId="77777777" w:rsidR="00775715" w:rsidRPr="006050B1" w:rsidRDefault="00775715" w:rsidP="00775715">
      <w:pPr>
        <w:spacing w:line="360" w:lineRule="auto"/>
        <w:rPr>
          <w:rFonts w:ascii="Arial" w:hAnsi="Arial"/>
        </w:rPr>
      </w:pPr>
      <w:r w:rsidRPr="006050B1">
        <w:rPr>
          <w:rFonts w:ascii="Arial" w:hAnsi="Arial"/>
        </w:rPr>
        <w:lastRenderedPageBreak/>
        <w:t xml:space="preserve"> The candidate needs to produce following critical evidences in order to competent in this competency standard.</w:t>
      </w:r>
    </w:p>
    <w:p w14:paraId="5F66613F" w14:textId="77777777" w:rsidR="00775715" w:rsidRPr="006050B1" w:rsidRDefault="00775715" w:rsidP="00C25742">
      <w:pPr>
        <w:pStyle w:val="ListParagraph"/>
        <w:numPr>
          <w:ilvl w:val="0"/>
          <w:numId w:val="195"/>
        </w:numPr>
        <w:spacing w:line="360" w:lineRule="auto"/>
        <w:rPr>
          <w:rFonts w:ascii="Arial" w:hAnsi="Arial"/>
          <w:noProof/>
        </w:rPr>
      </w:pPr>
      <w:r w:rsidRPr="006050B1">
        <w:rPr>
          <w:rFonts w:ascii="Arial" w:hAnsi="Arial"/>
          <w:noProof/>
        </w:rPr>
        <w:t xml:space="preserve">Drawing of masonary underground rectangular water tank, </w:t>
      </w:r>
    </w:p>
    <w:p w14:paraId="75ADA46C" w14:textId="77777777" w:rsidR="00775715" w:rsidRPr="006050B1" w:rsidRDefault="00775715" w:rsidP="00C25742">
      <w:pPr>
        <w:pStyle w:val="ListParagraph"/>
        <w:numPr>
          <w:ilvl w:val="0"/>
          <w:numId w:val="195"/>
        </w:numPr>
        <w:spacing w:line="360" w:lineRule="auto"/>
        <w:rPr>
          <w:rFonts w:ascii="Arial" w:hAnsi="Arial"/>
          <w:noProof/>
        </w:rPr>
      </w:pPr>
      <w:r w:rsidRPr="006050B1">
        <w:rPr>
          <w:rFonts w:ascii="Arial" w:hAnsi="Arial"/>
          <w:noProof/>
        </w:rPr>
        <w:t xml:space="preserve">Drawing of RCC Circular Surface Water tank </w:t>
      </w:r>
    </w:p>
    <w:p w14:paraId="2189C1B7" w14:textId="77777777" w:rsidR="00775715" w:rsidRPr="006050B1" w:rsidRDefault="00775715" w:rsidP="00C25742">
      <w:pPr>
        <w:pStyle w:val="ListParagraph"/>
        <w:numPr>
          <w:ilvl w:val="0"/>
          <w:numId w:val="195"/>
        </w:numPr>
        <w:spacing w:line="360" w:lineRule="auto"/>
        <w:rPr>
          <w:rFonts w:ascii="Arial" w:hAnsi="Arial"/>
          <w:b/>
          <w:bCs/>
        </w:rPr>
      </w:pPr>
      <w:r w:rsidRPr="006050B1">
        <w:rPr>
          <w:rFonts w:ascii="Arial" w:hAnsi="Arial"/>
          <w:noProof/>
        </w:rPr>
        <w:t>Drawing of Square RCC over head water Tank.</w:t>
      </w:r>
    </w:p>
    <w:p w14:paraId="3CD95456" w14:textId="77777777" w:rsidR="00775715" w:rsidRPr="006050B1" w:rsidRDefault="00775715" w:rsidP="00775715">
      <w:pPr>
        <w:spacing w:line="360" w:lineRule="auto"/>
        <w:rPr>
          <w:rFonts w:ascii="Arial" w:hAnsi="Arial"/>
          <w:b/>
          <w:bCs/>
        </w:rPr>
      </w:pPr>
    </w:p>
    <w:p w14:paraId="78852C53" w14:textId="77777777" w:rsidR="00775715" w:rsidRPr="006050B1" w:rsidRDefault="00775715" w:rsidP="00775715">
      <w:pPr>
        <w:spacing w:line="360" w:lineRule="auto"/>
        <w:rPr>
          <w:rFonts w:ascii="Arial" w:hAnsi="Arial"/>
          <w:b/>
          <w:bCs/>
        </w:rPr>
      </w:pPr>
      <w:r w:rsidRPr="006050B1">
        <w:rPr>
          <w:rFonts w:ascii="Arial" w:hAnsi="Arial"/>
          <w:b/>
          <w:bCs/>
          <w:highlight w:val="yellow"/>
        </w:rPr>
        <w:t>Instruments &amp; Consumables</w:t>
      </w:r>
    </w:p>
    <w:tbl>
      <w:tblPr>
        <w:tblStyle w:val="TableGrid"/>
        <w:tblW w:w="0" w:type="auto"/>
        <w:tblInd w:w="-113" w:type="dxa"/>
        <w:tblLook w:val="04A0" w:firstRow="1" w:lastRow="0" w:firstColumn="1" w:lastColumn="0" w:noHBand="0" w:noVBand="1"/>
      </w:tblPr>
      <w:tblGrid>
        <w:gridCol w:w="930"/>
        <w:gridCol w:w="3714"/>
        <w:gridCol w:w="851"/>
        <w:gridCol w:w="3118"/>
      </w:tblGrid>
      <w:tr w:rsidR="00775715" w:rsidRPr="006050B1" w14:paraId="0A708C91" w14:textId="77777777" w:rsidTr="00775715">
        <w:tc>
          <w:tcPr>
            <w:tcW w:w="930" w:type="dxa"/>
          </w:tcPr>
          <w:p w14:paraId="28025820" w14:textId="77777777" w:rsidR="00775715" w:rsidRPr="006050B1" w:rsidRDefault="00775715" w:rsidP="00775715">
            <w:pPr>
              <w:ind w:hanging="1"/>
              <w:rPr>
                <w:rFonts w:ascii="Arial" w:hAnsi="Arial"/>
                <w:b/>
                <w:bCs/>
              </w:rPr>
            </w:pPr>
            <w:r w:rsidRPr="006050B1">
              <w:rPr>
                <w:rFonts w:ascii="Arial" w:hAnsi="Arial"/>
                <w:b/>
                <w:bCs/>
              </w:rPr>
              <w:t>S No.</w:t>
            </w:r>
          </w:p>
        </w:tc>
        <w:tc>
          <w:tcPr>
            <w:tcW w:w="3714" w:type="dxa"/>
          </w:tcPr>
          <w:p w14:paraId="7CFB93B8" w14:textId="77777777" w:rsidR="00775715" w:rsidRPr="006050B1" w:rsidRDefault="00775715" w:rsidP="00775715">
            <w:pPr>
              <w:rPr>
                <w:rFonts w:ascii="Arial" w:hAnsi="Arial"/>
                <w:b/>
                <w:bCs/>
              </w:rPr>
            </w:pPr>
            <w:r w:rsidRPr="006050B1">
              <w:rPr>
                <w:rFonts w:ascii="Arial" w:hAnsi="Arial"/>
                <w:b/>
                <w:bCs/>
              </w:rPr>
              <w:t>Description (Instruments)</w:t>
            </w:r>
          </w:p>
        </w:tc>
        <w:tc>
          <w:tcPr>
            <w:tcW w:w="851" w:type="dxa"/>
          </w:tcPr>
          <w:p w14:paraId="5A5F00B7" w14:textId="77777777" w:rsidR="00775715" w:rsidRPr="006050B1" w:rsidRDefault="00775715" w:rsidP="00775715">
            <w:pPr>
              <w:rPr>
                <w:rFonts w:ascii="Arial" w:hAnsi="Arial"/>
                <w:b/>
                <w:bCs/>
              </w:rPr>
            </w:pPr>
            <w:r w:rsidRPr="006050B1">
              <w:rPr>
                <w:rFonts w:ascii="Arial" w:hAnsi="Arial"/>
                <w:b/>
                <w:bCs/>
              </w:rPr>
              <w:t>S No.</w:t>
            </w:r>
          </w:p>
        </w:tc>
        <w:tc>
          <w:tcPr>
            <w:tcW w:w="3118" w:type="dxa"/>
          </w:tcPr>
          <w:p w14:paraId="09AB4486" w14:textId="77777777" w:rsidR="00775715" w:rsidRPr="006050B1" w:rsidRDefault="00775715" w:rsidP="00775715">
            <w:pPr>
              <w:rPr>
                <w:rFonts w:ascii="Arial" w:hAnsi="Arial"/>
                <w:b/>
                <w:bCs/>
              </w:rPr>
            </w:pPr>
            <w:r w:rsidRPr="006050B1">
              <w:rPr>
                <w:rFonts w:ascii="Arial" w:hAnsi="Arial"/>
                <w:b/>
                <w:bCs/>
              </w:rPr>
              <w:t>Description (Consumable)</w:t>
            </w:r>
          </w:p>
        </w:tc>
      </w:tr>
      <w:tr w:rsidR="00775715" w:rsidRPr="006050B1" w14:paraId="1D5782B3" w14:textId="77777777" w:rsidTr="00775715">
        <w:tc>
          <w:tcPr>
            <w:tcW w:w="930" w:type="dxa"/>
          </w:tcPr>
          <w:p w14:paraId="1ACD5FE2" w14:textId="77777777" w:rsidR="00775715" w:rsidRPr="006050B1" w:rsidRDefault="00775715" w:rsidP="00775715">
            <w:pPr>
              <w:jc w:val="center"/>
              <w:rPr>
                <w:rFonts w:ascii="Arial" w:hAnsi="Arial"/>
              </w:rPr>
            </w:pPr>
            <w:r w:rsidRPr="006050B1">
              <w:rPr>
                <w:rFonts w:ascii="Arial" w:hAnsi="Arial"/>
              </w:rPr>
              <w:t>1</w:t>
            </w:r>
          </w:p>
        </w:tc>
        <w:tc>
          <w:tcPr>
            <w:tcW w:w="3714" w:type="dxa"/>
            <w:hideMark/>
          </w:tcPr>
          <w:p w14:paraId="53E42656" w14:textId="77777777" w:rsidR="00775715" w:rsidRPr="006050B1" w:rsidRDefault="00775715" w:rsidP="00775715">
            <w:pPr>
              <w:rPr>
                <w:rFonts w:ascii="Arial" w:hAnsi="Arial"/>
                <w:lang w:val="en-AU"/>
              </w:rPr>
            </w:pPr>
            <w:r w:rsidRPr="006050B1">
              <w:rPr>
                <w:rFonts w:ascii="Arial" w:hAnsi="Arial"/>
                <w:lang w:val="en-AU"/>
              </w:rPr>
              <w:t>Drawing board</w:t>
            </w:r>
          </w:p>
        </w:tc>
        <w:tc>
          <w:tcPr>
            <w:tcW w:w="851" w:type="dxa"/>
          </w:tcPr>
          <w:p w14:paraId="729F84C9" w14:textId="77777777" w:rsidR="00775715" w:rsidRPr="006050B1" w:rsidRDefault="00775715" w:rsidP="00775715">
            <w:pPr>
              <w:jc w:val="center"/>
              <w:rPr>
                <w:rFonts w:ascii="Arial" w:hAnsi="Arial"/>
              </w:rPr>
            </w:pPr>
            <w:r w:rsidRPr="006050B1">
              <w:rPr>
                <w:rFonts w:ascii="Arial" w:hAnsi="Arial"/>
              </w:rPr>
              <w:t>1</w:t>
            </w:r>
          </w:p>
        </w:tc>
        <w:tc>
          <w:tcPr>
            <w:tcW w:w="3118" w:type="dxa"/>
          </w:tcPr>
          <w:p w14:paraId="6CB60129" w14:textId="77777777" w:rsidR="00775715" w:rsidRPr="006050B1" w:rsidRDefault="00775715" w:rsidP="00775715">
            <w:pPr>
              <w:rPr>
                <w:rFonts w:ascii="Arial" w:hAnsi="Arial"/>
              </w:rPr>
            </w:pPr>
            <w:r w:rsidRPr="006050B1">
              <w:rPr>
                <w:rFonts w:ascii="Arial" w:hAnsi="Arial"/>
                <w:lang w:val="en-AU"/>
              </w:rPr>
              <w:t>Drawing sheet</w:t>
            </w:r>
          </w:p>
        </w:tc>
      </w:tr>
      <w:tr w:rsidR="00775715" w:rsidRPr="006050B1" w14:paraId="5ABD90A4" w14:textId="77777777" w:rsidTr="00775715">
        <w:tc>
          <w:tcPr>
            <w:tcW w:w="930" w:type="dxa"/>
          </w:tcPr>
          <w:p w14:paraId="413DC9CB" w14:textId="77777777" w:rsidR="00775715" w:rsidRPr="006050B1" w:rsidRDefault="00775715" w:rsidP="00775715">
            <w:pPr>
              <w:jc w:val="center"/>
              <w:rPr>
                <w:rFonts w:ascii="Arial" w:hAnsi="Arial"/>
              </w:rPr>
            </w:pPr>
            <w:r w:rsidRPr="006050B1">
              <w:rPr>
                <w:rFonts w:ascii="Arial" w:hAnsi="Arial"/>
                <w:lang w:val="en-AU"/>
              </w:rPr>
              <w:t>2</w:t>
            </w:r>
          </w:p>
        </w:tc>
        <w:tc>
          <w:tcPr>
            <w:tcW w:w="3714" w:type="dxa"/>
            <w:hideMark/>
          </w:tcPr>
          <w:p w14:paraId="7A73567F" w14:textId="77777777" w:rsidR="00775715" w:rsidRPr="006050B1" w:rsidRDefault="00775715" w:rsidP="00775715">
            <w:pPr>
              <w:rPr>
                <w:rFonts w:ascii="Arial" w:hAnsi="Arial"/>
                <w:lang w:val="en-AU"/>
              </w:rPr>
            </w:pPr>
            <w:r w:rsidRPr="006050B1">
              <w:rPr>
                <w:rFonts w:ascii="Arial" w:hAnsi="Arial"/>
              </w:rPr>
              <w:t>T square</w:t>
            </w:r>
          </w:p>
        </w:tc>
        <w:tc>
          <w:tcPr>
            <w:tcW w:w="851" w:type="dxa"/>
          </w:tcPr>
          <w:p w14:paraId="35CA399A" w14:textId="77777777" w:rsidR="00775715" w:rsidRPr="006050B1" w:rsidRDefault="00775715" w:rsidP="00775715">
            <w:pPr>
              <w:jc w:val="center"/>
              <w:rPr>
                <w:rFonts w:ascii="Arial" w:hAnsi="Arial"/>
                <w:lang w:val="en-AU"/>
              </w:rPr>
            </w:pPr>
            <w:r w:rsidRPr="006050B1">
              <w:rPr>
                <w:rFonts w:ascii="Arial" w:hAnsi="Arial"/>
                <w:lang w:val="en-AU"/>
              </w:rPr>
              <w:t>2</w:t>
            </w:r>
          </w:p>
        </w:tc>
        <w:tc>
          <w:tcPr>
            <w:tcW w:w="3118" w:type="dxa"/>
          </w:tcPr>
          <w:p w14:paraId="2A109F57" w14:textId="77777777" w:rsidR="00775715" w:rsidRPr="006050B1" w:rsidRDefault="00775715" w:rsidP="00775715">
            <w:pPr>
              <w:rPr>
                <w:rFonts w:ascii="Arial" w:hAnsi="Arial"/>
                <w:lang w:val="en-AU"/>
              </w:rPr>
            </w:pPr>
            <w:r w:rsidRPr="006050B1">
              <w:rPr>
                <w:rFonts w:ascii="Arial" w:hAnsi="Arial"/>
                <w:lang w:val="en-AU"/>
              </w:rPr>
              <w:t>Eraser</w:t>
            </w:r>
          </w:p>
        </w:tc>
      </w:tr>
      <w:tr w:rsidR="00775715" w:rsidRPr="006050B1" w14:paraId="6C68B6C4" w14:textId="77777777" w:rsidTr="00775715">
        <w:tc>
          <w:tcPr>
            <w:tcW w:w="930" w:type="dxa"/>
          </w:tcPr>
          <w:p w14:paraId="3562BAB8" w14:textId="77777777" w:rsidR="00775715" w:rsidRPr="006050B1" w:rsidRDefault="00775715" w:rsidP="00775715">
            <w:pPr>
              <w:jc w:val="center"/>
              <w:rPr>
                <w:rFonts w:ascii="Arial" w:hAnsi="Arial"/>
              </w:rPr>
            </w:pPr>
            <w:r w:rsidRPr="006050B1">
              <w:rPr>
                <w:rFonts w:ascii="Arial" w:hAnsi="Arial"/>
                <w:lang w:val="en-AU"/>
              </w:rPr>
              <w:t>3</w:t>
            </w:r>
          </w:p>
        </w:tc>
        <w:tc>
          <w:tcPr>
            <w:tcW w:w="3714" w:type="dxa"/>
            <w:hideMark/>
          </w:tcPr>
          <w:p w14:paraId="27A20833" w14:textId="77777777" w:rsidR="00775715" w:rsidRPr="006050B1" w:rsidRDefault="00775715" w:rsidP="00775715">
            <w:pPr>
              <w:rPr>
                <w:rFonts w:ascii="Arial" w:hAnsi="Arial"/>
                <w:lang w:val="en-AU"/>
              </w:rPr>
            </w:pPr>
            <w:r w:rsidRPr="006050B1">
              <w:rPr>
                <w:rFonts w:ascii="Arial" w:hAnsi="Arial"/>
                <w:lang w:val="en-AU"/>
              </w:rPr>
              <w:t>Pair of Set squares</w:t>
            </w:r>
          </w:p>
        </w:tc>
        <w:tc>
          <w:tcPr>
            <w:tcW w:w="851" w:type="dxa"/>
          </w:tcPr>
          <w:p w14:paraId="0E2160D3" w14:textId="77777777" w:rsidR="00775715" w:rsidRPr="006050B1" w:rsidRDefault="00775715" w:rsidP="00775715">
            <w:pPr>
              <w:jc w:val="center"/>
              <w:rPr>
                <w:rFonts w:ascii="Arial" w:hAnsi="Arial"/>
                <w:lang w:val="en-AU"/>
              </w:rPr>
            </w:pPr>
            <w:r w:rsidRPr="006050B1">
              <w:rPr>
                <w:rFonts w:ascii="Arial" w:hAnsi="Arial"/>
                <w:lang w:val="en-AU"/>
              </w:rPr>
              <w:t>3</w:t>
            </w:r>
          </w:p>
        </w:tc>
        <w:tc>
          <w:tcPr>
            <w:tcW w:w="3118" w:type="dxa"/>
          </w:tcPr>
          <w:p w14:paraId="318C3F64" w14:textId="77777777" w:rsidR="00775715" w:rsidRPr="006050B1" w:rsidRDefault="00775715" w:rsidP="00775715">
            <w:pPr>
              <w:rPr>
                <w:rFonts w:ascii="Arial" w:hAnsi="Arial"/>
                <w:lang w:val="en-AU"/>
              </w:rPr>
            </w:pPr>
            <w:r w:rsidRPr="006050B1">
              <w:rPr>
                <w:rFonts w:ascii="Arial" w:hAnsi="Arial"/>
                <w:lang w:val="en-AU"/>
              </w:rPr>
              <w:t>HB, H, 2H, 3H Pencils</w:t>
            </w:r>
          </w:p>
        </w:tc>
      </w:tr>
      <w:tr w:rsidR="00775715" w:rsidRPr="006050B1" w14:paraId="625AF907" w14:textId="77777777" w:rsidTr="00775715">
        <w:tc>
          <w:tcPr>
            <w:tcW w:w="930" w:type="dxa"/>
          </w:tcPr>
          <w:p w14:paraId="08387C6F" w14:textId="77777777" w:rsidR="00775715" w:rsidRPr="006050B1" w:rsidRDefault="00775715" w:rsidP="00775715">
            <w:pPr>
              <w:jc w:val="center"/>
              <w:rPr>
                <w:rFonts w:ascii="Arial" w:hAnsi="Arial"/>
              </w:rPr>
            </w:pPr>
            <w:r w:rsidRPr="006050B1">
              <w:rPr>
                <w:rFonts w:ascii="Arial" w:hAnsi="Arial"/>
                <w:lang w:val="en-AU"/>
              </w:rPr>
              <w:t>4</w:t>
            </w:r>
          </w:p>
        </w:tc>
        <w:tc>
          <w:tcPr>
            <w:tcW w:w="3714" w:type="dxa"/>
          </w:tcPr>
          <w:p w14:paraId="7A0A7248" w14:textId="77777777" w:rsidR="00775715" w:rsidRPr="006050B1" w:rsidRDefault="00775715" w:rsidP="00775715">
            <w:pPr>
              <w:rPr>
                <w:rFonts w:ascii="Arial" w:hAnsi="Arial"/>
                <w:lang w:val="en-AU"/>
              </w:rPr>
            </w:pPr>
            <w:r w:rsidRPr="006050B1">
              <w:rPr>
                <w:rFonts w:ascii="Arial" w:hAnsi="Arial"/>
                <w:lang w:val="en-AU"/>
              </w:rPr>
              <w:t>Drawing Box (Compasses, divider, protractor, rule)</w:t>
            </w:r>
          </w:p>
        </w:tc>
        <w:tc>
          <w:tcPr>
            <w:tcW w:w="851" w:type="dxa"/>
          </w:tcPr>
          <w:p w14:paraId="7DCF2AB0" w14:textId="77777777" w:rsidR="00775715" w:rsidRPr="006050B1" w:rsidRDefault="00775715" w:rsidP="00775715">
            <w:pPr>
              <w:jc w:val="center"/>
              <w:rPr>
                <w:rFonts w:ascii="Arial" w:hAnsi="Arial"/>
                <w:lang w:val="en-AU"/>
              </w:rPr>
            </w:pPr>
            <w:r w:rsidRPr="006050B1">
              <w:rPr>
                <w:rFonts w:ascii="Arial" w:hAnsi="Arial"/>
                <w:lang w:val="en-AU"/>
              </w:rPr>
              <w:t>4</w:t>
            </w:r>
          </w:p>
        </w:tc>
        <w:tc>
          <w:tcPr>
            <w:tcW w:w="3118" w:type="dxa"/>
          </w:tcPr>
          <w:p w14:paraId="0FA5AFEE" w14:textId="77777777" w:rsidR="00775715" w:rsidRPr="006050B1" w:rsidRDefault="00775715" w:rsidP="00775715">
            <w:pPr>
              <w:rPr>
                <w:rFonts w:ascii="Arial" w:hAnsi="Arial"/>
                <w:lang w:val="en-AU"/>
              </w:rPr>
            </w:pPr>
            <w:r w:rsidRPr="006050B1">
              <w:rPr>
                <w:rFonts w:ascii="Arial" w:hAnsi="Arial"/>
                <w:lang w:val="en-AU"/>
              </w:rPr>
              <w:t>Scotch tape</w:t>
            </w:r>
          </w:p>
        </w:tc>
      </w:tr>
      <w:tr w:rsidR="00775715" w:rsidRPr="006050B1" w14:paraId="72C17D16" w14:textId="77777777" w:rsidTr="00775715">
        <w:tc>
          <w:tcPr>
            <w:tcW w:w="930" w:type="dxa"/>
          </w:tcPr>
          <w:p w14:paraId="57106AE4" w14:textId="77777777" w:rsidR="00775715" w:rsidRPr="006050B1" w:rsidRDefault="00775715" w:rsidP="00775715">
            <w:pPr>
              <w:jc w:val="center"/>
              <w:rPr>
                <w:rFonts w:ascii="Arial" w:hAnsi="Arial"/>
              </w:rPr>
            </w:pPr>
            <w:r w:rsidRPr="006050B1">
              <w:rPr>
                <w:rFonts w:ascii="Arial" w:hAnsi="Arial"/>
                <w:lang w:val="en-AU"/>
              </w:rPr>
              <w:t>5</w:t>
            </w:r>
          </w:p>
        </w:tc>
        <w:tc>
          <w:tcPr>
            <w:tcW w:w="3714" w:type="dxa"/>
          </w:tcPr>
          <w:p w14:paraId="2BE19581" w14:textId="77777777" w:rsidR="00775715" w:rsidRPr="006050B1" w:rsidRDefault="00775715" w:rsidP="00775715">
            <w:pPr>
              <w:rPr>
                <w:rFonts w:ascii="Arial" w:hAnsi="Arial"/>
                <w:lang w:val="en-AU"/>
              </w:rPr>
            </w:pPr>
            <w:r w:rsidRPr="006050B1">
              <w:rPr>
                <w:rFonts w:ascii="Arial" w:hAnsi="Arial"/>
                <w:lang w:val="en-AU"/>
              </w:rPr>
              <w:t>Sharpener/ Sand paper</w:t>
            </w:r>
          </w:p>
        </w:tc>
        <w:tc>
          <w:tcPr>
            <w:tcW w:w="851" w:type="dxa"/>
          </w:tcPr>
          <w:p w14:paraId="08314631" w14:textId="77777777" w:rsidR="00775715" w:rsidRPr="006050B1" w:rsidRDefault="00775715" w:rsidP="00775715">
            <w:pPr>
              <w:jc w:val="center"/>
              <w:rPr>
                <w:rFonts w:ascii="Arial" w:hAnsi="Arial"/>
                <w:lang w:val="en-AU"/>
              </w:rPr>
            </w:pPr>
            <w:r w:rsidRPr="006050B1">
              <w:rPr>
                <w:rFonts w:ascii="Arial" w:hAnsi="Arial"/>
                <w:lang w:val="en-AU"/>
              </w:rPr>
              <w:t>5</w:t>
            </w:r>
          </w:p>
        </w:tc>
        <w:tc>
          <w:tcPr>
            <w:tcW w:w="3118" w:type="dxa"/>
          </w:tcPr>
          <w:p w14:paraId="655E6E7C" w14:textId="77777777" w:rsidR="00775715" w:rsidRPr="006050B1" w:rsidRDefault="00775715" w:rsidP="00775715">
            <w:pPr>
              <w:rPr>
                <w:rFonts w:ascii="Arial" w:hAnsi="Arial"/>
              </w:rPr>
            </w:pPr>
            <w:r w:rsidRPr="006050B1">
              <w:rPr>
                <w:rFonts w:ascii="Arial" w:hAnsi="Arial"/>
                <w:lang w:val="en-AU"/>
              </w:rPr>
              <w:t>Graph sheets</w:t>
            </w:r>
          </w:p>
        </w:tc>
      </w:tr>
      <w:tr w:rsidR="00775715" w:rsidRPr="006050B1" w14:paraId="3219CA24" w14:textId="77777777" w:rsidTr="00775715">
        <w:tc>
          <w:tcPr>
            <w:tcW w:w="930" w:type="dxa"/>
          </w:tcPr>
          <w:p w14:paraId="03E8A05E" w14:textId="77777777" w:rsidR="00775715" w:rsidRPr="006050B1" w:rsidRDefault="00775715" w:rsidP="00775715">
            <w:pPr>
              <w:ind w:left="-30"/>
              <w:jc w:val="center"/>
              <w:rPr>
                <w:rFonts w:ascii="Arial" w:hAnsi="Arial"/>
              </w:rPr>
            </w:pPr>
            <w:r w:rsidRPr="006050B1">
              <w:rPr>
                <w:rFonts w:ascii="Arial" w:hAnsi="Arial"/>
              </w:rPr>
              <w:t>6</w:t>
            </w:r>
          </w:p>
        </w:tc>
        <w:tc>
          <w:tcPr>
            <w:tcW w:w="3714" w:type="dxa"/>
            <w:hideMark/>
          </w:tcPr>
          <w:p w14:paraId="0E5CF4DE" w14:textId="77777777" w:rsidR="00775715" w:rsidRPr="006050B1" w:rsidRDefault="00775715" w:rsidP="00775715">
            <w:pPr>
              <w:rPr>
                <w:rFonts w:ascii="Arial" w:hAnsi="Arial"/>
                <w:lang w:val="en-AU"/>
              </w:rPr>
            </w:pPr>
            <w:r w:rsidRPr="006050B1">
              <w:rPr>
                <w:rFonts w:ascii="Arial" w:hAnsi="Arial"/>
              </w:rPr>
              <w:t>Handkerchief</w:t>
            </w:r>
          </w:p>
        </w:tc>
        <w:tc>
          <w:tcPr>
            <w:tcW w:w="851" w:type="dxa"/>
          </w:tcPr>
          <w:p w14:paraId="1F2A9D66" w14:textId="77777777" w:rsidR="00775715" w:rsidRPr="006050B1" w:rsidRDefault="00775715" w:rsidP="00775715">
            <w:pPr>
              <w:rPr>
                <w:rFonts w:ascii="Arial" w:hAnsi="Arial"/>
                <w:lang w:val="en-AU"/>
              </w:rPr>
            </w:pPr>
          </w:p>
        </w:tc>
        <w:tc>
          <w:tcPr>
            <w:tcW w:w="3118" w:type="dxa"/>
          </w:tcPr>
          <w:p w14:paraId="40E52719" w14:textId="77777777" w:rsidR="00775715" w:rsidRPr="006050B1" w:rsidRDefault="00775715" w:rsidP="00775715">
            <w:pPr>
              <w:rPr>
                <w:rFonts w:ascii="Arial" w:hAnsi="Arial"/>
                <w:lang w:val="en-AU"/>
              </w:rPr>
            </w:pPr>
          </w:p>
        </w:tc>
      </w:tr>
      <w:tr w:rsidR="00775715" w:rsidRPr="006050B1" w14:paraId="3AA757B9" w14:textId="77777777" w:rsidTr="00775715">
        <w:tc>
          <w:tcPr>
            <w:tcW w:w="930" w:type="dxa"/>
          </w:tcPr>
          <w:p w14:paraId="226C9BAD" w14:textId="77777777" w:rsidR="00775715" w:rsidRPr="006050B1" w:rsidRDefault="00775715" w:rsidP="00775715">
            <w:pPr>
              <w:ind w:left="-30"/>
              <w:jc w:val="center"/>
              <w:rPr>
                <w:rFonts w:ascii="Arial" w:hAnsi="Arial"/>
              </w:rPr>
            </w:pPr>
            <w:r w:rsidRPr="006050B1">
              <w:rPr>
                <w:rFonts w:ascii="Arial" w:hAnsi="Arial"/>
              </w:rPr>
              <w:t>7</w:t>
            </w:r>
          </w:p>
        </w:tc>
        <w:tc>
          <w:tcPr>
            <w:tcW w:w="3714" w:type="dxa"/>
          </w:tcPr>
          <w:p w14:paraId="3B9CF219" w14:textId="77777777" w:rsidR="00775715" w:rsidRPr="006050B1" w:rsidRDefault="00775715" w:rsidP="00775715">
            <w:pPr>
              <w:rPr>
                <w:rFonts w:ascii="Arial" w:hAnsi="Arial"/>
              </w:rPr>
            </w:pPr>
            <w:r w:rsidRPr="006050B1">
              <w:rPr>
                <w:rFonts w:ascii="Arial" w:hAnsi="Arial"/>
              </w:rPr>
              <w:t>French Curves</w:t>
            </w:r>
          </w:p>
        </w:tc>
        <w:tc>
          <w:tcPr>
            <w:tcW w:w="851" w:type="dxa"/>
          </w:tcPr>
          <w:p w14:paraId="0F00700B" w14:textId="77777777" w:rsidR="00775715" w:rsidRPr="006050B1" w:rsidRDefault="00775715" w:rsidP="00775715">
            <w:pPr>
              <w:rPr>
                <w:rFonts w:ascii="Arial" w:hAnsi="Arial"/>
                <w:lang w:val="en-AU"/>
              </w:rPr>
            </w:pPr>
          </w:p>
        </w:tc>
        <w:tc>
          <w:tcPr>
            <w:tcW w:w="3118" w:type="dxa"/>
          </w:tcPr>
          <w:p w14:paraId="1ED70A00" w14:textId="77777777" w:rsidR="00775715" w:rsidRPr="006050B1" w:rsidRDefault="00775715" w:rsidP="00775715">
            <w:pPr>
              <w:rPr>
                <w:rFonts w:ascii="Arial" w:hAnsi="Arial"/>
                <w:lang w:val="en-AU"/>
              </w:rPr>
            </w:pPr>
          </w:p>
        </w:tc>
      </w:tr>
      <w:tr w:rsidR="00775715" w:rsidRPr="006050B1" w14:paraId="1BF3919C" w14:textId="77777777" w:rsidTr="00775715">
        <w:tc>
          <w:tcPr>
            <w:tcW w:w="930" w:type="dxa"/>
          </w:tcPr>
          <w:p w14:paraId="40DD371D" w14:textId="77777777" w:rsidR="00775715" w:rsidRPr="006050B1" w:rsidRDefault="00775715" w:rsidP="00775715">
            <w:pPr>
              <w:ind w:left="-30"/>
              <w:jc w:val="center"/>
              <w:rPr>
                <w:rFonts w:ascii="Arial" w:hAnsi="Arial"/>
              </w:rPr>
            </w:pPr>
            <w:r w:rsidRPr="006050B1">
              <w:rPr>
                <w:rFonts w:ascii="Arial" w:hAnsi="Arial"/>
              </w:rPr>
              <w:t>8</w:t>
            </w:r>
          </w:p>
        </w:tc>
        <w:tc>
          <w:tcPr>
            <w:tcW w:w="3714" w:type="dxa"/>
          </w:tcPr>
          <w:p w14:paraId="01982463" w14:textId="77777777" w:rsidR="00775715" w:rsidRPr="006050B1" w:rsidRDefault="00775715" w:rsidP="00775715">
            <w:pPr>
              <w:rPr>
                <w:rFonts w:ascii="Arial" w:hAnsi="Arial"/>
              </w:rPr>
            </w:pPr>
            <w:r w:rsidRPr="006050B1">
              <w:rPr>
                <w:rFonts w:ascii="Arial" w:hAnsi="Arial"/>
              </w:rPr>
              <w:t>Set of Card board scales</w:t>
            </w:r>
          </w:p>
        </w:tc>
        <w:tc>
          <w:tcPr>
            <w:tcW w:w="851" w:type="dxa"/>
          </w:tcPr>
          <w:p w14:paraId="44B89D11" w14:textId="77777777" w:rsidR="00775715" w:rsidRPr="006050B1" w:rsidRDefault="00775715" w:rsidP="00775715">
            <w:pPr>
              <w:rPr>
                <w:rFonts w:ascii="Arial" w:hAnsi="Arial"/>
                <w:lang w:val="en-AU"/>
              </w:rPr>
            </w:pPr>
          </w:p>
        </w:tc>
        <w:tc>
          <w:tcPr>
            <w:tcW w:w="3118" w:type="dxa"/>
          </w:tcPr>
          <w:p w14:paraId="796E6A5E" w14:textId="77777777" w:rsidR="00775715" w:rsidRPr="006050B1" w:rsidRDefault="00775715" w:rsidP="00775715">
            <w:pPr>
              <w:rPr>
                <w:rFonts w:ascii="Arial" w:hAnsi="Arial"/>
                <w:lang w:val="en-AU"/>
              </w:rPr>
            </w:pPr>
          </w:p>
        </w:tc>
      </w:tr>
    </w:tbl>
    <w:p w14:paraId="6A25D214" w14:textId="77777777" w:rsidR="00F53F7B" w:rsidRDefault="00775715" w:rsidP="00F53F7B">
      <w:pPr>
        <w:spacing w:after="200" w:line="276" w:lineRule="auto"/>
        <w:rPr>
          <w:rFonts w:ascii="Arial" w:hAnsi="Arial"/>
          <w:b/>
          <w:lang w:val="en-GB"/>
        </w:rPr>
      </w:pPr>
      <w:r w:rsidRPr="006050B1">
        <w:rPr>
          <w:rFonts w:ascii="Arial" w:hAnsi="Arial"/>
          <w:b/>
          <w:lang w:val="en-GB"/>
        </w:rPr>
        <w:br w:type="page"/>
      </w:r>
    </w:p>
    <w:p w14:paraId="47F94340" w14:textId="77777777" w:rsidR="00F53F7B" w:rsidRDefault="00F53F7B" w:rsidP="00F53F7B">
      <w:pPr>
        <w:spacing w:after="200" w:line="276" w:lineRule="auto"/>
        <w:rPr>
          <w:rStyle w:val="BoldandItalics"/>
          <w:b w:val="0"/>
          <w:i w:val="0"/>
          <w:color w:val="auto"/>
        </w:rPr>
      </w:pPr>
    </w:p>
    <w:p w14:paraId="4095BD00" w14:textId="77777777" w:rsidR="00AD1CC6" w:rsidRDefault="00AD1CC6" w:rsidP="00AD1CC6">
      <w:pPr>
        <w:spacing w:after="160" w:line="259" w:lineRule="auto"/>
        <w:rPr>
          <w:rStyle w:val="BoldandItalics"/>
        </w:rPr>
      </w:pPr>
    </w:p>
    <w:p w14:paraId="4B807F2B" w14:textId="77777777" w:rsidR="00AD1CC6" w:rsidRDefault="00AD1CC6" w:rsidP="00AD1CC6">
      <w:pPr>
        <w:pStyle w:val="Heading2"/>
      </w:pPr>
      <w:bookmarkStart w:id="93" w:name="_Toc110176562"/>
      <w:r>
        <w:t>Health and Safety</w:t>
      </w:r>
      <w:r w:rsidR="00192806">
        <w:t xml:space="preserve"> Supervisor</w:t>
      </w:r>
      <w:bookmarkEnd w:id="93"/>
    </w:p>
    <w:p w14:paraId="1B9B6A1E" w14:textId="77777777" w:rsidR="00AD1CC6" w:rsidRDefault="00AD1CC6" w:rsidP="00F53F7B">
      <w:pPr>
        <w:spacing w:after="200" w:line="276" w:lineRule="auto"/>
        <w:rPr>
          <w:rStyle w:val="BoldandItalics"/>
          <w:b w:val="0"/>
          <w:i w:val="0"/>
          <w:color w:val="auto"/>
        </w:rPr>
      </w:pPr>
    </w:p>
    <w:p w14:paraId="3442BE0A" w14:textId="77777777" w:rsidR="00AD1CC6" w:rsidRPr="003D342C" w:rsidRDefault="00AD1CC6" w:rsidP="00AD1CC6">
      <w:pPr>
        <w:pStyle w:val="Heading3"/>
      </w:pPr>
      <w:bookmarkStart w:id="94" w:name="_Toc11027909"/>
      <w:bookmarkStart w:id="95" w:name="_Toc27869500"/>
      <w:bookmarkStart w:id="96" w:name="_Toc110176563"/>
      <w:r w:rsidRPr="003D342C">
        <w:t>Maintain Occupational Health and Safety</w:t>
      </w:r>
      <w:bookmarkEnd w:id="94"/>
      <w:bookmarkEnd w:id="95"/>
      <w:bookmarkEnd w:id="96"/>
    </w:p>
    <w:p w14:paraId="7F8167DC" w14:textId="77777777" w:rsidR="00AD1CC6" w:rsidRPr="0033687B" w:rsidRDefault="00AD1CC6" w:rsidP="00AD1CC6">
      <w:pPr>
        <w:spacing w:line="360" w:lineRule="auto"/>
        <w:ind w:right="270"/>
        <w:rPr>
          <w:rFonts w:ascii="Arial" w:hAnsi="Arial"/>
          <w:color w:val="000000" w:themeColor="text1"/>
          <w:sz w:val="22"/>
        </w:rPr>
      </w:pPr>
    </w:p>
    <w:p w14:paraId="227A6826" w14:textId="77777777" w:rsidR="00AD1CC6" w:rsidRPr="0033687B" w:rsidRDefault="00AD1CC6" w:rsidP="00AD1CC6">
      <w:pPr>
        <w:spacing w:line="360" w:lineRule="auto"/>
        <w:ind w:right="270"/>
        <w:rPr>
          <w:rFonts w:ascii="Arial" w:hAnsi="Arial"/>
          <w:color w:val="000000" w:themeColor="text1"/>
          <w:sz w:val="22"/>
        </w:rPr>
      </w:pPr>
      <w:r>
        <w:rPr>
          <w:rFonts w:ascii="Arial" w:hAnsi="Arial"/>
          <w:b/>
          <w:color w:val="000000" w:themeColor="text1"/>
          <w:sz w:val="22"/>
        </w:rPr>
        <w:t>Overview</w:t>
      </w:r>
      <w:r w:rsidRPr="004E78F2">
        <w:rPr>
          <w:rFonts w:ascii="Arial" w:hAnsi="Arial"/>
          <w:b/>
          <w:color w:val="000000" w:themeColor="text1"/>
          <w:sz w:val="22"/>
        </w:rPr>
        <w:t>:</w:t>
      </w:r>
      <w:r w:rsidRPr="0033687B">
        <w:rPr>
          <w:rFonts w:ascii="Arial" w:hAnsi="Arial"/>
          <w:color w:val="000000" w:themeColor="text1"/>
          <w:sz w:val="22"/>
        </w:rPr>
        <w:t xml:space="preserve"> </w:t>
      </w:r>
    </w:p>
    <w:p w14:paraId="4CFA2BC8" w14:textId="77777777" w:rsidR="00AD1CC6" w:rsidRPr="0033687B" w:rsidRDefault="00AD1CC6" w:rsidP="00AD1CC6">
      <w:pPr>
        <w:spacing w:line="360" w:lineRule="auto"/>
        <w:ind w:right="270"/>
        <w:rPr>
          <w:rFonts w:ascii="Arial" w:hAnsi="Arial"/>
          <w:color w:val="000000" w:themeColor="text1"/>
          <w:sz w:val="22"/>
        </w:rPr>
      </w:pPr>
      <w:r w:rsidRPr="0033687B">
        <w:rPr>
          <w:rFonts w:ascii="Arial" w:hAnsi="Arial"/>
          <w:color w:val="000000" w:themeColor="text1"/>
          <w:sz w:val="22"/>
        </w:rPr>
        <w:t>After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14:paraId="346E776A" w14:textId="77777777" w:rsidR="00AD1CC6" w:rsidRPr="0033687B" w:rsidRDefault="00AD1CC6" w:rsidP="00AD1CC6">
      <w:pPr>
        <w:spacing w:line="360" w:lineRule="auto"/>
        <w:ind w:right="270"/>
        <w:rPr>
          <w:rFonts w:ascii="Arial" w:hAnsi="Arial"/>
          <w:color w:val="000000" w:themeColor="text1"/>
          <w:sz w:val="22"/>
        </w:rPr>
      </w:pPr>
    </w:p>
    <w:tbl>
      <w:tblPr>
        <w:tblStyle w:val="GridTable5Dark-Accent412"/>
        <w:tblW w:w="4733" w:type="pct"/>
        <w:tblLook w:val="04A0" w:firstRow="1" w:lastRow="0" w:firstColumn="1" w:lastColumn="0" w:noHBand="0" w:noVBand="1"/>
      </w:tblPr>
      <w:tblGrid>
        <w:gridCol w:w="2421"/>
        <w:gridCol w:w="6797"/>
      </w:tblGrid>
      <w:tr w:rsidR="00AD1CC6" w:rsidRPr="0033687B" w14:paraId="293A6B1A" w14:textId="77777777" w:rsidTr="005D64F5">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1313" w:type="pct"/>
          </w:tcPr>
          <w:p w14:paraId="0CE7FC98" w14:textId="77777777" w:rsidR="00AD1CC6" w:rsidRPr="0033687B" w:rsidRDefault="00AD1CC6" w:rsidP="005D64F5">
            <w:pPr>
              <w:spacing w:line="360" w:lineRule="auto"/>
              <w:ind w:right="270"/>
              <w:jc w:val="center"/>
              <w:rPr>
                <w:rFonts w:ascii="Arial" w:hAnsi="Arial"/>
                <w:b w:val="0"/>
                <w:bCs w:val="0"/>
                <w:color w:val="000000" w:themeColor="text1"/>
                <w:sz w:val="22"/>
                <w:szCs w:val="22"/>
              </w:rPr>
            </w:pPr>
            <w:r w:rsidRPr="004E78F2">
              <w:rPr>
                <w:rFonts w:ascii="Arial" w:hAnsi="Arial"/>
                <w:color w:val="000000" w:themeColor="text1"/>
                <w:sz w:val="22"/>
                <w:szCs w:val="22"/>
              </w:rPr>
              <w:t>Competency Units</w:t>
            </w:r>
          </w:p>
        </w:tc>
        <w:tc>
          <w:tcPr>
            <w:tcW w:w="3687" w:type="pct"/>
          </w:tcPr>
          <w:p w14:paraId="3AD219F4" w14:textId="77777777" w:rsidR="00AD1CC6" w:rsidRPr="0033687B" w:rsidRDefault="00AD1CC6" w:rsidP="005D64F5">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AD1CC6" w:rsidRPr="0033687B" w14:paraId="78F19C3A"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313" w:type="pct"/>
          </w:tcPr>
          <w:p w14:paraId="412B8688" w14:textId="77777777" w:rsidR="00AD1CC6" w:rsidRPr="0033687B" w:rsidRDefault="00AD1CC6" w:rsidP="005A19BB">
            <w:pPr>
              <w:numPr>
                <w:ilvl w:val="0"/>
                <w:numId w:val="621"/>
              </w:numPr>
              <w:spacing w:line="360" w:lineRule="auto"/>
              <w:ind w:left="540"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t>Ensure use of personal protective equipment (PPE)</w:t>
            </w:r>
          </w:p>
          <w:p w14:paraId="3DD4F130" w14:textId="77777777" w:rsidR="00AD1CC6" w:rsidRPr="0033687B" w:rsidRDefault="00AD1CC6" w:rsidP="005D64F5">
            <w:pPr>
              <w:spacing w:line="360" w:lineRule="auto"/>
              <w:ind w:left="540" w:right="270" w:hanging="360"/>
              <w:rPr>
                <w:rFonts w:ascii="Arial" w:hAnsi="Arial"/>
                <w:b w:val="0"/>
                <w:bCs w:val="0"/>
                <w:color w:val="000000" w:themeColor="text1"/>
                <w:sz w:val="22"/>
                <w:szCs w:val="22"/>
              </w:rPr>
            </w:pPr>
          </w:p>
        </w:tc>
        <w:tc>
          <w:tcPr>
            <w:tcW w:w="3687" w:type="pct"/>
          </w:tcPr>
          <w:p w14:paraId="2D3599DA" w14:textId="77777777" w:rsidR="00AD1CC6" w:rsidRPr="0033687B" w:rsidRDefault="00AD1CC6" w:rsidP="005A19BB">
            <w:pPr>
              <w:pStyle w:val="ListParagraph"/>
              <w:numPr>
                <w:ilvl w:val="0"/>
                <w:numId w:val="613"/>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Arrange the required personal protective equipment </w:t>
            </w:r>
          </w:p>
          <w:p w14:paraId="7C5C0ABF" w14:textId="77777777" w:rsidR="00AD1CC6" w:rsidRPr="0033687B" w:rsidRDefault="00AD1CC6" w:rsidP="005A19BB">
            <w:pPr>
              <w:pStyle w:val="ListParagraph"/>
              <w:numPr>
                <w:ilvl w:val="0"/>
                <w:numId w:val="613"/>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Check functional condition of PPE’s </w:t>
            </w:r>
          </w:p>
          <w:p w14:paraId="72153752" w14:textId="77777777" w:rsidR="00AD1CC6" w:rsidRPr="0033687B" w:rsidRDefault="00AD1CC6" w:rsidP="005A19BB">
            <w:pPr>
              <w:pStyle w:val="ListParagraph"/>
              <w:numPr>
                <w:ilvl w:val="0"/>
                <w:numId w:val="613"/>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rPr>
              <w:t xml:space="preserve">Wear personal protective equipment </w:t>
            </w:r>
          </w:p>
          <w:p w14:paraId="32F84165" w14:textId="77777777" w:rsidR="00AD1CC6" w:rsidRPr="0033687B" w:rsidRDefault="00AD1CC6" w:rsidP="005A19BB">
            <w:pPr>
              <w:pStyle w:val="ListParagraph"/>
              <w:numPr>
                <w:ilvl w:val="0"/>
                <w:numId w:val="613"/>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rPr>
              <w:t>Store PPE at appropriate place after use.</w:t>
            </w:r>
          </w:p>
        </w:tc>
      </w:tr>
      <w:tr w:rsidR="00AD1CC6" w:rsidRPr="0033687B" w14:paraId="1308E3FD" w14:textId="77777777" w:rsidTr="005D64F5">
        <w:trPr>
          <w:trHeight w:val="1981"/>
        </w:trPr>
        <w:tc>
          <w:tcPr>
            <w:cnfStyle w:val="001000000000" w:firstRow="0" w:lastRow="0" w:firstColumn="1" w:lastColumn="0" w:oddVBand="0" w:evenVBand="0" w:oddHBand="0" w:evenHBand="0" w:firstRowFirstColumn="0" w:firstRowLastColumn="0" w:lastRowFirstColumn="0" w:lastRowLastColumn="0"/>
            <w:tcW w:w="1313" w:type="pct"/>
          </w:tcPr>
          <w:p w14:paraId="6803436C" w14:textId="77777777" w:rsidR="00AD1CC6" w:rsidRPr="0033687B" w:rsidRDefault="00AD1CC6" w:rsidP="005A19BB">
            <w:pPr>
              <w:pStyle w:val="ListParagraph"/>
              <w:numPr>
                <w:ilvl w:val="0"/>
                <w:numId w:val="621"/>
              </w:numPr>
              <w:spacing w:line="360" w:lineRule="auto"/>
              <w:ind w:left="540" w:right="270"/>
              <w:rPr>
                <w:rFonts w:ascii="Arial" w:hAnsi="Arial"/>
                <w:b w:val="0"/>
                <w:bCs w:val="0"/>
                <w:noProof/>
                <w:color w:val="000000" w:themeColor="text1"/>
                <w:sz w:val="22"/>
                <w:szCs w:val="22"/>
              </w:rPr>
            </w:pPr>
            <w:r w:rsidRPr="0033687B">
              <w:rPr>
                <w:rFonts w:ascii="Arial" w:hAnsi="Arial"/>
                <w:b w:val="0"/>
                <w:color w:val="000000" w:themeColor="text1"/>
                <w:sz w:val="22"/>
                <w:szCs w:val="22"/>
              </w:rPr>
              <w:t>Maintain First-aid Box</w:t>
            </w:r>
          </w:p>
        </w:tc>
        <w:tc>
          <w:tcPr>
            <w:tcW w:w="3687" w:type="pct"/>
          </w:tcPr>
          <w:p w14:paraId="603E64DE" w14:textId="77777777" w:rsidR="00AD1CC6" w:rsidRPr="0033687B" w:rsidRDefault="00AD1CC6" w:rsidP="005A19BB">
            <w:pPr>
              <w:pStyle w:val="ListParagraph"/>
              <w:numPr>
                <w:ilvl w:val="0"/>
                <w:numId w:val="614"/>
              </w:numP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Ensure availability of first aid box</w:t>
            </w:r>
          </w:p>
          <w:p w14:paraId="54B0824C" w14:textId="77777777" w:rsidR="00AD1CC6" w:rsidRPr="0033687B" w:rsidRDefault="00AD1CC6" w:rsidP="005A19BB">
            <w:pPr>
              <w:pStyle w:val="ListParagraph"/>
              <w:numPr>
                <w:ilvl w:val="0"/>
                <w:numId w:val="614"/>
              </w:numP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first aid box for requisite emergency</w:t>
            </w:r>
          </w:p>
          <w:p w14:paraId="12837BCC" w14:textId="77777777" w:rsidR="00AD1CC6" w:rsidRPr="0033687B" w:rsidRDefault="00AD1CC6" w:rsidP="005A19BB">
            <w:pPr>
              <w:pStyle w:val="ListParagraph"/>
              <w:numPr>
                <w:ilvl w:val="0"/>
                <w:numId w:val="614"/>
              </w:numP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expiry of medicines</w:t>
            </w:r>
          </w:p>
          <w:p w14:paraId="593100F2" w14:textId="77777777" w:rsidR="00AD1CC6" w:rsidRPr="0033687B" w:rsidRDefault="00AD1CC6" w:rsidP="005A19BB">
            <w:pPr>
              <w:pStyle w:val="ListParagraph"/>
              <w:numPr>
                <w:ilvl w:val="0"/>
                <w:numId w:val="614"/>
              </w:numP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first aid treatment against electric shocks</w:t>
            </w:r>
          </w:p>
          <w:p w14:paraId="47FE3AD3" w14:textId="77777777" w:rsidR="00AD1CC6" w:rsidRPr="0033687B" w:rsidRDefault="00AD1CC6" w:rsidP="005A19BB">
            <w:pPr>
              <w:pStyle w:val="ListParagraph"/>
              <w:numPr>
                <w:ilvl w:val="0"/>
                <w:numId w:val="614"/>
              </w:numP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first aid treatment/bandages against minor injuries.</w:t>
            </w:r>
          </w:p>
          <w:p w14:paraId="7F23949A" w14:textId="77777777" w:rsidR="00AD1CC6" w:rsidRPr="0033687B" w:rsidRDefault="00AD1CC6" w:rsidP="005D64F5">
            <w:pPr>
              <w:tabs>
                <w:tab w:val="left" w:pos="68"/>
              </w:tab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AD1CC6" w:rsidRPr="0033687B" w14:paraId="1C21FC67" w14:textId="77777777" w:rsidTr="005D64F5">
        <w:trPr>
          <w:cnfStyle w:val="000000100000" w:firstRow="0" w:lastRow="0" w:firstColumn="0" w:lastColumn="0" w:oddVBand="0" w:evenVBand="0" w:oddHBand="1" w:evenHBand="0" w:firstRowFirstColumn="0" w:firstRowLastColumn="0" w:lastRowFirstColumn="0" w:lastRowLastColumn="0"/>
          <w:trHeight w:val="301"/>
          <w:hidden/>
        </w:trPr>
        <w:tc>
          <w:tcPr>
            <w:cnfStyle w:val="001000000000" w:firstRow="0" w:lastRow="0" w:firstColumn="1" w:lastColumn="0" w:oddVBand="0" w:evenVBand="0" w:oddHBand="0" w:evenHBand="0" w:firstRowFirstColumn="0" w:firstRowLastColumn="0" w:lastRowFirstColumn="0" w:lastRowLastColumn="0"/>
            <w:tcW w:w="1313" w:type="pct"/>
          </w:tcPr>
          <w:p w14:paraId="571F271E" w14:textId="77777777" w:rsidR="00AD1CC6" w:rsidRPr="0033687B" w:rsidRDefault="00AD1CC6" w:rsidP="005D64F5">
            <w:pPr>
              <w:spacing w:line="360" w:lineRule="auto"/>
              <w:ind w:right="270"/>
              <w:rPr>
                <w:rFonts w:ascii="Arial" w:hAnsi="Arial"/>
                <w:b w:val="0"/>
                <w:bCs w:val="0"/>
                <w:vanish/>
                <w:color w:val="000000" w:themeColor="text1"/>
                <w:sz w:val="22"/>
                <w:szCs w:val="22"/>
              </w:rPr>
            </w:pPr>
          </w:p>
          <w:p w14:paraId="612C8B4E" w14:textId="77777777" w:rsidR="00AD1CC6" w:rsidRPr="0033687B" w:rsidRDefault="00AD1CC6" w:rsidP="005A19BB">
            <w:pPr>
              <w:pStyle w:val="ListParagraph"/>
              <w:numPr>
                <w:ilvl w:val="0"/>
                <w:numId w:val="622"/>
              </w:numPr>
              <w:spacing w:line="360" w:lineRule="auto"/>
              <w:ind w:left="540" w:right="270"/>
              <w:rPr>
                <w:rFonts w:ascii="Arial" w:hAnsi="Arial"/>
                <w:b w:val="0"/>
                <w:bCs w:val="0"/>
                <w:color w:val="000000" w:themeColor="text1"/>
                <w:sz w:val="22"/>
                <w:szCs w:val="22"/>
              </w:rPr>
            </w:pPr>
            <w:r w:rsidRPr="0033687B">
              <w:rPr>
                <w:rFonts w:ascii="Arial" w:hAnsi="Arial"/>
                <w:b w:val="0"/>
                <w:color w:val="000000" w:themeColor="text1"/>
                <w:sz w:val="22"/>
                <w:szCs w:val="22"/>
              </w:rPr>
              <w:t>Maintain Fire Extinguisher</w:t>
            </w:r>
          </w:p>
        </w:tc>
        <w:tc>
          <w:tcPr>
            <w:tcW w:w="3687" w:type="pct"/>
          </w:tcPr>
          <w:p w14:paraId="04E90E46" w14:textId="77777777" w:rsidR="00AD1CC6" w:rsidRPr="0033687B" w:rsidRDefault="00AD1CC6" w:rsidP="005A19BB">
            <w:pPr>
              <w:pStyle w:val="ListParagraph"/>
              <w:numPr>
                <w:ilvl w:val="0"/>
                <w:numId w:val="615"/>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expiry of fire extinguisher</w:t>
            </w:r>
          </w:p>
          <w:p w14:paraId="7BD54C39" w14:textId="77777777" w:rsidR="00AD1CC6" w:rsidRPr="0033687B" w:rsidRDefault="00AD1CC6" w:rsidP="005A19BB">
            <w:pPr>
              <w:pStyle w:val="ListParagraph"/>
              <w:numPr>
                <w:ilvl w:val="0"/>
                <w:numId w:val="615"/>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Operate fire extinguisher</w:t>
            </w:r>
          </w:p>
          <w:p w14:paraId="40DA1AC5" w14:textId="77777777" w:rsidR="00AD1CC6" w:rsidRPr="0033687B" w:rsidRDefault="00AD1CC6" w:rsidP="005A19BB">
            <w:pPr>
              <w:pStyle w:val="ListParagraph"/>
              <w:numPr>
                <w:ilvl w:val="0"/>
                <w:numId w:val="615"/>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color w:val="000000" w:themeColor="text1"/>
                <w:sz w:val="22"/>
                <w:szCs w:val="22"/>
              </w:rPr>
              <w:t>Replace fire extinguisher</w:t>
            </w:r>
          </w:p>
          <w:p w14:paraId="0A41DF58" w14:textId="77777777" w:rsidR="00AD1CC6" w:rsidRPr="0033687B" w:rsidRDefault="00AD1CC6" w:rsidP="005A19BB">
            <w:pPr>
              <w:pStyle w:val="ListParagraph"/>
              <w:numPr>
                <w:ilvl w:val="0"/>
                <w:numId w:val="615"/>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color w:val="000000" w:themeColor="text1"/>
                <w:sz w:val="22"/>
                <w:szCs w:val="22"/>
              </w:rPr>
              <w:t>Ensure that the fire brigade is at stand by(for major emergency)</w:t>
            </w:r>
          </w:p>
        </w:tc>
      </w:tr>
      <w:tr w:rsidR="00AD1CC6" w:rsidRPr="0033687B" w14:paraId="02C62D3B" w14:textId="77777777" w:rsidTr="005D64F5">
        <w:trPr>
          <w:trHeight w:val="301"/>
        </w:trPr>
        <w:tc>
          <w:tcPr>
            <w:cnfStyle w:val="001000000000" w:firstRow="0" w:lastRow="0" w:firstColumn="1" w:lastColumn="0" w:oddVBand="0" w:evenVBand="0" w:oddHBand="0" w:evenHBand="0" w:firstRowFirstColumn="0" w:firstRowLastColumn="0" w:lastRowFirstColumn="0" w:lastRowLastColumn="0"/>
            <w:tcW w:w="1313" w:type="pct"/>
          </w:tcPr>
          <w:p w14:paraId="5EDCAF31" w14:textId="77777777" w:rsidR="00AD1CC6" w:rsidRPr="0033687B" w:rsidRDefault="00AD1CC6" w:rsidP="005A19BB">
            <w:pPr>
              <w:pStyle w:val="ListParagraph"/>
              <w:numPr>
                <w:ilvl w:val="0"/>
                <w:numId w:val="622"/>
              </w:numPr>
              <w:spacing w:line="360" w:lineRule="auto"/>
              <w:ind w:left="540" w:right="270"/>
              <w:rPr>
                <w:rFonts w:ascii="Arial" w:hAnsi="Arial"/>
                <w:b w:val="0"/>
                <w:bCs w:val="0"/>
                <w:color w:val="000000" w:themeColor="text1"/>
                <w:sz w:val="22"/>
                <w:szCs w:val="22"/>
              </w:rPr>
            </w:pPr>
            <w:r w:rsidRPr="0033687B">
              <w:rPr>
                <w:rFonts w:ascii="Arial" w:hAnsi="Arial"/>
                <w:b w:val="0"/>
                <w:color w:val="000000" w:themeColor="text1"/>
                <w:sz w:val="22"/>
                <w:szCs w:val="22"/>
              </w:rPr>
              <w:t>Ensure  Safeguard  of Machines</w:t>
            </w:r>
          </w:p>
        </w:tc>
        <w:tc>
          <w:tcPr>
            <w:tcW w:w="3687" w:type="pct"/>
          </w:tcPr>
          <w:p w14:paraId="5339D858" w14:textId="77777777" w:rsidR="00AD1CC6" w:rsidRPr="0033687B" w:rsidRDefault="00AD1CC6" w:rsidP="005A19BB">
            <w:pPr>
              <w:pStyle w:val="ListParagraph"/>
              <w:numPr>
                <w:ilvl w:val="0"/>
                <w:numId w:val="616"/>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Maintain radiator shield</w:t>
            </w:r>
          </w:p>
          <w:p w14:paraId="6D2D973C" w14:textId="77777777" w:rsidR="00AD1CC6" w:rsidRPr="0033687B" w:rsidRDefault="00AD1CC6" w:rsidP="005A19BB">
            <w:pPr>
              <w:pStyle w:val="ListParagraph"/>
              <w:numPr>
                <w:ilvl w:val="0"/>
                <w:numId w:val="616"/>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Maintain alternator fan shield</w:t>
            </w:r>
          </w:p>
          <w:p w14:paraId="090FCEE3" w14:textId="77777777" w:rsidR="00AD1CC6" w:rsidRPr="0033687B" w:rsidRDefault="00AD1CC6" w:rsidP="005A19BB">
            <w:pPr>
              <w:pStyle w:val="ListParagraph"/>
              <w:numPr>
                <w:ilvl w:val="0"/>
                <w:numId w:val="616"/>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Maintain heat resister material on silencer</w:t>
            </w:r>
          </w:p>
          <w:p w14:paraId="3E809822" w14:textId="77777777" w:rsidR="00AD1CC6" w:rsidRPr="0033687B" w:rsidRDefault="00AD1CC6" w:rsidP="005A19BB">
            <w:pPr>
              <w:pStyle w:val="ListParagraph"/>
              <w:numPr>
                <w:ilvl w:val="0"/>
                <w:numId w:val="616"/>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Cover main circuit breaker </w:t>
            </w:r>
          </w:p>
          <w:p w14:paraId="665916A2" w14:textId="77777777" w:rsidR="00AD1CC6" w:rsidRPr="0033687B" w:rsidRDefault="00AD1CC6" w:rsidP="005A19BB">
            <w:pPr>
              <w:pStyle w:val="ListParagraph"/>
              <w:keepNext/>
              <w:numPr>
                <w:ilvl w:val="0"/>
                <w:numId w:val="616"/>
              </w:numPr>
              <w:tabs>
                <w:tab w:val="left" w:pos="28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 xml:space="preserve">   Lock canopy doors</w:t>
            </w:r>
          </w:p>
        </w:tc>
      </w:tr>
      <w:tr w:rsidR="00AD1CC6" w:rsidRPr="0033687B" w14:paraId="5FAF56E4" w14:textId="77777777" w:rsidTr="005D64F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Pr>
          <w:p w14:paraId="07C1E4E3" w14:textId="77777777" w:rsidR="00AD1CC6" w:rsidRPr="0033687B" w:rsidRDefault="00AD1CC6" w:rsidP="005A19BB">
            <w:pPr>
              <w:pStyle w:val="ListParagraph"/>
              <w:numPr>
                <w:ilvl w:val="0"/>
                <w:numId w:val="622"/>
              </w:numPr>
              <w:spacing w:line="360" w:lineRule="auto"/>
              <w:ind w:left="540" w:right="270"/>
              <w:rPr>
                <w:rFonts w:ascii="Arial" w:hAnsi="Arial"/>
                <w:b w:val="0"/>
                <w:bCs w:val="0"/>
                <w:color w:val="000000" w:themeColor="text1"/>
                <w:sz w:val="22"/>
                <w:szCs w:val="22"/>
              </w:rPr>
            </w:pPr>
            <w:r w:rsidRPr="0033687B">
              <w:rPr>
                <w:rFonts w:ascii="Arial" w:hAnsi="Arial"/>
                <w:b w:val="0"/>
                <w:color w:val="000000" w:themeColor="text1"/>
                <w:sz w:val="22"/>
                <w:szCs w:val="22"/>
              </w:rPr>
              <w:lastRenderedPageBreak/>
              <w:t>Adopt company policies and procedures</w:t>
            </w:r>
          </w:p>
        </w:tc>
        <w:tc>
          <w:tcPr>
            <w:tcW w:w="3687" w:type="pct"/>
          </w:tcPr>
          <w:p w14:paraId="347691A3" w14:textId="77777777" w:rsidR="00AD1CC6" w:rsidRPr="0033687B" w:rsidRDefault="00AD1CC6" w:rsidP="005A19BB">
            <w:pPr>
              <w:pStyle w:val="ListParagraph"/>
              <w:numPr>
                <w:ilvl w:val="0"/>
                <w:numId w:val="617"/>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Ensure company’s safety policy</w:t>
            </w:r>
          </w:p>
          <w:p w14:paraId="43BDFB63" w14:textId="77777777" w:rsidR="00AD1CC6" w:rsidRPr="0033687B" w:rsidRDefault="00AD1CC6" w:rsidP="005A19BB">
            <w:pPr>
              <w:pStyle w:val="ListParagraph"/>
              <w:keepNext/>
              <w:numPr>
                <w:ilvl w:val="0"/>
                <w:numId w:val="617"/>
              </w:numPr>
              <w:tabs>
                <w:tab w:val="left" w:pos="51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Adopt company safety procedure</w:t>
            </w:r>
          </w:p>
          <w:p w14:paraId="6A61E61B" w14:textId="77777777" w:rsidR="00AD1CC6" w:rsidRPr="0033687B" w:rsidRDefault="00AD1CC6" w:rsidP="005A19BB">
            <w:pPr>
              <w:pStyle w:val="ListParagraph"/>
              <w:keepNext/>
              <w:numPr>
                <w:ilvl w:val="0"/>
                <w:numId w:val="617"/>
              </w:numP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Advocate worker with company safety policy</w:t>
            </w:r>
          </w:p>
          <w:p w14:paraId="48C599F0" w14:textId="77777777" w:rsidR="00AD1CC6" w:rsidRPr="0033687B" w:rsidRDefault="00AD1CC6" w:rsidP="005A19BB">
            <w:pPr>
              <w:pStyle w:val="ListParagraph"/>
              <w:keepNext/>
              <w:numPr>
                <w:ilvl w:val="0"/>
                <w:numId w:val="617"/>
              </w:numP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Implement Safety sign board as per standard</w:t>
            </w:r>
          </w:p>
        </w:tc>
      </w:tr>
      <w:tr w:rsidR="00AD1CC6" w:rsidRPr="0033687B" w14:paraId="40BBC262" w14:textId="77777777" w:rsidTr="005D64F5">
        <w:trPr>
          <w:trHeight w:val="301"/>
        </w:trPr>
        <w:tc>
          <w:tcPr>
            <w:cnfStyle w:val="001000000000" w:firstRow="0" w:lastRow="0" w:firstColumn="1" w:lastColumn="0" w:oddVBand="0" w:evenVBand="0" w:oddHBand="0" w:evenHBand="0" w:firstRowFirstColumn="0" w:firstRowLastColumn="0" w:lastRowFirstColumn="0" w:lastRowLastColumn="0"/>
            <w:tcW w:w="1313" w:type="pct"/>
          </w:tcPr>
          <w:p w14:paraId="64A54656" w14:textId="77777777" w:rsidR="00AD1CC6" w:rsidRPr="0033687B" w:rsidRDefault="00AD1CC6" w:rsidP="005A19BB">
            <w:pPr>
              <w:pStyle w:val="ListParagraph"/>
              <w:numPr>
                <w:ilvl w:val="0"/>
                <w:numId w:val="622"/>
              </w:numPr>
              <w:spacing w:line="360" w:lineRule="auto"/>
              <w:ind w:left="540"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t>Attain health &amp; safety training</w:t>
            </w:r>
          </w:p>
        </w:tc>
        <w:tc>
          <w:tcPr>
            <w:tcW w:w="3687" w:type="pct"/>
          </w:tcPr>
          <w:p w14:paraId="33884575" w14:textId="77777777" w:rsidR="00AD1CC6" w:rsidRPr="0033687B" w:rsidRDefault="00AD1CC6" w:rsidP="005A19BB">
            <w:pPr>
              <w:pStyle w:val="ListParagraph"/>
              <w:numPr>
                <w:ilvl w:val="0"/>
                <w:numId w:val="618"/>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Take required health and safety   training</w:t>
            </w:r>
          </w:p>
          <w:p w14:paraId="0DDD68C8" w14:textId="77777777" w:rsidR="00AD1CC6" w:rsidRPr="0033687B" w:rsidRDefault="00AD1CC6" w:rsidP="005A19BB">
            <w:pPr>
              <w:pStyle w:val="ListParagraph"/>
              <w:numPr>
                <w:ilvl w:val="0"/>
                <w:numId w:val="618"/>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Implement work hazardous material information system (WHMIS)</w:t>
            </w:r>
          </w:p>
          <w:p w14:paraId="02097AE1" w14:textId="77777777" w:rsidR="00AD1CC6" w:rsidRPr="0033687B" w:rsidRDefault="00AD1CC6" w:rsidP="005A19BB">
            <w:pPr>
              <w:pStyle w:val="ListParagraph"/>
              <w:keepNext/>
              <w:numPr>
                <w:ilvl w:val="0"/>
                <w:numId w:val="618"/>
              </w:numPr>
              <w:tabs>
                <w:tab w:val="left" w:pos="42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Adopt first aid cardio respiratory, resuscitation and CPR</w:t>
            </w:r>
          </w:p>
        </w:tc>
      </w:tr>
      <w:tr w:rsidR="00AD1CC6" w:rsidRPr="0033687B" w14:paraId="4C3E93D5" w14:textId="77777777" w:rsidTr="005D64F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Pr>
          <w:p w14:paraId="7E1D0FBA" w14:textId="77777777" w:rsidR="00AD1CC6" w:rsidRPr="0033687B" w:rsidRDefault="00AD1CC6" w:rsidP="005A19BB">
            <w:pPr>
              <w:pStyle w:val="ListParagraph"/>
              <w:numPr>
                <w:ilvl w:val="0"/>
                <w:numId w:val="622"/>
              </w:numPr>
              <w:spacing w:line="360" w:lineRule="auto"/>
              <w:ind w:left="540"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t>Prepare for emergencies</w:t>
            </w:r>
          </w:p>
        </w:tc>
        <w:tc>
          <w:tcPr>
            <w:tcW w:w="3687" w:type="pct"/>
          </w:tcPr>
          <w:p w14:paraId="3BF15984" w14:textId="77777777" w:rsidR="00AD1CC6" w:rsidRPr="0033687B" w:rsidRDefault="00AD1CC6" w:rsidP="005A19BB">
            <w:pPr>
              <w:pStyle w:val="ListParagraph"/>
              <w:numPr>
                <w:ilvl w:val="0"/>
                <w:numId w:val="619"/>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Take emergency response training </w:t>
            </w:r>
          </w:p>
          <w:p w14:paraId="3503FC0A" w14:textId="77777777" w:rsidR="00AD1CC6" w:rsidRPr="0033687B" w:rsidRDefault="00AD1CC6" w:rsidP="005A19BB">
            <w:pPr>
              <w:pStyle w:val="ListParagraph"/>
              <w:numPr>
                <w:ilvl w:val="0"/>
                <w:numId w:val="619"/>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Ensure practice of emergency exercises</w:t>
            </w:r>
          </w:p>
          <w:p w14:paraId="74E8D25D" w14:textId="77777777" w:rsidR="00AD1CC6" w:rsidRPr="0033687B" w:rsidRDefault="00AD1CC6" w:rsidP="005A19BB">
            <w:pPr>
              <w:pStyle w:val="ListParagraph"/>
              <w:numPr>
                <w:ilvl w:val="0"/>
                <w:numId w:val="619"/>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the emergency alarms</w:t>
            </w:r>
          </w:p>
          <w:p w14:paraId="22DB259C" w14:textId="77777777" w:rsidR="00AD1CC6" w:rsidRPr="0033687B" w:rsidRDefault="00AD1CC6" w:rsidP="005A19BB">
            <w:pPr>
              <w:pStyle w:val="ListParagraph"/>
              <w:keepNext/>
              <w:numPr>
                <w:ilvl w:val="0"/>
                <w:numId w:val="619"/>
              </w:numP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Ensure regular practice of gathering the workers in assembly area during the emergency.</w:t>
            </w:r>
          </w:p>
        </w:tc>
      </w:tr>
      <w:tr w:rsidR="00AD1CC6" w:rsidRPr="0033687B" w14:paraId="07283888" w14:textId="77777777" w:rsidTr="005D64F5">
        <w:trPr>
          <w:trHeight w:val="301"/>
        </w:trPr>
        <w:tc>
          <w:tcPr>
            <w:cnfStyle w:val="001000000000" w:firstRow="0" w:lastRow="0" w:firstColumn="1" w:lastColumn="0" w:oddVBand="0" w:evenVBand="0" w:oddHBand="0" w:evenHBand="0" w:firstRowFirstColumn="0" w:firstRowLastColumn="0" w:lastRowFirstColumn="0" w:lastRowLastColumn="0"/>
            <w:tcW w:w="1313" w:type="pct"/>
          </w:tcPr>
          <w:p w14:paraId="17BA3B22" w14:textId="77777777" w:rsidR="00AD1CC6" w:rsidRPr="0033687B" w:rsidRDefault="00AD1CC6" w:rsidP="005A19BB">
            <w:pPr>
              <w:pStyle w:val="ListParagraph"/>
              <w:numPr>
                <w:ilvl w:val="0"/>
                <w:numId w:val="622"/>
              </w:numPr>
              <w:tabs>
                <w:tab w:val="left" w:pos="630"/>
              </w:tabs>
              <w:spacing w:line="360" w:lineRule="auto"/>
              <w:ind w:left="540"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t xml:space="preserve">  Respond to emergencies</w:t>
            </w:r>
          </w:p>
        </w:tc>
        <w:tc>
          <w:tcPr>
            <w:tcW w:w="3687" w:type="pct"/>
          </w:tcPr>
          <w:p w14:paraId="5E7B3847" w14:textId="77777777" w:rsidR="00AD1CC6" w:rsidRPr="0033687B" w:rsidRDefault="00AD1CC6" w:rsidP="005A19BB">
            <w:pPr>
              <w:pStyle w:val="ListParagraph"/>
              <w:numPr>
                <w:ilvl w:val="0"/>
                <w:numId w:val="620"/>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Follow emergency plan</w:t>
            </w:r>
          </w:p>
          <w:p w14:paraId="382AED16" w14:textId="77777777" w:rsidR="00AD1CC6" w:rsidRPr="0033687B" w:rsidRDefault="00AD1CC6" w:rsidP="005A19BB">
            <w:pPr>
              <w:pStyle w:val="ListParagraph"/>
              <w:numPr>
                <w:ilvl w:val="0"/>
                <w:numId w:val="620"/>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Communicate instructions to co workers</w:t>
            </w:r>
          </w:p>
          <w:p w14:paraId="61D6310B" w14:textId="77777777" w:rsidR="00AD1CC6" w:rsidRPr="0033687B" w:rsidRDefault="00AD1CC6" w:rsidP="005A19BB">
            <w:pPr>
              <w:pStyle w:val="ListParagraph"/>
              <w:numPr>
                <w:ilvl w:val="0"/>
                <w:numId w:val="620"/>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Assess risk and determine course of action</w:t>
            </w:r>
          </w:p>
          <w:p w14:paraId="71245AD8" w14:textId="77777777" w:rsidR="00AD1CC6" w:rsidRPr="0033687B" w:rsidRDefault="00AD1CC6" w:rsidP="005A19BB">
            <w:pPr>
              <w:pStyle w:val="ListParagraph"/>
              <w:keepNext/>
              <w:numPr>
                <w:ilvl w:val="0"/>
                <w:numId w:val="620"/>
              </w:numPr>
              <w:tabs>
                <w:tab w:val="left" w:pos="42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Operate emergency equipment and supplies</w:t>
            </w:r>
          </w:p>
          <w:p w14:paraId="1ABE073C" w14:textId="77777777" w:rsidR="00AD1CC6" w:rsidRPr="0033687B" w:rsidRDefault="00AD1CC6" w:rsidP="005A19BB">
            <w:pPr>
              <w:pStyle w:val="ListParagraph"/>
              <w:numPr>
                <w:ilvl w:val="0"/>
                <w:numId w:val="620"/>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Ensure that the ambulance is at stand by(for emergency)</w:t>
            </w:r>
          </w:p>
        </w:tc>
      </w:tr>
    </w:tbl>
    <w:p w14:paraId="2D0D6192" w14:textId="77777777" w:rsidR="00AD1CC6" w:rsidRPr="0033687B" w:rsidRDefault="00AD1CC6" w:rsidP="00AD1CC6">
      <w:pPr>
        <w:spacing w:line="360" w:lineRule="auto"/>
        <w:ind w:right="270"/>
        <w:rPr>
          <w:rFonts w:ascii="Arial" w:hAnsi="Arial"/>
          <w:color w:val="000000" w:themeColor="text1"/>
          <w:sz w:val="22"/>
        </w:rPr>
      </w:pPr>
    </w:p>
    <w:p w14:paraId="7564DF4C" w14:textId="77777777" w:rsidR="00AD1CC6" w:rsidRPr="0033687B" w:rsidRDefault="00AD1CC6" w:rsidP="00AD1CC6">
      <w:pPr>
        <w:ind w:right="270"/>
        <w:rPr>
          <w:rFonts w:ascii="Arial" w:hAnsi="Arial"/>
          <w:color w:val="000000" w:themeColor="text1"/>
          <w:sz w:val="22"/>
        </w:rPr>
      </w:pPr>
      <w:r w:rsidRPr="004E78F2">
        <w:rPr>
          <w:rFonts w:ascii="Arial" w:hAnsi="Arial"/>
          <w:b/>
          <w:color w:val="000000" w:themeColor="text1"/>
          <w:sz w:val="22"/>
        </w:rPr>
        <w:t>Knowledge &amp; Understanding</w:t>
      </w:r>
    </w:p>
    <w:p w14:paraId="39D76ED4" w14:textId="77777777" w:rsidR="00AD1CC6" w:rsidRPr="0033687B" w:rsidRDefault="00AD1CC6" w:rsidP="00AD1CC6">
      <w:pPr>
        <w:ind w:right="270"/>
        <w:rPr>
          <w:rFonts w:ascii="Arial" w:hAnsi="Arial"/>
          <w:color w:val="000000" w:themeColor="text1"/>
          <w:sz w:val="22"/>
        </w:rPr>
      </w:pPr>
    </w:p>
    <w:p w14:paraId="18C39D8D"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 xml:space="preserve">Factors affecting Health &amp; Safety in the workplace. </w:t>
      </w:r>
    </w:p>
    <w:p w14:paraId="237FD83B"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Personal Protective Equipment (PPE)</w:t>
      </w:r>
    </w:p>
    <w:p w14:paraId="7A971723"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First-Aid-Box.</w:t>
      </w:r>
    </w:p>
    <w:p w14:paraId="115F9367"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Emergency medicines and expiry</w:t>
      </w:r>
    </w:p>
    <w:p w14:paraId="1AA6894C"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Methods of treatment against electric shock</w:t>
      </w:r>
    </w:p>
    <w:p w14:paraId="01EDE8E7"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Methods of treatment against minor injuries</w:t>
      </w:r>
    </w:p>
    <w:p w14:paraId="1F0C938D"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Types of Fire Extinguisher</w:t>
      </w:r>
    </w:p>
    <w:p w14:paraId="40855374"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Uses of Fire Extinguisher</w:t>
      </w:r>
    </w:p>
    <w:p w14:paraId="55DF61B4"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Company policies and procedures</w:t>
      </w:r>
    </w:p>
    <w:p w14:paraId="75B42B0D"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Understand various safe guards</w:t>
      </w:r>
    </w:p>
    <w:p w14:paraId="1BE48ACF"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Safety measures</w:t>
      </w:r>
    </w:p>
    <w:p w14:paraId="29ADEF0F" w14:textId="77777777" w:rsidR="00AD1CC6" w:rsidRPr="0033687B" w:rsidRDefault="00AD1CC6" w:rsidP="005A19BB">
      <w:pPr>
        <w:pStyle w:val="ListParagraph"/>
        <w:numPr>
          <w:ilvl w:val="0"/>
          <w:numId w:val="629"/>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Work permit/no objection certificate(NOC)</w:t>
      </w:r>
    </w:p>
    <w:p w14:paraId="10B8CD59" w14:textId="77777777" w:rsidR="00AD1CC6" w:rsidRPr="0033687B" w:rsidRDefault="00AD1CC6" w:rsidP="005A19BB">
      <w:pPr>
        <w:pStyle w:val="ListParagraph"/>
        <w:numPr>
          <w:ilvl w:val="0"/>
          <w:numId w:val="629"/>
        </w:numPr>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Types of work site Hazards</w:t>
      </w:r>
    </w:p>
    <w:p w14:paraId="1CAA79F8" w14:textId="77777777" w:rsidR="00AD1CC6" w:rsidRPr="0033687B" w:rsidRDefault="00AD1CC6" w:rsidP="005A19BB">
      <w:pPr>
        <w:pStyle w:val="ListParagraph"/>
        <w:numPr>
          <w:ilvl w:val="0"/>
          <w:numId w:val="629"/>
        </w:numPr>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Hazardous chemical control procedures</w:t>
      </w:r>
    </w:p>
    <w:p w14:paraId="5315E021" w14:textId="77777777" w:rsidR="00AD1CC6" w:rsidRPr="0033687B" w:rsidRDefault="00AD1CC6" w:rsidP="005A19BB">
      <w:pPr>
        <w:pStyle w:val="ListParagraph"/>
        <w:numPr>
          <w:ilvl w:val="0"/>
          <w:numId w:val="629"/>
        </w:numPr>
        <w:shd w:val="clear" w:color="auto" w:fill="FFFFFF"/>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lastRenderedPageBreak/>
        <w:t>Methods of first aid cardio respiratory Procedure</w:t>
      </w:r>
    </w:p>
    <w:p w14:paraId="0944454E" w14:textId="77777777" w:rsidR="00AD1CC6" w:rsidRPr="0033687B" w:rsidRDefault="00AD1CC6" w:rsidP="005A19BB">
      <w:pPr>
        <w:pStyle w:val="ListParagraph"/>
        <w:numPr>
          <w:ilvl w:val="0"/>
          <w:numId w:val="629"/>
        </w:numPr>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Types of emergencies</w:t>
      </w:r>
    </w:p>
    <w:p w14:paraId="1B2389B8" w14:textId="77777777" w:rsidR="00AD1CC6" w:rsidRPr="0033687B" w:rsidRDefault="00AD1CC6" w:rsidP="005A19BB">
      <w:pPr>
        <w:pStyle w:val="ListParagraph"/>
        <w:numPr>
          <w:ilvl w:val="0"/>
          <w:numId w:val="629"/>
        </w:numPr>
        <w:shd w:val="clear" w:color="auto" w:fill="FFFFFF"/>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Response various types of emergencies</w:t>
      </w:r>
    </w:p>
    <w:p w14:paraId="3D671D27" w14:textId="77777777" w:rsidR="00AD1CC6" w:rsidRPr="0033687B" w:rsidRDefault="00AD1CC6" w:rsidP="005A19BB">
      <w:pPr>
        <w:pStyle w:val="ListParagraph"/>
        <w:numPr>
          <w:ilvl w:val="0"/>
          <w:numId w:val="629"/>
        </w:numPr>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Emergency equipment, supplies and their operation</w:t>
      </w:r>
    </w:p>
    <w:p w14:paraId="37D63BAF" w14:textId="77777777" w:rsidR="00AD1CC6" w:rsidRPr="0033687B" w:rsidRDefault="00AD1CC6" w:rsidP="005A19BB">
      <w:pPr>
        <w:pStyle w:val="ListParagraph"/>
        <w:numPr>
          <w:ilvl w:val="0"/>
          <w:numId w:val="629"/>
        </w:numPr>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 xml:space="preserve">Methods of communication during </w:t>
      </w:r>
    </w:p>
    <w:p w14:paraId="30BC6C3C" w14:textId="77777777" w:rsidR="00AD1CC6" w:rsidRPr="0033687B" w:rsidRDefault="00AD1CC6" w:rsidP="005A19BB">
      <w:pPr>
        <w:pStyle w:val="ListParagraph"/>
        <w:numPr>
          <w:ilvl w:val="0"/>
          <w:numId w:val="629"/>
        </w:numPr>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emergency</w:t>
      </w:r>
    </w:p>
    <w:p w14:paraId="47911476" w14:textId="77777777" w:rsidR="00AD1CC6" w:rsidRPr="0033687B" w:rsidRDefault="00AD1CC6" w:rsidP="00AD1CC6">
      <w:pPr>
        <w:ind w:right="270"/>
        <w:rPr>
          <w:rFonts w:ascii="Arial" w:hAnsi="Arial"/>
          <w:color w:val="000000" w:themeColor="text1"/>
          <w:sz w:val="22"/>
        </w:rPr>
      </w:pPr>
    </w:p>
    <w:p w14:paraId="23CAC477" w14:textId="77777777" w:rsidR="00AD1CC6" w:rsidRPr="0033687B" w:rsidRDefault="00AD1CC6" w:rsidP="00AD1CC6">
      <w:pPr>
        <w:ind w:right="270"/>
        <w:rPr>
          <w:rFonts w:ascii="Arial" w:hAnsi="Arial"/>
          <w:color w:val="000000" w:themeColor="text1"/>
          <w:sz w:val="22"/>
        </w:rPr>
      </w:pPr>
      <w:r w:rsidRPr="006A4D07">
        <w:rPr>
          <w:rFonts w:ascii="Arial" w:hAnsi="Arial"/>
          <w:b/>
          <w:color w:val="000000" w:themeColor="text1"/>
          <w:sz w:val="22"/>
        </w:rPr>
        <w:t>Tools and Equipment</w:t>
      </w:r>
    </w:p>
    <w:p w14:paraId="34DFDBA7" w14:textId="77777777" w:rsidR="00AD1CC6" w:rsidRPr="0033687B" w:rsidRDefault="00AD1CC6" w:rsidP="00AD1CC6">
      <w:pPr>
        <w:ind w:right="270"/>
        <w:rPr>
          <w:rFonts w:ascii="Arial" w:hAnsi="Arial"/>
          <w:color w:val="000000" w:themeColor="text1"/>
          <w:sz w:val="22"/>
        </w:rPr>
      </w:pPr>
    </w:p>
    <w:tbl>
      <w:tblPr>
        <w:tblStyle w:val="GridTable5Dark-Accent412"/>
        <w:tblW w:w="0" w:type="auto"/>
        <w:tblLook w:val="04A0" w:firstRow="1" w:lastRow="0" w:firstColumn="1" w:lastColumn="0" w:noHBand="0" w:noVBand="1"/>
      </w:tblPr>
      <w:tblGrid>
        <w:gridCol w:w="792"/>
        <w:gridCol w:w="4939"/>
      </w:tblGrid>
      <w:tr w:rsidR="00AD1CC6" w:rsidRPr="0033687B" w14:paraId="0145B6E2" w14:textId="77777777" w:rsidTr="005D64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0AFA6805"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4939" w:type="dxa"/>
          </w:tcPr>
          <w:p w14:paraId="43752CD5" w14:textId="77777777" w:rsidR="00AD1CC6" w:rsidRPr="0033687B" w:rsidRDefault="00AD1CC6" w:rsidP="005D64F5">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AD1CC6" w:rsidRPr="0033687B" w14:paraId="7582912C"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6A85A4DC"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4939" w:type="dxa"/>
          </w:tcPr>
          <w:p w14:paraId="241284EF"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Protection suite</w:t>
            </w:r>
          </w:p>
        </w:tc>
      </w:tr>
      <w:tr w:rsidR="00AD1CC6" w:rsidRPr="0033687B" w14:paraId="1A2A802B" w14:textId="77777777" w:rsidTr="005D64F5">
        <w:tc>
          <w:tcPr>
            <w:cnfStyle w:val="001000000000" w:firstRow="0" w:lastRow="0" w:firstColumn="1" w:lastColumn="0" w:oddVBand="0" w:evenVBand="0" w:oddHBand="0" w:evenHBand="0" w:firstRowFirstColumn="0" w:firstRowLastColumn="0" w:lastRowFirstColumn="0" w:lastRowLastColumn="0"/>
            <w:tcW w:w="726" w:type="dxa"/>
          </w:tcPr>
          <w:p w14:paraId="2D0848B6"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4939" w:type="dxa"/>
          </w:tcPr>
          <w:p w14:paraId="31DA2E2F"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Safety shoes</w:t>
            </w:r>
          </w:p>
        </w:tc>
      </w:tr>
      <w:tr w:rsidR="00AD1CC6" w:rsidRPr="0033687B" w14:paraId="2F7B39C9"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6B83A2D9"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4939" w:type="dxa"/>
          </w:tcPr>
          <w:p w14:paraId="340B45A2"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Safety goggles</w:t>
            </w:r>
          </w:p>
        </w:tc>
      </w:tr>
      <w:tr w:rsidR="00AD1CC6" w:rsidRPr="0033687B" w14:paraId="277C51F5" w14:textId="77777777" w:rsidTr="005D64F5">
        <w:tc>
          <w:tcPr>
            <w:cnfStyle w:val="001000000000" w:firstRow="0" w:lastRow="0" w:firstColumn="1" w:lastColumn="0" w:oddVBand="0" w:evenVBand="0" w:oddHBand="0" w:evenHBand="0" w:firstRowFirstColumn="0" w:firstRowLastColumn="0" w:lastRowFirstColumn="0" w:lastRowLastColumn="0"/>
            <w:tcW w:w="726" w:type="dxa"/>
          </w:tcPr>
          <w:p w14:paraId="25649702"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4939" w:type="dxa"/>
          </w:tcPr>
          <w:p w14:paraId="1F01EA0A"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Hearing protection</w:t>
            </w:r>
          </w:p>
        </w:tc>
      </w:tr>
      <w:tr w:rsidR="00AD1CC6" w:rsidRPr="0033687B" w14:paraId="30F0C337"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6760F30D"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4939" w:type="dxa"/>
          </w:tcPr>
          <w:p w14:paraId="0D592BC4"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Respiratory mask</w:t>
            </w:r>
          </w:p>
        </w:tc>
      </w:tr>
      <w:tr w:rsidR="00AD1CC6" w:rsidRPr="0033687B" w14:paraId="73DBF371" w14:textId="77777777" w:rsidTr="005D64F5">
        <w:tc>
          <w:tcPr>
            <w:cnfStyle w:val="001000000000" w:firstRow="0" w:lastRow="0" w:firstColumn="1" w:lastColumn="0" w:oddVBand="0" w:evenVBand="0" w:oddHBand="0" w:evenHBand="0" w:firstRowFirstColumn="0" w:firstRowLastColumn="0" w:lastRowFirstColumn="0" w:lastRowLastColumn="0"/>
            <w:tcW w:w="726" w:type="dxa"/>
          </w:tcPr>
          <w:p w14:paraId="1F7DD39F"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4939" w:type="dxa"/>
          </w:tcPr>
          <w:p w14:paraId="392C4EE8"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First Aid Box</w:t>
            </w:r>
          </w:p>
        </w:tc>
      </w:tr>
      <w:tr w:rsidR="00AD1CC6" w:rsidRPr="0033687B" w14:paraId="7C12463F"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58173C19"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4939" w:type="dxa"/>
          </w:tcPr>
          <w:p w14:paraId="0E696347"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First Aid Kit</w:t>
            </w:r>
          </w:p>
        </w:tc>
      </w:tr>
      <w:tr w:rsidR="00AD1CC6" w:rsidRPr="0033687B" w14:paraId="6DAB051F" w14:textId="77777777" w:rsidTr="005D64F5">
        <w:tc>
          <w:tcPr>
            <w:cnfStyle w:val="001000000000" w:firstRow="0" w:lastRow="0" w:firstColumn="1" w:lastColumn="0" w:oddVBand="0" w:evenVBand="0" w:oddHBand="0" w:evenHBand="0" w:firstRowFirstColumn="0" w:firstRowLastColumn="0" w:lastRowFirstColumn="0" w:lastRowLastColumn="0"/>
            <w:tcW w:w="726" w:type="dxa"/>
          </w:tcPr>
          <w:p w14:paraId="641DEC93"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4939" w:type="dxa"/>
          </w:tcPr>
          <w:p w14:paraId="6B09AFD2"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Stretcher</w:t>
            </w:r>
          </w:p>
        </w:tc>
      </w:tr>
      <w:tr w:rsidR="00AD1CC6" w:rsidRPr="0033687B" w14:paraId="4091F77A"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54F05D96"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4939" w:type="dxa"/>
          </w:tcPr>
          <w:p w14:paraId="24432FEA"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Fire Buckets</w:t>
            </w:r>
          </w:p>
        </w:tc>
      </w:tr>
      <w:tr w:rsidR="00AD1CC6" w:rsidRPr="0033687B" w14:paraId="74DD179A" w14:textId="77777777" w:rsidTr="005D64F5">
        <w:tc>
          <w:tcPr>
            <w:cnfStyle w:val="001000000000" w:firstRow="0" w:lastRow="0" w:firstColumn="1" w:lastColumn="0" w:oddVBand="0" w:evenVBand="0" w:oddHBand="0" w:evenHBand="0" w:firstRowFirstColumn="0" w:firstRowLastColumn="0" w:lastRowFirstColumn="0" w:lastRowLastColumn="0"/>
            <w:tcW w:w="726" w:type="dxa"/>
          </w:tcPr>
          <w:p w14:paraId="3ACFEA7F"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4939" w:type="dxa"/>
          </w:tcPr>
          <w:p w14:paraId="5563E88C"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Fire Extinguisher</w:t>
            </w:r>
          </w:p>
        </w:tc>
      </w:tr>
      <w:tr w:rsidR="00AD1CC6" w:rsidRPr="0033687B" w14:paraId="0834150E"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60DF597E"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4939" w:type="dxa"/>
          </w:tcPr>
          <w:p w14:paraId="73791C00"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Emergency Alarm/Bell</w:t>
            </w:r>
          </w:p>
        </w:tc>
      </w:tr>
      <w:tr w:rsidR="00AD1CC6" w:rsidRPr="0033687B" w14:paraId="0206BDBF" w14:textId="77777777" w:rsidTr="005D64F5">
        <w:tc>
          <w:tcPr>
            <w:cnfStyle w:val="001000000000" w:firstRow="0" w:lastRow="0" w:firstColumn="1" w:lastColumn="0" w:oddVBand="0" w:evenVBand="0" w:oddHBand="0" w:evenHBand="0" w:firstRowFirstColumn="0" w:firstRowLastColumn="0" w:lastRowFirstColumn="0" w:lastRowLastColumn="0"/>
            <w:tcW w:w="726" w:type="dxa"/>
          </w:tcPr>
          <w:p w14:paraId="511860AC"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4939" w:type="dxa"/>
          </w:tcPr>
          <w:p w14:paraId="2F41953B"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Emergency response Plan</w:t>
            </w:r>
          </w:p>
        </w:tc>
      </w:tr>
      <w:tr w:rsidR="00AD1CC6" w:rsidRPr="0033687B" w14:paraId="449A466A"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14:paraId="57A9FC89"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4939" w:type="dxa"/>
          </w:tcPr>
          <w:p w14:paraId="2F49FDCC"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Fall Protection Plan</w:t>
            </w:r>
          </w:p>
        </w:tc>
      </w:tr>
    </w:tbl>
    <w:p w14:paraId="6D8C1909" w14:textId="77777777" w:rsidR="00AD1CC6" w:rsidRDefault="00AD1CC6" w:rsidP="00AD1CC6">
      <w:pPr>
        <w:spacing w:line="360" w:lineRule="auto"/>
        <w:ind w:right="270"/>
        <w:rPr>
          <w:rFonts w:ascii="Arial" w:hAnsi="Arial"/>
          <w:color w:val="000000" w:themeColor="text1"/>
          <w:sz w:val="22"/>
        </w:rPr>
      </w:pPr>
    </w:p>
    <w:p w14:paraId="32A967E1" w14:textId="77777777" w:rsidR="00AD1CC6" w:rsidRDefault="00AD1CC6" w:rsidP="00AD1CC6">
      <w:pPr>
        <w:spacing w:line="360" w:lineRule="auto"/>
        <w:ind w:right="270"/>
        <w:rPr>
          <w:rFonts w:ascii="Arial" w:hAnsi="Arial"/>
          <w:color w:val="000000" w:themeColor="text1"/>
          <w:sz w:val="22"/>
        </w:rPr>
      </w:pPr>
    </w:p>
    <w:p w14:paraId="2802F516" w14:textId="77777777" w:rsidR="00AD1CC6" w:rsidRPr="0033687B" w:rsidRDefault="00AD1CC6" w:rsidP="00AD1CC6">
      <w:pPr>
        <w:spacing w:line="360" w:lineRule="auto"/>
        <w:ind w:right="270"/>
        <w:rPr>
          <w:rFonts w:ascii="Arial" w:hAnsi="Arial"/>
          <w:color w:val="000000" w:themeColor="text1"/>
          <w:sz w:val="22"/>
        </w:rPr>
      </w:pPr>
    </w:p>
    <w:p w14:paraId="1481185F" w14:textId="77777777" w:rsidR="00AD1CC6" w:rsidRPr="0033687B" w:rsidRDefault="00AD1CC6" w:rsidP="00AD1CC6">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hAnsi="Arial"/>
          <w:color w:val="000000" w:themeColor="text1"/>
          <w:sz w:val="22"/>
        </w:rPr>
      </w:pPr>
      <w:r w:rsidRPr="004E78F2">
        <w:rPr>
          <w:rFonts w:ascii="Arial" w:hAnsi="Arial"/>
          <w:b/>
          <w:color w:val="000000" w:themeColor="text1"/>
          <w:sz w:val="22"/>
        </w:rPr>
        <w:t>Critical Evidence(s) Required</w:t>
      </w:r>
    </w:p>
    <w:p w14:paraId="3790C403" w14:textId="77777777" w:rsidR="00AD1CC6" w:rsidRPr="0033687B" w:rsidRDefault="00AD1CC6" w:rsidP="00AD1CC6">
      <w:pPr>
        <w:spacing w:line="360" w:lineRule="auto"/>
        <w:ind w:right="270"/>
        <w:rPr>
          <w:rFonts w:ascii="Arial" w:hAnsi="Arial"/>
          <w:color w:val="000000" w:themeColor="text1"/>
          <w:sz w:val="22"/>
        </w:rPr>
      </w:pPr>
    </w:p>
    <w:p w14:paraId="47BC7637" w14:textId="77777777" w:rsidR="00AD1CC6" w:rsidRPr="0033687B" w:rsidRDefault="00AD1CC6" w:rsidP="00AD1CC6">
      <w:pPr>
        <w:spacing w:line="360" w:lineRule="auto"/>
        <w:ind w:right="270"/>
        <w:rPr>
          <w:rFonts w:ascii="Arial" w:hAnsi="Arial"/>
          <w:color w:val="000000" w:themeColor="text1"/>
          <w:sz w:val="22"/>
        </w:rPr>
      </w:pPr>
      <w:r w:rsidRPr="0033687B">
        <w:rPr>
          <w:rFonts w:ascii="Arial" w:hAnsi="Arial"/>
          <w:color w:val="000000" w:themeColor="text1"/>
          <w:sz w:val="22"/>
        </w:rPr>
        <w:t>The candidate needs to produce following critical evidence(s) in order to be competent in this competency standard</w:t>
      </w:r>
      <w:r w:rsidRPr="004E78F2">
        <w:rPr>
          <w:rFonts w:ascii="Arial" w:hAnsi="Arial"/>
          <w:b/>
          <w:color w:val="000000" w:themeColor="text1"/>
          <w:sz w:val="22"/>
        </w:rPr>
        <w:t>:</w:t>
      </w:r>
      <w:r w:rsidRPr="0033687B">
        <w:rPr>
          <w:rFonts w:ascii="Arial" w:hAnsi="Arial"/>
          <w:color w:val="000000" w:themeColor="text1"/>
          <w:sz w:val="22"/>
        </w:rPr>
        <w:t xml:space="preserve"> </w:t>
      </w:r>
    </w:p>
    <w:p w14:paraId="240FEEA1"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Types of hazards that are most likely to cause harm to health and safety</w:t>
      </w:r>
    </w:p>
    <w:p w14:paraId="12425761"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Health and safety signs and precautions</w:t>
      </w:r>
    </w:p>
    <w:p w14:paraId="161EE342"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Techniques and methods to identify the risks of hazards at workplace</w:t>
      </w:r>
    </w:p>
    <w:p w14:paraId="3A01053D"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Safety reporting procedures and documentation</w:t>
      </w:r>
    </w:p>
    <w:p w14:paraId="5432B9B8"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Describe fire-fighting methods</w:t>
      </w:r>
    </w:p>
    <w:p w14:paraId="390BA967"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lastRenderedPageBreak/>
        <w:t>Demonstrate use of appropriate Personal Protective Equipment (PPE) for the assigned job</w:t>
      </w:r>
    </w:p>
    <w:p w14:paraId="0F6E9AEE"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Demonstrate removal and disposal of PPE.</w:t>
      </w:r>
    </w:p>
    <w:p w14:paraId="213A4D04" w14:textId="77777777" w:rsidR="00AD1CC6" w:rsidRPr="0033687B" w:rsidRDefault="00AD1CC6" w:rsidP="00AD1CC6">
      <w:pPr>
        <w:spacing w:after="160" w:line="259" w:lineRule="auto"/>
        <w:ind w:right="270"/>
        <w:rPr>
          <w:rFonts w:ascii="Arial" w:hAnsi="Arial"/>
          <w:color w:val="000000" w:themeColor="text1"/>
          <w:sz w:val="22"/>
        </w:rPr>
      </w:pPr>
      <w:r w:rsidRPr="0033687B">
        <w:rPr>
          <w:rFonts w:ascii="Arial" w:hAnsi="Arial"/>
          <w:color w:val="000000" w:themeColor="text1"/>
          <w:sz w:val="22"/>
        </w:rPr>
        <w:br w:type="page"/>
      </w:r>
    </w:p>
    <w:p w14:paraId="54A960E7" w14:textId="77777777" w:rsidR="00AD1CC6" w:rsidRPr="003D342C" w:rsidRDefault="00AD1CC6" w:rsidP="00AD1CC6">
      <w:pPr>
        <w:pStyle w:val="Heading3"/>
      </w:pPr>
      <w:bookmarkStart w:id="97" w:name="_Toc11027910"/>
      <w:bookmarkStart w:id="98" w:name="_Toc27869501"/>
      <w:bookmarkStart w:id="99" w:name="_Toc110176564"/>
      <w:r w:rsidRPr="003D342C">
        <w:lastRenderedPageBreak/>
        <w:t>Adopt Safety Regulations, Labour Protection Laws, Environmental Protection Laws at Workplace</w:t>
      </w:r>
      <w:bookmarkEnd w:id="97"/>
      <w:bookmarkEnd w:id="98"/>
      <w:bookmarkEnd w:id="99"/>
    </w:p>
    <w:p w14:paraId="00F75E94" w14:textId="77777777" w:rsidR="00AD1CC6" w:rsidRPr="0033687B" w:rsidRDefault="00AD1CC6" w:rsidP="00AD1CC6">
      <w:pPr>
        <w:spacing w:line="360" w:lineRule="auto"/>
        <w:ind w:right="270"/>
        <w:rPr>
          <w:rFonts w:ascii="Arial" w:hAnsi="Arial"/>
          <w:color w:val="000000" w:themeColor="text1"/>
          <w:sz w:val="22"/>
        </w:rPr>
      </w:pPr>
    </w:p>
    <w:p w14:paraId="2CF41362" w14:textId="77777777" w:rsidR="00AD1CC6" w:rsidRPr="0033687B" w:rsidRDefault="00AD1CC6" w:rsidP="00AD1CC6">
      <w:pPr>
        <w:spacing w:line="360" w:lineRule="auto"/>
        <w:ind w:right="270"/>
        <w:rPr>
          <w:rFonts w:ascii="Arial" w:hAnsi="Arial"/>
          <w:color w:val="000000" w:themeColor="text1"/>
          <w:sz w:val="22"/>
        </w:rPr>
      </w:pPr>
      <w:r w:rsidRPr="004E78F2">
        <w:rPr>
          <w:rFonts w:ascii="Arial" w:hAnsi="Arial"/>
          <w:b/>
          <w:color w:val="000000" w:themeColor="text1"/>
          <w:sz w:val="22"/>
        </w:rPr>
        <w:t>Overview :</w:t>
      </w:r>
    </w:p>
    <w:p w14:paraId="2A98523F" w14:textId="77777777" w:rsidR="00AD1CC6" w:rsidRPr="0033687B" w:rsidRDefault="00AD1CC6" w:rsidP="00AD1CC6">
      <w:pPr>
        <w:spacing w:line="360" w:lineRule="auto"/>
        <w:ind w:right="270"/>
        <w:jc w:val="both"/>
        <w:rPr>
          <w:rFonts w:ascii="Arial" w:hAnsi="Arial"/>
          <w:color w:val="000000" w:themeColor="text1"/>
          <w:sz w:val="22"/>
        </w:rPr>
      </w:pPr>
      <w:r w:rsidRPr="0033687B">
        <w:rPr>
          <w:rFonts w:ascii="Arial" w:hAnsi="Arial"/>
          <w:color w:val="000000" w:themeColor="text1"/>
          <w:sz w:val="22"/>
        </w:rPr>
        <w:t>After this Competency Standard, the Trainee will be able to develop skill and competence required to maintain Occupational Safety, Health and Environment at the workplace according to the National and International Protection Agencies Standards and take remedial measures for Personal, Occupational and Environmental Protection. The Trainee will be able to deal with the emergencies in a professional manner, thus minimizing the losses and providing a safe and healthy working environment.</w:t>
      </w:r>
    </w:p>
    <w:p w14:paraId="30981058" w14:textId="77777777" w:rsidR="00AD1CC6" w:rsidRPr="0033687B" w:rsidRDefault="00AD1CC6" w:rsidP="00AD1CC6">
      <w:pPr>
        <w:spacing w:line="360" w:lineRule="auto"/>
        <w:ind w:right="270"/>
        <w:rPr>
          <w:rFonts w:ascii="Arial" w:hAnsi="Arial"/>
          <w:color w:val="000000" w:themeColor="text1"/>
          <w:sz w:val="22"/>
        </w:rPr>
      </w:pPr>
    </w:p>
    <w:tbl>
      <w:tblPr>
        <w:tblStyle w:val="GridTable5Dark-Accent412"/>
        <w:tblW w:w="4928" w:type="pct"/>
        <w:tblLook w:val="04A0" w:firstRow="1" w:lastRow="0" w:firstColumn="1" w:lastColumn="0" w:noHBand="0" w:noVBand="1"/>
      </w:tblPr>
      <w:tblGrid>
        <w:gridCol w:w="2144"/>
        <w:gridCol w:w="7454"/>
      </w:tblGrid>
      <w:tr w:rsidR="00AD1CC6" w:rsidRPr="0033687B" w14:paraId="65B49F68" w14:textId="77777777" w:rsidTr="005D64F5">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1117" w:type="pct"/>
          </w:tcPr>
          <w:p w14:paraId="54B7CCCF" w14:textId="77777777" w:rsidR="00AD1CC6" w:rsidRPr="0033687B" w:rsidRDefault="00AD1CC6" w:rsidP="005D64F5">
            <w:pPr>
              <w:spacing w:line="360" w:lineRule="auto"/>
              <w:ind w:right="270"/>
              <w:jc w:val="center"/>
              <w:rPr>
                <w:rFonts w:ascii="Arial" w:hAnsi="Arial"/>
                <w:b w:val="0"/>
                <w:bCs w:val="0"/>
                <w:color w:val="000000" w:themeColor="text1"/>
                <w:sz w:val="22"/>
                <w:szCs w:val="22"/>
              </w:rPr>
            </w:pPr>
            <w:r w:rsidRPr="004E78F2">
              <w:rPr>
                <w:rFonts w:ascii="Arial" w:hAnsi="Arial"/>
                <w:color w:val="000000" w:themeColor="text1"/>
                <w:sz w:val="22"/>
                <w:szCs w:val="22"/>
              </w:rPr>
              <w:t>Competency Units</w:t>
            </w:r>
          </w:p>
        </w:tc>
        <w:tc>
          <w:tcPr>
            <w:tcW w:w="3883" w:type="pct"/>
          </w:tcPr>
          <w:p w14:paraId="2A38F250" w14:textId="77777777" w:rsidR="00AD1CC6" w:rsidRPr="0033687B" w:rsidRDefault="00AD1CC6" w:rsidP="005D64F5">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AD1CC6" w:rsidRPr="0033687B" w14:paraId="734CA4F5"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117" w:type="pct"/>
          </w:tcPr>
          <w:p w14:paraId="5D544966" w14:textId="77777777" w:rsidR="00AD1CC6" w:rsidRPr="0033687B" w:rsidRDefault="00AD1CC6" w:rsidP="005D64F5">
            <w:pPr>
              <w:spacing w:line="360" w:lineRule="auto"/>
              <w:ind w:left="540" w:right="270" w:hanging="360"/>
              <w:rPr>
                <w:rFonts w:ascii="Arial" w:hAnsi="Arial"/>
                <w:b w:val="0"/>
                <w:bCs w:val="0"/>
                <w:color w:val="000000" w:themeColor="text1"/>
                <w:sz w:val="22"/>
                <w:szCs w:val="22"/>
              </w:rPr>
            </w:pPr>
            <w:r w:rsidRPr="0033687B">
              <w:rPr>
                <w:rFonts w:ascii="Arial" w:hAnsi="Arial"/>
                <w:b w:val="0"/>
                <w:color w:val="000000" w:themeColor="text1"/>
                <w:sz w:val="22"/>
                <w:szCs w:val="22"/>
              </w:rPr>
              <w:t>CU1</w:t>
            </w:r>
            <w:r w:rsidRPr="004E78F2">
              <w:rPr>
                <w:rFonts w:ascii="Arial" w:hAnsi="Arial"/>
                <w:color w:val="000000" w:themeColor="text1"/>
                <w:sz w:val="22"/>
                <w:szCs w:val="22"/>
              </w:rPr>
              <w:t>:</w:t>
            </w:r>
            <w:r w:rsidRPr="0033687B">
              <w:rPr>
                <w:rFonts w:ascii="Arial" w:hAnsi="Arial"/>
                <w:b w:val="0"/>
                <w:color w:val="000000" w:themeColor="text1"/>
                <w:sz w:val="22"/>
                <w:szCs w:val="22"/>
              </w:rPr>
              <w:t xml:space="preserve"> Implement International Safety Standards in your work environment </w:t>
            </w:r>
          </w:p>
        </w:tc>
        <w:tc>
          <w:tcPr>
            <w:tcW w:w="3883" w:type="pct"/>
          </w:tcPr>
          <w:p w14:paraId="0590A81F" w14:textId="77777777" w:rsidR="00AD1CC6" w:rsidRDefault="00AD1CC6" w:rsidP="005A19BB">
            <w:pPr>
              <w:pStyle w:val="ListParagraph"/>
              <w:numPr>
                <w:ilvl w:val="0"/>
                <w:numId w:val="631"/>
              </w:numPr>
              <w:ind w:left="431" w:hanging="180"/>
              <w:cnfStyle w:val="000000100000" w:firstRow="0" w:lastRow="0" w:firstColumn="0" w:lastColumn="0" w:oddVBand="0" w:evenVBand="0" w:oddHBand="1" w:evenHBand="0" w:firstRowFirstColumn="0" w:firstRowLastColumn="0" w:lastRowFirstColumn="0" w:lastRowLastColumn="0"/>
              <w:rPr>
                <w:rFonts w:ascii="Arial" w:hAnsi="Arial"/>
                <w:sz w:val="22"/>
              </w:rPr>
            </w:pPr>
            <w:r w:rsidRPr="00DF4FF2">
              <w:rPr>
                <w:rFonts w:ascii="Arial" w:hAnsi="Arial"/>
                <w:sz w:val="22"/>
              </w:rPr>
              <w:t>Recognize Electrical Safety hazards as per International Electro- Technical Commission (IEC) Standards</w:t>
            </w:r>
          </w:p>
          <w:p w14:paraId="198E6D7A" w14:textId="77777777" w:rsidR="00AD1CC6" w:rsidRDefault="00AD1CC6" w:rsidP="005A19BB">
            <w:pPr>
              <w:pStyle w:val="ListParagraph"/>
              <w:numPr>
                <w:ilvl w:val="0"/>
                <w:numId w:val="631"/>
              </w:numPr>
              <w:ind w:left="431" w:hanging="180"/>
              <w:cnfStyle w:val="000000100000" w:firstRow="0" w:lastRow="0" w:firstColumn="0" w:lastColumn="0" w:oddVBand="0" w:evenVBand="0" w:oddHBand="1" w:evenHBand="0" w:firstRowFirstColumn="0" w:firstRowLastColumn="0" w:lastRowFirstColumn="0" w:lastRowLastColumn="0"/>
              <w:rPr>
                <w:rFonts w:ascii="Arial" w:hAnsi="Arial"/>
                <w:sz w:val="22"/>
              </w:rPr>
            </w:pPr>
            <w:r w:rsidRPr="00DF4FF2">
              <w:rPr>
                <w:rFonts w:ascii="Arial" w:hAnsi="Arial"/>
                <w:sz w:val="22"/>
              </w:rPr>
              <w:t>Determine Environmental Pollution risk factors as per Protection Agency (EPA) standards</w:t>
            </w:r>
          </w:p>
          <w:p w14:paraId="080AAE5A" w14:textId="77777777" w:rsidR="00AD1CC6" w:rsidRDefault="00AD1CC6" w:rsidP="005A19BB">
            <w:pPr>
              <w:pStyle w:val="ListParagraph"/>
              <w:numPr>
                <w:ilvl w:val="0"/>
                <w:numId w:val="631"/>
              </w:numPr>
              <w:ind w:left="431" w:hanging="180"/>
              <w:cnfStyle w:val="000000100000" w:firstRow="0" w:lastRow="0" w:firstColumn="0" w:lastColumn="0" w:oddVBand="0" w:evenVBand="0" w:oddHBand="1" w:evenHBand="0" w:firstRowFirstColumn="0" w:firstRowLastColumn="0" w:lastRowFirstColumn="0" w:lastRowLastColumn="0"/>
              <w:rPr>
                <w:rFonts w:ascii="Arial" w:hAnsi="Arial"/>
                <w:sz w:val="22"/>
              </w:rPr>
            </w:pPr>
            <w:r w:rsidRPr="00DF4FF2">
              <w:rPr>
                <w:rFonts w:ascii="Arial" w:hAnsi="Arial"/>
                <w:sz w:val="22"/>
              </w:rPr>
              <w:t>Identify Electrical Safety Hazards as per Institute of Electrical and Electronics Engineers (IEE) standards</w:t>
            </w:r>
          </w:p>
          <w:p w14:paraId="1CCF5BAF" w14:textId="77777777" w:rsidR="00AD1CC6" w:rsidRPr="00DF4FF2" w:rsidRDefault="00AD1CC6" w:rsidP="005A19BB">
            <w:pPr>
              <w:pStyle w:val="ListParagraph"/>
              <w:numPr>
                <w:ilvl w:val="0"/>
                <w:numId w:val="631"/>
              </w:numPr>
              <w:ind w:left="431" w:hanging="180"/>
              <w:cnfStyle w:val="000000100000" w:firstRow="0" w:lastRow="0" w:firstColumn="0" w:lastColumn="0" w:oddVBand="0" w:evenVBand="0" w:oddHBand="1" w:evenHBand="0" w:firstRowFirstColumn="0" w:firstRowLastColumn="0" w:lastRowFirstColumn="0" w:lastRowLastColumn="0"/>
              <w:rPr>
                <w:rFonts w:ascii="Arial" w:hAnsi="Arial"/>
                <w:sz w:val="22"/>
              </w:rPr>
            </w:pPr>
            <w:r w:rsidRPr="00DF4FF2">
              <w:rPr>
                <w:rFonts w:ascii="Arial" w:hAnsi="Arial"/>
                <w:color w:val="000000" w:themeColor="text1"/>
                <w:sz w:val="22"/>
              </w:rPr>
              <w:t>Categorize the Electrical Safety Hazards as per Electrical Safety Foundation International(ESFI) standards</w:t>
            </w:r>
          </w:p>
          <w:p w14:paraId="59FD09C3" w14:textId="77777777" w:rsidR="00AD1CC6" w:rsidRPr="00DF4FF2" w:rsidRDefault="00AD1CC6" w:rsidP="005A19BB">
            <w:pPr>
              <w:pStyle w:val="ListParagraph"/>
              <w:numPr>
                <w:ilvl w:val="0"/>
                <w:numId w:val="631"/>
              </w:numPr>
              <w:ind w:left="431" w:hanging="180"/>
              <w:cnfStyle w:val="000000100000" w:firstRow="0" w:lastRow="0" w:firstColumn="0" w:lastColumn="0" w:oddVBand="0" w:evenVBand="0" w:oddHBand="1" w:evenHBand="0" w:firstRowFirstColumn="0" w:firstRowLastColumn="0" w:lastRowFirstColumn="0" w:lastRowLastColumn="0"/>
              <w:rPr>
                <w:rFonts w:ascii="Arial" w:hAnsi="Arial"/>
                <w:sz w:val="22"/>
              </w:rPr>
            </w:pPr>
            <w:r w:rsidRPr="00DF4FF2">
              <w:rPr>
                <w:rFonts w:ascii="Arial" w:hAnsi="Arial"/>
                <w:color w:val="000000" w:themeColor="text1"/>
                <w:sz w:val="22"/>
              </w:rPr>
              <w:t>Identify Labor Protection Laws as per International Labor Organization(ILO) rule</w:t>
            </w:r>
            <w:r>
              <w:rPr>
                <w:rFonts w:ascii="Arial" w:hAnsi="Arial"/>
                <w:color w:val="000000" w:themeColor="text1"/>
                <w:sz w:val="22"/>
              </w:rPr>
              <w:t>s</w:t>
            </w:r>
          </w:p>
          <w:p w14:paraId="5B6C58BA" w14:textId="77777777" w:rsidR="00AD1CC6" w:rsidRPr="00DF4FF2" w:rsidRDefault="00AD1CC6" w:rsidP="005A19BB">
            <w:pPr>
              <w:pStyle w:val="ListParagraph"/>
              <w:numPr>
                <w:ilvl w:val="0"/>
                <w:numId w:val="631"/>
              </w:numPr>
              <w:ind w:left="431" w:hanging="180"/>
              <w:cnfStyle w:val="000000100000" w:firstRow="0" w:lastRow="0" w:firstColumn="0" w:lastColumn="0" w:oddVBand="0" w:evenVBand="0" w:oddHBand="1" w:evenHBand="0" w:firstRowFirstColumn="0" w:firstRowLastColumn="0" w:lastRowFirstColumn="0" w:lastRowLastColumn="0"/>
              <w:rPr>
                <w:rFonts w:ascii="Arial" w:hAnsi="Arial"/>
                <w:sz w:val="22"/>
              </w:rPr>
            </w:pPr>
            <w:r w:rsidRPr="00DF4FF2">
              <w:rPr>
                <w:rFonts w:ascii="Arial" w:hAnsi="Arial"/>
                <w:color w:val="000000" w:themeColor="text1"/>
                <w:sz w:val="22"/>
              </w:rPr>
              <w:t>Identify the steps to minimize the Electrical hazards and Environmental Pollution.</w:t>
            </w:r>
          </w:p>
          <w:p w14:paraId="6694BE12" w14:textId="77777777" w:rsidR="00AD1CC6" w:rsidRPr="00DF4FF2" w:rsidRDefault="00AD1CC6" w:rsidP="005A19BB">
            <w:pPr>
              <w:pStyle w:val="ListParagraph"/>
              <w:numPr>
                <w:ilvl w:val="0"/>
                <w:numId w:val="631"/>
              </w:numPr>
              <w:ind w:left="431" w:hanging="180"/>
              <w:cnfStyle w:val="000000100000" w:firstRow="0" w:lastRow="0" w:firstColumn="0" w:lastColumn="0" w:oddVBand="0" w:evenVBand="0" w:oddHBand="1" w:evenHBand="0" w:firstRowFirstColumn="0" w:firstRowLastColumn="0" w:lastRowFirstColumn="0" w:lastRowLastColumn="0"/>
              <w:rPr>
                <w:rFonts w:ascii="Arial" w:hAnsi="Arial"/>
                <w:sz w:val="22"/>
              </w:rPr>
            </w:pPr>
            <w:r w:rsidRPr="00DF4FF2">
              <w:rPr>
                <w:rFonts w:ascii="Arial" w:hAnsi="Arial"/>
                <w:color w:val="000000" w:themeColor="text1"/>
                <w:sz w:val="22"/>
              </w:rPr>
              <w:t>Prepare a report for all the above activity.</w:t>
            </w:r>
          </w:p>
        </w:tc>
      </w:tr>
      <w:tr w:rsidR="00AD1CC6" w:rsidRPr="0033687B" w14:paraId="3F95C999"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117" w:type="pct"/>
          </w:tcPr>
          <w:p w14:paraId="5E6144D6" w14:textId="77777777" w:rsidR="00AD1CC6" w:rsidRPr="0033687B" w:rsidRDefault="00AD1CC6" w:rsidP="005D64F5">
            <w:pPr>
              <w:spacing w:line="360" w:lineRule="auto"/>
              <w:ind w:right="270"/>
              <w:rPr>
                <w:rFonts w:ascii="Arial" w:hAnsi="Arial"/>
                <w:b w:val="0"/>
                <w:bCs w:val="0"/>
                <w:color w:val="000000" w:themeColor="text1"/>
                <w:sz w:val="22"/>
                <w:szCs w:val="22"/>
              </w:rPr>
            </w:pPr>
            <w:r w:rsidRPr="0033687B">
              <w:rPr>
                <w:rFonts w:ascii="Arial" w:hAnsi="Arial"/>
                <w:b w:val="0"/>
                <w:color w:val="000000" w:themeColor="text1"/>
                <w:sz w:val="22"/>
                <w:szCs w:val="22"/>
              </w:rPr>
              <w:t>CU2</w:t>
            </w:r>
            <w:r w:rsidRPr="004E78F2">
              <w:rPr>
                <w:rFonts w:ascii="Arial" w:hAnsi="Arial"/>
                <w:color w:val="000000" w:themeColor="text1"/>
                <w:sz w:val="22"/>
                <w:szCs w:val="22"/>
              </w:rPr>
              <w:t>:</w:t>
            </w:r>
            <w:r w:rsidRPr="0033687B">
              <w:rPr>
                <w:rFonts w:ascii="Arial" w:hAnsi="Arial"/>
                <w:b w:val="0"/>
                <w:color w:val="000000" w:themeColor="text1"/>
                <w:sz w:val="22"/>
                <w:szCs w:val="22"/>
              </w:rPr>
              <w:t xml:space="preserve"> Implement  National Safety Standards in your work environment </w:t>
            </w:r>
          </w:p>
        </w:tc>
        <w:tc>
          <w:tcPr>
            <w:tcW w:w="3883" w:type="pct"/>
          </w:tcPr>
          <w:p w14:paraId="549AAD11" w14:textId="77777777" w:rsidR="00AD1CC6" w:rsidRPr="0033687B" w:rsidRDefault="00AD1CC6" w:rsidP="005A19BB">
            <w:pPr>
              <w:pStyle w:val="ListParagraph"/>
              <w:numPr>
                <w:ilvl w:val="0"/>
                <w:numId w:val="623"/>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Factory associated hazard as per Chapter 3 of Factories Act, 1934</w:t>
            </w:r>
          </w:p>
          <w:p w14:paraId="4CEE5186" w14:textId="77777777" w:rsidR="00AD1CC6" w:rsidRPr="0033687B" w:rsidRDefault="00AD1CC6" w:rsidP="005A19BB">
            <w:pPr>
              <w:pStyle w:val="ListParagraph"/>
              <w:numPr>
                <w:ilvl w:val="0"/>
                <w:numId w:val="623"/>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Determine Environmental Pollution factors as per Pakistan Environmental Protection Act, 1997</w:t>
            </w:r>
          </w:p>
          <w:p w14:paraId="6DBA4E2E" w14:textId="77777777" w:rsidR="00AD1CC6" w:rsidRPr="0033687B" w:rsidRDefault="00AD1CC6" w:rsidP="005A19BB">
            <w:pPr>
              <w:pStyle w:val="ListParagraph"/>
              <w:numPr>
                <w:ilvl w:val="0"/>
                <w:numId w:val="623"/>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Recognize the Labor protection laws as per Labor Protection Policy 2006</w:t>
            </w:r>
          </w:p>
          <w:p w14:paraId="1F562603" w14:textId="77777777" w:rsidR="00AD1CC6" w:rsidRPr="0033687B" w:rsidRDefault="00AD1CC6" w:rsidP="005A19BB">
            <w:pPr>
              <w:pStyle w:val="ListParagraph"/>
              <w:numPr>
                <w:ilvl w:val="0"/>
                <w:numId w:val="623"/>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workplace hazards as per Occupational health and safety (OHS) standards</w:t>
            </w:r>
          </w:p>
          <w:p w14:paraId="46FCF8C3" w14:textId="77777777" w:rsidR="00AD1CC6" w:rsidRPr="0033687B" w:rsidRDefault="00AD1CC6" w:rsidP="005A19BB">
            <w:pPr>
              <w:pStyle w:val="ListParagraph"/>
              <w:numPr>
                <w:ilvl w:val="0"/>
                <w:numId w:val="623"/>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steps to minimize the Electrical hazards, Environmental Pollution and Labor Safety</w:t>
            </w:r>
          </w:p>
          <w:p w14:paraId="71E0291A" w14:textId="77777777" w:rsidR="00AD1CC6" w:rsidRPr="0033687B" w:rsidRDefault="00AD1CC6" w:rsidP="005A19BB">
            <w:pPr>
              <w:pStyle w:val="ListParagraph"/>
              <w:numPr>
                <w:ilvl w:val="0"/>
                <w:numId w:val="623"/>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Prepare a report for all the above activity.</w:t>
            </w:r>
          </w:p>
        </w:tc>
      </w:tr>
      <w:tr w:rsidR="00AD1CC6" w:rsidRPr="0033687B" w14:paraId="748E8EDF"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117" w:type="pct"/>
          </w:tcPr>
          <w:p w14:paraId="7063D5DC" w14:textId="77777777" w:rsidR="00AD1CC6" w:rsidRPr="0033687B" w:rsidRDefault="00AD1CC6" w:rsidP="005D64F5">
            <w:pPr>
              <w:spacing w:line="360" w:lineRule="auto"/>
              <w:ind w:right="270"/>
              <w:rPr>
                <w:rFonts w:ascii="Arial" w:hAnsi="Arial"/>
                <w:b w:val="0"/>
                <w:bCs w:val="0"/>
                <w:color w:val="000000" w:themeColor="text1"/>
                <w:sz w:val="22"/>
                <w:szCs w:val="22"/>
              </w:rPr>
            </w:pPr>
            <w:r w:rsidRPr="0033687B">
              <w:rPr>
                <w:rFonts w:ascii="Arial" w:hAnsi="Arial"/>
                <w:b w:val="0"/>
                <w:color w:val="000000" w:themeColor="text1"/>
                <w:sz w:val="22"/>
                <w:szCs w:val="22"/>
              </w:rPr>
              <w:t>CU3</w:t>
            </w:r>
            <w:r w:rsidRPr="004E78F2">
              <w:rPr>
                <w:rFonts w:ascii="Arial" w:hAnsi="Arial"/>
                <w:color w:val="000000" w:themeColor="text1"/>
                <w:sz w:val="22"/>
                <w:szCs w:val="22"/>
              </w:rPr>
              <w:t>:</w:t>
            </w:r>
            <w:r w:rsidRPr="0033687B">
              <w:rPr>
                <w:rFonts w:ascii="Arial" w:hAnsi="Arial"/>
                <w:b w:val="0"/>
                <w:color w:val="000000" w:themeColor="text1"/>
                <w:sz w:val="22"/>
                <w:szCs w:val="22"/>
              </w:rPr>
              <w:t xml:space="preserve"> Implement International and National Labor </w:t>
            </w:r>
            <w:r w:rsidRPr="0033687B">
              <w:rPr>
                <w:rFonts w:ascii="Arial" w:hAnsi="Arial"/>
                <w:b w:val="0"/>
                <w:color w:val="000000" w:themeColor="text1"/>
                <w:sz w:val="22"/>
                <w:szCs w:val="22"/>
              </w:rPr>
              <w:lastRenderedPageBreak/>
              <w:t>Protection Laws</w:t>
            </w:r>
          </w:p>
        </w:tc>
        <w:tc>
          <w:tcPr>
            <w:tcW w:w="3883" w:type="pct"/>
          </w:tcPr>
          <w:p w14:paraId="41104C9D" w14:textId="77777777" w:rsidR="00AD1CC6" w:rsidRPr="0033687B" w:rsidRDefault="00AD1CC6" w:rsidP="005A19BB">
            <w:pPr>
              <w:pStyle w:val="ListParagraph"/>
              <w:numPr>
                <w:ilvl w:val="0"/>
                <w:numId w:val="624"/>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Identify Labor Protection Laws as per International Labor Organization(ILO) rules</w:t>
            </w:r>
          </w:p>
          <w:p w14:paraId="2957E7E5" w14:textId="77777777" w:rsidR="00AD1CC6" w:rsidRPr="0033687B" w:rsidRDefault="00AD1CC6" w:rsidP="005A19BB">
            <w:pPr>
              <w:pStyle w:val="ListParagraph"/>
              <w:numPr>
                <w:ilvl w:val="0"/>
                <w:numId w:val="624"/>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Recognize the Labor protection laws as per Labor Protection </w:t>
            </w:r>
            <w:r w:rsidRPr="0033687B">
              <w:rPr>
                <w:rFonts w:ascii="Arial" w:hAnsi="Arial"/>
                <w:color w:val="000000" w:themeColor="text1"/>
                <w:sz w:val="22"/>
                <w:szCs w:val="22"/>
              </w:rPr>
              <w:lastRenderedPageBreak/>
              <w:t>Policy 2006</w:t>
            </w:r>
          </w:p>
          <w:p w14:paraId="2C681342" w14:textId="77777777" w:rsidR="00AD1CC6" w:rsidRPr="0033687B" w:rsidRDefault="00AD1CC6" w:rsidP="005A19BB">
            <w:pPr>
              <w:pStyle w:val="ListParagraph"/>
              <w:numPr>
                <w:ilvl w:val="0"/>
                <w:numId w:val="624"/>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Bonded Labor and Child Labor policy.</w:t>
            </w:r>
          </w:p>
          <w:p w14:paraId="2FB7A75D" w14:textId="77777777" w:rsidR="00AD1CC6" w:rsidRPr="0033687B" w:rsidRDefault="00AD1CC6" w:rsidP="005A19BB">
            <w:pPr>
              <w:pStyle w:val="ListParagraph"/>
              <w:numPr>
                <w:ilvl w:val="0"/>
                <w:numId w:val="624"/>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Determine the leaves policy and compensation policy for the Labor.</w:t>
            </w:r>
          </w:p>
          <w:p w14:paraId="339C7334" w14:textId="77777777" w:rsidR="00AD1CC6" w:rsidRPr="0033687B" w:rsidRDefault="00AD1CC6" w:rsidP="005A19BB">
            <w:pPr>
              <w:pStyle w:val="ListParagraph"/>
              <w:numPr>
                <w:ilvl w:val="0"/>
                <w:numId w:val="624"/>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Recognize the minimum wage for the Labor</w:t>
            </w:r>
          </w:p>
          <w:p w14:paraId="13FC5242" w14:textId="77777777" w:rsidR="00AD1CC6" w:rsidRPr="0033687B" w:rsidRDefault="00AD1CC6" w:rsidP="005A19BB">
            <w:pPr>
              <w:pStyle w:val="ListParagraph"/>
              <w:numPr>
                <w:ilvl w:val="0"/>
                <w:numId w:val="624"/>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remedial steps for protection and prosperity of Labor.</w:t>
            </w:r>
          </w:p>
          <w:p w14:paraId="51EC6293" w14:textId="77777777" w:rsidR="00AD1CC6" w:rsidRPr="0033687B" w:rsidRDefault="00AD1CC6" w:rsidP="005D64F5">
            <w:pPr>
              <w:pStyle w:val="ListParagraph"/>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Prepare a report for all the above activity.</w:t>
            </w:r>
          </w:p>
        </w:tc>
      </w:tr>
      <w:tr w:rsidR="00AD1CC6" w:rsidRPr="0033687B" w14:paraId="6F6D0ECD"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117" w:type="pct"/>
          </w:tcPr>
          <w:p w14:paraId="1C0BE950" w14:textId="77777777" w:rsidR="00AD1CC6" w:rsidRPr="0033687B" w:rsidRDefault="00AD1CC6" w:rsidP="005D64F5">
            <w:pPr>
              <w:spacing w:line="360" w:lineRule="auto"/>
              <w:ind w:right="270"/>
              <w:rPr>
                <w:rFonts w:ascii="Arial" w:hAnsi="Arial"/>
                <w:b w:val="0"/>
                <w:bCs w:val="0"/>
                <w:color w:val="000000" w:themeColor="text1"/>
                <w:sz w:val="22"/>
                <w:szCs w:val="22"/>
              </w:rPr>
            </w:pPr>
            <w:r w:rsidRPr="0033687B">
              <w:rPr>
                <w:rFonts w:ascii="Arial" w:hAnsi="Arial"/>
                <w:b w:val="0"/>
                <w:color w:val="000000" w:themeColor="text1"/>
                <w:sz w:val="22"/>
                <w:szCs w:val="22"/>
              </w:rPr>
              <w:lastRenderedPageBreak/>
              <w:t>CU4</w:t>
            </w:r>
            <w:r w:rsidRPr="004E78F2">
              <w:rPr>
                <w:rFonts w:ascii="Arial" w:hAnsi="Arial"/>
                <w:color w:val="000000" w:themeColor="text1"/>
                <w:sz w:val="22"/>
                <w:szCs w:val="22"/>
              </w:rPr>
              <w:t>:</w:t>
            </w:r>
            <w:r w:rsidRPr="0033687B">
              <w:rPr>
                <w:rFonts w:ascii="Arial" w:hAnsi="Arial"/>
                <w:b w:val="0"/>
                <w:color w:val="000000" w:themeColor="text1"/>
                <w:sz w:val="22"/>
                <w:szCs w:val="22"/>
              </w:rPr>
              <w:t xml:space="preserve"> Implement National and International Environmental protection laws</w:t>
            </w:r>
          </w:p>
        </w:tc>
        <w:tc>
          <w:tcPr>
            <w:tcW w:w="3883" w:type="pct"/>
          </w:tcPr>
          <w:p w14:paraId="100275E9" w14:textId="77777777" w:rsidR="00AD1CC6" w:rsidRPr="0033687B" w:rsidRDefault="00AD1CC6" w:rsidP="005A19BB">
            <w:pPr>
              <w:pStyle w:val="ListParagraph"/>
              <w:numPr>
                <w:ilvl w:val="0"/>
                <w:numId w:val="625"/>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shd w:val="clear" w:color="auto" w:fill="FFFFFF"/>
              </w:rPr>
              <w:t>Determine Environmental Pollution risk factors as per Protection</w:t>
            </w:r>
            <w:r w:rsidRPr="0033687B">
              <w:rPr>
                <w:rFonts w:ascii="Arial" w:hAnsi="Arial"/>
                <w:color w:val="000000" w:themeColor="text1"/>
                <w:sz w:val="22"/>
                <w:szCs w:val="22"/>
                <w:shd w:val="clear" w:color="auto" w:fill="FFFFFF"/>
              </w:rPr>
              <w:t> Agency (EPA) standards</w:t>
            </w:r>
          </w:p>
          <w:p w14:paraId="497228F0" w14:textId="77777777" w:rsidR="00AD1CC6" w:rsidRPr="0033687B" w:rsidRDefault="00AD1CC6" w:rsidP="005A19BB">
            <w:pPr>
              <w:pStyle w:val="ListParagraph"/>
              <w:numPr>
                <w:ilvl w:val="0"/>
                <w:numId w:val="625"/>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steps to minimize the Electrical hazards and Environmental Pollution.</w:t>
            </w:r>
          </w:p>
          <w:p w14:paraId="3B9948FE" w14:textId="77777777" w:rsidR="00AD1CC6" w:rsidRPr="0033687B" w:rsidRDefault="00AD1CC6" w:rsidP="005A19BB">
            <w:pPr>
              <w:pStyle w:val="ListParagraph"/>
              <w:numPr>
                <w:ilvl w:val="0"/>
                <w:numId w:val="625"/>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Determine Environmental Pollution factors as per Pakistan Environmental Protection Act, 1997</w:t>
            </w:r>
          </w:p>
          <w:p w14:paraId="02920EE5" w14:textId="77777777" w:rsidR="00AD1CC6" w:rsidRPr="0033687B" w:rsidRDefault="00AD1CC6" w:rsidP="005A19BB">
            <w:pPr>
              <w:pStyle w:val="ListParagraph"/>
              <w:numPr>
                <w:ilvl w:val="0"/>
                <w:numId w:val="625"/>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requirements for Initial Environmental Examination (IEE)</w:t>
            </w:r>
          </w:p>
          <w:p w14:paraId="385219C5" w14:textId="77777777" w:rsidR="00AD1CC6" w:rsidRPr="0033687B" w:rsidRDefault="00AD1CC6" w:rsidP="005A19BB">
            <w:pPr>
              <w:pStyle w:val="ListParagraph"/>
              <w:numPr>
                <w:ilvl w:val="0"/>
                <w:numId w:val="625"/>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requirements for Environmental Impact Assessment (EIA)</w:t>
            </w:r>
          </w:p>
          <w:p w14:paraId="40B36559" w14:textId="77777777" w:rsidR="00AD1CC6" w:rsidRPr="0033687B" w:rsidRDefault="00AD1CC6" w:rsidP="005A19BB">
            <w:pPr>
              <w:pStyle w:val="ListParagraph"/>
              <w:numPr>
                <w:ilvl w:val="0"/>
                <w:numId w:val="625"/>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Prepare a report for all the above activity.</w:t>
            </w:r>
          </w:p>
          <w:p w14:paraId="3D43DC73" w14:textId="77777777" w:rsidR="00AD1CC6" w:rsidRPr="0033687B" w:rsidRDefault="00AD1CC6" w:rsidP="005D64F5">
            <w:pPr>
              <w:keepNext/>
              <w:keepLines/>
              <w:spacing w:line="360" w:lineRule="auto"/>
              <w:ind w:left="6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p>
        </w:tc>
      </w:tr>
      <w:tr w:rsidR="00AD1CC6" w:rsidRPr="0033687B" w14:paraId="62EB9584"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117" w:type="pct"/>
          </w:tcPr>
          <w:p w14:paraId="45DDC54F" w14:textId="77777777" w:rsidR="00AD1CC6" w:rsidRPr="0033687B" w:rsidRDefault="00AD1CC6" w:rsidP="005D64F5">
            <w:pPr>
              <w:spacing w:line="360" w:lineRule="auto"/>
              <w:ind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t>CU5</w:t>
            </w:r>
            <w:r w:rsidRPr="004E78F2">
              <w:rPr>
                <w:rFonts w:ascii="Arial" w:eastAsia="Arial" w:hAnsi="Arial"/>
                <w:color w:val="000000" w:themeColor="text1"/>
                <w:sz w:val="22"/>
                <w:szCs w:val="22"/>
              </w:rPr>
              <w:t>:</w:t>
            </w:r>
            <w:r w:rsidRPr="0033687B">
              <w:rPr>
                <w:rFonts w:ascii="Arial" w:eastAsia="Arial" w:hAnsi="Arial"/>
                <w:b w:val="0"/>
                <w:color w:val="000000" w:themeColor="text1"/>
                <w:sz w:val="22"/>
                <w:szCs w:val="22"/>
              </w:rPr>
              <w:t xml:space="preserve"> Prepare for emergencies</w:t>
            </w:r>
          </w:p>
        </w:tc>
        <w:tc>
          <w:tcPr>
            <w:tcW w:w="3883" w:type="pct"/>
          </w:tcPr>
          <w:p w14:paraId="67E744D5" w14:textId="77777777" w:rsidR="00AD1CC6" w:rsidRPr="0033687B" w:rsidRDefault="00AD1CC6" w:rsidP="005A19BB">
            <w:pPr>
              <w:pStyle w:val="ListParagraph"/>
              <w:numPr>
                <w:ilvl w:val="0"/>
                <w:numId w:val="627"/>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Take emergency response training </w:t>
            </w:r>
          </w:p>
          <w:p w14:paraId="2E48971E" w14:textId="77777777" w:rsidR="00AD1CC6" w:rsidRPr="0033687B" w:rsidRDefault="00AD1CC6" w:rsidP="005A19BB">
            <w:pPr>
              <w:pStyle w:val="ListParagraph"/>
              <w:numPr>
                <w:ilvl w:val="0"/>
                <w:numId w:val="627"/>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Ensure practice of emergency exercises</w:t>
            </w:r>
          </w:p>
          <w:p w14:paraId="31DA176A" w14:textId="77777777" w:rsidR="00AD1CC6" w:rsidRPr="0033687B" w:rsidRDefault="00AD1CC6" w:rsidP="005A19BB">
            <w:pPr>
              <w:pStyle w:val="ListParagraph"/>
              <w:numPr>
                <w:ilvl w:val="0"/>
                <w:numId w:val="627"/>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Ensure the availability of first aid box and fire extinguisher</w:t>
            </w:r>
          </w:p>
          <w:p w14:paraId="16C11C38" w14:textId="77777777" w:rsidR="00AD1CC6" w:rsidRPr="0033687B" w:rsidRDefault="00AD1CC6" w:rsidP="005A19BB">
            <w:pPr>
              <w:pStyle w:val="ListParagraph"/>
              <w:numPr>
                <w:ilvl w:val="0"/>
                <w:numId w:val="627"/>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the expiry of medicines and fire extinguishers</w:t>
            </w:r>
          </w:p>
          <w:p w14:paraId="09645A9A" w14:textId="77777777" w:rsidR="00AD1CC6" w:rsidRPr="0033687B" w:rsidRDefault="00AD1CC6" w:rsidP="005A19BB">
            <w:pPr>
              <w:pStyle w:val="ListParagraph"/>
              <w:numPr>
                <w:ilvl w:val="0"/>
                <w:numId w:val="627"/>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the emergency alarms</w:t>
            </w:r>
          </w:p>
          <w:p w14:paraId="69F479A5" w14:textId="77777777" w:rsidR="00AD1CC6" w:rsidRPr="0033687B" w:rsidRDefault="00AD1CC6" w:rsidP="005A19BB">
            <w:pPr>
              <w:pStyle w:val="ListParagraph"/>
              <w:keepNext/>
              <w:numPr>
                <w:ilvl w:val="0"/>
                <w:numId w:val="627"/>
              </w:numP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Ensure regular practice of gathering the workers in assembly area during the emergency.</w:t>
            </w:r>
          </w:p>
        </w:tc>
      </w:tr>
      <w:tr w:rsidR="00AD1CC6" w:rsidRPr="0033687B" w14:paraId="5F6520FD" w14:textId="77777777" w:rsidTr="005D64F5">
        <w:trPr>
          <w:trHeight w:val="978"/>
        </w:trPr>
        <w:tc>
          <w:tcPr>
            <w:cnfStyle w:val="001000000000" w:firstRow="0" w:lastRow="0" w:firstColumn="1" w:lastColumn="0" w:oddVBand="0" w:evenVBand="0" w:oddHBand="0" w:evenHBand="0" w:firstRowFirstColumn="0" w:firstRowLastColumn="0" w:lastRowFirstColumn="0" w:lastRowLastColumn="0"/>
            <w:tcW w:w="1117" w:type="pct"/>
          </w:tcPr>
          <w:p w14:paraId="02D3DC59" w14:textId="77777777" w:rsidR="00AD1CC6" w:rsidRPr="0033687B" w:rsidRDefault="00AD1CC6" w:rsidP="005D64F5">
            <w:pPr>
              <w:spacing w:line="360" w:lineRule="auto"/>
              <w:ind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t>CU6</w:t>
            </w:r>
            <w:r w:rsidRPr="004E78F2">
              <w:rPr>
                <w:rFonts w:ascii="Arial" w:eastAsia="Arial" w:hAnsi="Arial"/>
                <w:color w:val="000000" w:themeColor="text1"/>
                <w:sz w:val="22"/>
                <w:szCs w:val="22"/>
              </w:rPr>
              <w:t>:</w:t>
            </w:r>
            <w:r w:rsidRPr="0033687B">
              <w:rPr>
                <w:rFonts w:ascii="Arial" w:eastAsia="Arial" w:hAnsi="Arial"/>
                <w:b w:val="0"/>
                <w:color w:val="000000" w:themeColor="text1"/>
                <w:sz w:val="22"/>
                <w:szCs w:val="22"/>
              </w:rPr>
              <w:t xml:space="preserve"> Respond to emergencies</w:t>
            </w:r>
          </w:p>
        </w:tc>
        <w:tc>
          <w:tcPr>
            <w:tcW w:w="3883" w:type="pct"/>
          </w:tcPr>
          <w:p w14:paraId="14B8EB52" w14:textId="77777777" w:rsidR="00AD1CC6" w:rsidRPr="0033687B" w:rsidRDefault="00AD1CC6" w:rsidP="005A19BB">
            <w:pPr>
              <w:pStyle w:val="ListParagraph"/>
              <w:numPr>
                <w:ilvl w:val="0"/>
                <w:numId w:val="628"/>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Follow emergency plan</w:t>
            </w:r>
          </w:p>
          <w:p w14:paraId="152869FB" w14:textId="77777777" w:rsidR="00AD1CC6" w:rsidRPr="0033687B" w:rsidRDefault="00AD1CC6" w:rsidP="005A19BB">
            <w:pPr>
              <w:pStyle w:val="ListParagraph"/>
              <w:numPr>
                <w:ilvl w:val="0"/>
                <w:numId w:val="628"/>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Communicate instructions to co workers</w:t>
            </w:r>
          </w:p>
          <w:p w14:paraId="4A768DB6" w14:textId="77777777" w:rsidR="00AD1CC6" w:rsidRPr="0033687B" w:rsidRDefault="00AD1CC6" w:rsidP="005A19BB">
            <w:pPr>
              <w:pStyle w:val="ListParagraph"/>
              <w:numPr>
                <w:ilvl w:val="0"/>
                <w:numId w:val="628"/>
              </w:numP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Assess risk and determine course of action</w:t>
            </w:r>
          </w:p>
          <w:p w14:paraId="41275C8E" w14:textId="77777777" w:rsidR="00AD1CC6" w:rsidRPr="0033687B" w:rsidRDefault="00AD1CC6" w:rsidP="005A19BB">
            <w:pPr>
              <w:pStyle w:val="ListParagraph"/>
              <w:keepNext/>
              <w:numPr>
                <w:ilvl w:val="0"/>
                <w:numId w:val="628"/>
              </w:numPr>
              <w:tabs>
                <w:tab w:val="left" w:pos="42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Operate emergency equipment and supplies</w:t>
            </w:r>
          </w:p>
          <w:p w14:paraId="1E167A78" w14:textId="77777777" w:rsidR="00AD1CC6" w:rsidRPr="0033687B" w:rsidRDefault="00AD1CC6" w:rsidP="005A19BB">
            <w:pPr>
              <w:pStyle w:val="ListParagraph"/>
              <w:keepNext/>
              <w:numPr>
                <w:ilvl w:val="0"/>
                <w:numId w:val="628"/>
              </w:numPr>
              <w:tabs>
                <w:tab w:val="left" w:pos="42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Ensure that the ambulance and fire brigade is at stand by (for major emergency)</w:t>
            </w:r>
          </w:p>
        </w:tc>
      </w:tr>
      <w:tr w:rsidR="00AD1CC6" w:rsidRPr="0033687B" w14:paraId="20FD5896" w14:textId="77777777" w:rsidTr="005D64F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117" w:type="pct"/>
          </w:tcPr>
          <w:p w14:paraId="45AF6A1E" w14:textId="77777777" w:rsidR="00AD1CC6" w:rsidRPr="0033687B" w:rsidRDefault="00AD1CC6" w:rsidP="005D64F5">
            <w:pPr>
              <w:spacing w:line="360" w:lineRule="auto"/>
              <w:ind w:right="270"/>
              <w:rPr>
                <w:rFonts w:ascii="Arial" w:hAnsi="Arial"/>
                <w:b w:val="0"/>
                <w:bCs w:val="0"/>
                <w:color w:val="000000" w:themeColor="text1"/>
                <w:sz w:val="22"/>
                <w:szCs w:val="22"/>
              </w:rPr>
            </w:pPr>
            <w:r w:rsidRPr="0033687B">
              <w:rPr>
                <w:rFonts w:ascii="Arial" w:hAnsi="Arial"/>
                <w:b w:val="0"/>
                <w:color w:val="000000" w:themeColor="text1"/>
                <w:sz w:val="22"/>
                <w:szCs w:val="22"/>
              </w:rPr>
              <w:t>CU7</w:t>
            </w:r>
            <w:r w:rsidRPr="004E78F2">
              <w:rPr>
                <w:rFonts w:ascii="Arial" w:hAnsi="Arial"/>
                <w:color w:val="000000" w:themeColor="text1"/>
                <w:sz w:val="22"/>
                <w:szCs w:val="22"/>
              </w:rPr>
              <w:t>:</w:t>
            </w:r>
            <w:r w:rsidRPr="0033687B">
              <w:rPr>
                <w:rFonts w:ascii="Arial" w:hAnsi="Arial"/>
                <w:b w:val="0"/>
                <w:color w:val="000000" w:themeColor="text1"/>
                <w:sz w:val="22"/>
                <w:szCs w:val="22"/>
              </w:rPr>
              <w:t xml:space="preserve"> Adopt company policies and </w:t>
            </w:r>
            <w:r w:rsidRPr="0033687B">
              <w:rPr>
                <w:rFonts w:ascii="Arial" w:hAnsi="Arial"/>
                <w:b w:val="0"/>
                <w:color w:val="000000" w:themeColor="text1"/>
                <w:sz w:val="22"/>
                <w:szCs w:val="22"/>
              </w:rPr>
              <w:lastRenderedPageBreak/>
              <w:t>procedures</w:t>
            </w:r>
          </w:p>
        </w:tc>
        <w:tc>
          <w:tcPr>
            <w:tcW w:w="3883" w:type="pct"/>
          </w:tcPr>
          <w:p w14:paraId="7586E36D" w14:textId="77777777" w:rsidR="00AD1CC6" w:rsidRPr="0033687B" w:rsidRDefault="00AD1CC6" w:rsidP="005A19BB">
            <w:pPr>
              <w:pStyle w:val="ListParagraph"/>
              <w:numPr>
                <w:ilvl w:val="0"/>
                <w:numId w:val="626"/>
              </w:numP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 xml:space="preserve"> Ensure company’s safety policy</w:t>
            </w:r>
          </w:p>
          <w:p w14:paraId="52CFC754" w14:textId="77777777" w:rsidR="00AD1CC6" w:rsidRPr="0033687B" w:rsidRDefault="00AD1CC6" w:rsidP="005A19BB">
            <w:pPr>
              <w:pStyle w:val="ListParagraph"/>
              <w:keepNext/>
              <w:numPr>
                <w:ilvl w:val="0"/>
                <w:numId w:val="626"/>
              </w:numP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Adopt company safety procedure</w:t>
            </w:r>
          </w:p>
          <w:p w14:paraId="081ECFBD" w14:textId="77777777" w:rsidR="00AD1CC6" w:rsidRPr="0033687B" w:rsidRDefault="00AD1CC6" w:rsidP="005A19BB">
            <w:pPr>
              <w:pStyle w:val="ListParagraph"/>
              <w:keepNext/>
              <w:numPr>
                <w:ilvl w:val="0"/>
                <w:numId w:val="626"/>
              </w:numP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Advocate worker with company safety policy</w:t>
            </w:r>
          </w:p>
          <w:p w14:paraId="2114408E" w14:textId="77777777" w:rsidR="00AD1CC6" w:rsidRPr="0033687B" w:rsidRDefault="00AD1CC6" w:rsidP="005A19BB">
            <w:pPr>
              <w:pStyle w:val="ListParagraph"/>
              <w:keepNext/>
              <w:numPr>
                <w:ilvl w:val="0"/>
                <w:numId w:val="626"/>
              </w:numP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Implement Safety sign board as per standard</w:t>
            </w:r>
          </w:p>
        </w:tc>
      </w:tr>
    </w:tbl>
    <w:p w14:paraId="323C3388" w14:textId="77777777" w:rsidR="00AD1CC6" w:rsidRPr="0033687B" w:rsidRDefault="00AD1CC6" w:rsidP="00AD1CC6">
      <w:pPr>
        <w:spacing w:after="160" w:line="259" w:lineRule="auto"/>
        <w:ind w:right="270"/>
        <w:rPr>
          <w:rFonts w:ascii="Arial" w:hAnsi="Arial"/>
          <w:color w:val="000000" w:themeColor="text1"/>
          <w:sz w:val="22"/>
          <w:lang w:val="en-AU"/>
        </w:rPr>
      </w:pPr>
    </w:p>
    <w:p w14:paraId="4A91B55B" w14:textId="77777777" w:rsidR="00AD1CC6" w:rsidRPr="0033687B" w:rsidRDefault="00AD1CC6" w:rsidP="00AD1CC6">
      <w:pPr>
        <w:shd w:val="clear" w:color="auto" w:fill="FFFFFF"/>
        <w:spacing w:line="360" w:lineRule="auto"/>
        <w:ind w:right="270"/>
        <w:rPr>
          <w:rFonts w:ascii="Arial" w:hAnsi="Arial"/>
          <w:color w:val="000000" w:themeColor="text1"/>
          <w:sz w:val="22"/>
        </w:rPr>
      </w:pPr>
      <w:r w:rsidRPr="004E78F2">
        <w:rPr>
          <w:rFonts w:ascii="Arial" w:hAnsi="Arial"/>
          <w:b/>
          <w:color w:val="000000" w:themeColor="text1"/>
          <w:sz w:val="22"/>
        </w:rPr>
        <w:t>Knowledge &amp; Understanding</w:t>
      </w:r>
    </w:p>
    <w:p w14:paraId="52E752CD" w14:textId="77777777" w:rsidR="00AD1CC6" w:rsidRPr="0033687B" w:rsidRDefault="00AD1CC6" w:rsidP="00AD1CC6">
      <w:pPr>
        <w:shd w:val="clear" w:color="auto" w:fill="FFFFFF"/>
        <w:spacing w:line="360" w:lineRule="auto"/>
        <w:ind w:right="270"/>
        <w:rPr>
          <w:rFonts w:ascii="Arial" w:hAnsi="Arial"/>
          <w:color w:val="000000" w:themeColor="text1"/>
          <w:sz w:val="22"/>
        </w:rPr>
      </w:pPr>
    </w:p>
    <w:p w14:paraId="0F606E26"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 xml:space="preserve">Factors affecting Health &amp; Safety in the workplace. </w:t>
      </w:r>
    </w:p>
    <w:p w14:paraId="016E5BF5"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Personal Protective Equipment (PPE)</w:t>
      </w:r>
    </w:p>
    <w:p w14:paraId="01CA89AB"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First-Aid-Box.</w:t>
      </w:r>
    </w:p>
    <w:p w14:paraId="5210196C"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Emergency medicines and expiry</w:t>
      </w:r>
    </w:p>
    <w:p w14:paraId="4EAC2154"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Methods of treatment against electric shock</w:t>
      </w:r>
    </w:p>
    <w:p w14:paraId="3C8783FC"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Methods of treatment against minor injuries</w:t>
      </w:r>
    </w:p>
    <w:p w14:paraId="35DF26AD"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Types of Fire Extinguisher</w:t>
      </w:r>
    </w:p>
    <w:p w14:paraId="4CDB834E"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Uses of Fire Extinguisher</w:t>
      </w:r>
    </w:p>
    <w:p w14:paraId="1C49139E"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IEC/EPA/IEE/ESFI Standards</w:t>
      </w:r>
    </w:p>
    <w:p w14:paraId="3A82446E"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Factories Act 1934</w:t>
      </w:r>
    </w:p>
    <w:p w14:paraId="3287F3FF"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Pakistan Environmental Protection Act, 1997</w:t>
      </w:r>
    </w:p>
    <w:p w14:paraId="24A854C8"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Occupational health and safety (OHS) standards</w:t>
      </w:r>
    </w:p>
    <w:p w14:paraId="68C939A5" w14:textId="77777777" w:rsidR="00AD1CC6" w:rsidRPr="0033687B" w:rsidRDefault="00AD1CC6" w:rsidP="005A19BB">
      <w:pPr>
        <w:pStyle w:val="ListParagraph"/>
        <w:numPr>
          <w:ilvl w:val="0"/>
          <w:numId w:val="630"/>
        </w:numPr>
        <w:spacing w:line="360" w:lineRule="auto"/>
        <w:ind w:right="270"/>
        <w:rPr>
          <w:rFonts w:ascii="Arial" w:hAnsi="Arial"/>
          <w:color w:val="000000" w:themeColor="text1"/>
          <w:sz w:val="22"/>
        </w:rPr>
      </w:pPr>
      <w:r w:rsidRPr="0033687B">
        <w:rPr>
          <w:rFonts w:ascii="Arial" w:hAnsi="Arial"/>
          <w:color w:val="000000" w:themeColor="text1"/>
          <w:sz w:val="22"/>
        </w:rPr>
        <w:t>Labor Protection Policy 2006</w:t>
      </w:r>
    </w:p>
    <w:p w14:paraId="0AB5699A"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Company policies and procedures</w:t>
      </w:r>
    </w:p>
    <w:p w14:paraId="6CA0F9AE"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Understand various safe guards</w:t>
      </w:r>
    </w:p>
    <w:p w14:paraId="76978603"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Safety measures</w:t>
      </w:r>
    </w:p>
    <w:p w14:paraId="2DFD2065"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Work permit/no objection certificate(NOC)</w:t>
      </w:r>
    </w:p>
    <w:p w14:paraId="62D08D8B"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Types of work site Hazards</w:t>
      </w:r>
    </w:p>
    <w:p w14:paraId="75D2F8F1"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Hazardous chemical control procedures</w:t>
      </w:r>
    </w:p>
    <w:p w14:paraId="39A52186" w14:textId="77777777" w:rsidR="00AD1CC6" w:rsidRPr="0033687B" w:rsidRDefault="00AD1CC6" w:rsidP="005A19BB">
      <w:pPr>
        <w:pStyle w:val="ListParagraph"/>
        <w:numPr>
          <w:ilvl w:val="0"/>
          <w:numId w:val="630"/>
        </w:numPr>
        <w:shd w:val="clear" w:color="auto" w:fill="FFFFFF"/>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Methods of first aid cardio respiratory Procedure</w:t>
      </w:r>
    </w:p>
    <w:p w14:paraId="0F03E1C8"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Types of emergencies</w:t>
      </w:r>
    </w:p>
    <w:p w14:paraId="22F96FCD" w14:textId="77777777" w:rsidR="00AD1CC6" w:rsidRPr="0033687B" w:rsidRDefault="00AD1CC6" w:rsidP="005A19BB">
      <w:pPr>
        <w:pStyle w:val="ListParagraph"/>
        <w:numPr>
          <w:ilvl w:val="0"/>
          <w:numId w:val="630"/>
        </w:numPr>
        <w:shd w:val="clear" w:color="auto" w:fill="FFFFFF"/>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Response various types of emergencies</w:t>
      </w:r>
    </w:p>
    <w:p w14:paraId="5642E383" w14:textId="77777777" w:rsidR="00AD1CC6" w:rsidRPr="0033687B" w:rsidRDefault="00AD1CC6" w:rsidP="005A19BB">
      <w:pPr>
        <w:pStyle w:val="ListParagraph"/>
        <w:numPr>
          <w:ilvl w:val="0"/>
          <w:numId w:val="630"/>
        </w:numPr>
        <w:tabs>
          <w:tab w:val="left" w:pos="720"/>
          <w:tab w:val="left" w:pos="810"/>
        </w:tabs>
        <w:spacing w:line="360" w:lineRule="auto"/>
        <w:ind w:right="270"/>
        <w:rPr>
          <w:rFonts w:ascii="Arial" w:hAnsi="Arial"/>
          <w:color w:val="000000" w:themeColor="text1"/>
          <w:sz w:val="22"/>
        </w:rPr>
      </w:pPr>
      <w:r w:rsidRPr="0033687B">
        <w:rPr>
          <w:rFonts w:ascii="Arial" w:hAnsi="Arial"/>
          <w:color w:val="000000" w:themeColor="text1"/>
          <w:sz w:val="22"/>
        </w:rPr>
        <w:t>Emergency equipment, supplies and their operation</w:t>
      </w:r>
    </w:p>
    <w:p w14:paraId="5F1F02D6" w14:textId="77777777" w:rsidR="00AD1CC6" w:rsidRPr="0033687B" w:rsidRDefault="00AD1CC6" w:rsidP="005A19BB">
      <w:pPr>
        <w:pStyle w:val="ListParagraph"/>
        <w:numPr>
          <w:ilvl w:val="0"/>
          <w:numId w:val="630"/>
        </w:numPr>
        <w:spacing w:line="360" w:lineRule="auto"/>
        <w:ind w:right="270"/>
        <w:rPr>
          <w:rFonts w:ascii="Arial" w:hAnsi="Arial"/>
          <w:color w:val="000000" w:themeColor="text1"/>
          <w:sz w:val="22"/>
        </w:rPr>
      </w:pPr>
      <w:r w:rsidRPr="0033687B">
        <w:rPr>
          <w:rFonts w:ascii="Arial" w:hAnsi="Arial"/>
          <w:color w:val="000000" w:themeColor="text1"/>
          <w:sz w:val="22"/>
        </w:rPr>
        <w:t>Methods of communication during emergency</w:t>
      </w:r>
    </w:p>
    <w:p w14:paraId="43BCBB4F" w14:textId="77777777" w:rsidR="00AD1CC6" w:rsidRPr="0033687B" w:rsidRDefault="00AD1CC6" w:rsidP="005A19BB">
      <w:pPr>
        <w:pStyle w:val="ListParagraph"/>
        <w:numPr>
          <w:ilvl w:val="0"/>
          <w:numId w:val="630"/>
        </w:numPr>
        <w:spacing w:line="360" w:lineRule="auto"/>
        <w:ind w:right="270"/>
        <w:rPr>
          <w:rFonts w:ascii="Arial" w:hAnsi="Arial"/>
          <w:color w:val="000000" w:themeColor="text1"/>
          <w:sz w:val="22"/>
        </w:rPr>
      </w:pPr>
      <w:r w:rsidRPr="0033687B">
        <w:rPr>
          <w:rFonts w:ascii="Arial" w:hAnsi="Arial"/>
          <w:color w:val="000000" w:themeColor="text1"/>
          <w:sz w:val="22"/>
        </w:rPr>
        <w:t xml:space="preserve">Factors affecting Health &amp; Safety in the workplace. </w:t>
      </w:r>
    </w:p>
    <w:p w14:paraId="3A6AB14C"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Personal Protective Equipment (PPE)</w:t>
      </w:r>
    </w:p>
    <w:p w14:paraId="2A208428"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First-Aid-Box.</w:t>
      </w:r>
    </w:p>
    <w:p w14:paraId="3C7ABA50"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Emergency medicines and expiry</w:t>
      </w:r>
    </w:p>
    <w:p w14:paraId="4B4A695A"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Methods of treatment against electric shock</w:t>
      </w:r>
    </w:p>
    <w:p w14:paraId="00B876D1"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lastRenderedPageBreak/>
        <w:t>Methods of treatment against minor injuries</w:t>
      </w:r>
    </w:p>
    <w:p w14:paraId="3FB2F097"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Types of Fire Extinguisher</w:t>
      </w:r>
    </w:p>
    <w:p w14:paraId="4EC4A154"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Uses of Fire Extinguisher</w:t>
      </w:r>
    </w:p>
    <w:p w14:paraId="686DFBF7"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IEC/EPA/IEE/ESFI Standards</w:t>
      </w:r>
    </w:p>
    <w:p w14:paraId="5E681483"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Factories Act 1934</w:t>
      </w:r>
    </w:p>
    <w:p w14:paraId="59E7C100" w14:textId="77777777" w:rsidR="00AD1CC6" w:rsidRPr="0033687B" w:rsidRDefault="00AD1CC6" w:rsidP="005A19BB">
      <w:pPr>
        <w:pStyle w:val="ListParagraph"/>
        <w:numPr>
          <w:ilvl w:val="0"/>
          <w:numId w:val="630"/>
        </w:numPr>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Pakistan Environmental Protection Act, 1997</w:t>
      </w:r>
    </w:p>
    <w:p w14:paraId="2AE40DEB"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Occupational health and safety (OHS) standards</w:t>
      </w:r>
    </w:p>
    <w:p w14:paraId="09F6BFF3" w14:textId="77777777" w:rsidR="00AD1CC6" w:rsidRPr="0033687B" w:rsidRDefault="00AD1CC6" w:rsidP="005A19BB">
      <w:pPr>
        <w:pStyle w:val="ListParagraph"/>
        <w:numPr>
          <w:ilvl w:val="0"/>
          <w:numId w:val="630"/>
        </w:numPr>
        <w:ind w:right="270"/>
        <w:rPr>
          <w:rFonts w:ascii="Arial" w:hAnsi="Arial"/>
          <w:color w:val="000000" w:themeColor="text1"/>
          <w:sz w:val="22"/>
        </w:rPr>
      </w:pPr>
      <w:r w:rsidRPr="0033687B">
        <w:rPr>
          <w:rFonts w:ascii="Arial" w:hAnsi="Arial"/>
          <w:color w:val="000000" w:themeColor="text1"/>
          <w:sz w:val="22"/>
        </w:rPr>
        <w:t>Labor Protection Policy 2006</w:t>
      </w:r>
    </w:p>
    <w:p w14:paraId="5A2E7D01"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 xml:space="preserve">Factors affecting Health &amp; Safety in the workplace. </w:t>
      </w:r>
    </w:p>
    <w:p w14:paraId="447E8440"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Personal Protective Equipment (PPE)</w:t>
      </w:r>
    </w:p>
    <w:p w14:paraId="44A472E0"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First-Aid-Box.</w:t>
      </w:r>
    </w:p>
    <w:p w14:paraId="73D7DD3A"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Emergency medicines and expiry</w:t>
      </w:r>
    </w:p>
    <w:p w14:paraId="3B4F02D1"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Methods of treatment against electric shock</w:t>
      </w:r>
    </w:p>
    <w:p w14:paraId="612BD26E" w14:textId="77777777" w:rsidR="00AD1CC6" w:rsidRPr="0033687B" w:rsidRDefault="00AD1CC6" w:rsidP="005A19BB">
      <w:pPr>
        <w:pStyle w:val="ListParagraph"/>
        <w:numPr>
          <w:ilvl w:val="0"/>
          <w:numId w:val="630"/>
        </w:numPr>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Methods of treatment against minor injuries</w:t>
      </w:r>
    </w:p>
    <w:p w14:paraId="6934C33D"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Types of Fire Extinguisher</w:t>
      </w:r>
    </w:p>
    <w:p w14:paraId="2832EFFA"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Uses of Fire Extinguisher</w:t>
      </w:r>
    </w:p>
    <w:p w14:paraId="452D041D"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IEE/EIA Standards</w:t>
      </w:r>
    </w:p>
    <w:p w14:paraId="6B03B283"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Factories Act 1934</w:t>
      </w:r>
    </w:p>
    <w:p w14:paraId="07E42D9A"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Pakistan Environmental Protection Act, 1997</w:t>
      </w:r>
    </w:p>
    <w:p w14:paraId="57B61089"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 xml:space="preserve">Occupational health and safety </w:t>
      </w:r>
    </w:p>
    <w:p w14:paraId="7EA53C52" w14:textId="77777777" w:rsidR="00AD1CC6" w:rsidRPr="0033687B" w:rsidRDefault="00AD1CC6" w:rsidP="005A19BB">
      <w:pPr>
        <w:pStyle w:val="ListParagraph"/>
        <w:numPr>
          <w:ilvl w:val="0"/>
          <w:numId w:val="630"/>
        </w:numPr>
        <w:tabs>
          <w:tab w:val="left" w:pos="532"/>
          <w:tab w:val="left" w:pos="810"/>
        </w:tabs>
        <w:spacing w:line="360" w:lineRule="auto"/>
        <w:ind w:right="270"/>
        <w:rPr>
          <w:rFonts w:ascii="Arial" w:hAnsi="Arial"/>
          <w:color w:val="000000" w:themeColor="text1"/>
          <w:sz w:val="22"/>
        </w:rPr>
      </w:pPr>
      <w:r w:rsidRPr="0033687B">
        <w:rPr>
          <w:rFonts w:ascii="Arial" w:hAnsi="Arial"/>
          <w:color w:val="000000" w:themeColor="text1"/>
          <w:sz w:val="22"/>
        </w:rPr>
        <w:t>OHS) standards</w:t>
      </w:r>
    </w:p>
    <w:p w14:paraId="24080CDA" w14:textId="77777777" w:rsidR="00AD1CC6" w:rsidRPr="0033687B" w:rsidRDefault="00AD1CC6" w:rsidP="005A19BB">
      <w:pPr>
        <w:pStyle w:val="ListParagraph"/>
        <w:numPr>
          <w:ilvl w:val="0"/>
          <w:numId w:val="630"/>
        </w:numPr>
        <w:tabs>
          <w:tab w:val="left" w:pos="532"/>
        </w:tabs>
        <w:spacing w:line="360" w:lineRule="auto"/>
        <w:ind w:right="270"/>
        <w:rPr>
          <w:rFonts w:ascii="Arial" w:hAnsi="Arial"/>
          <w:color w:val="000000" w:themeColor="text1"/>
          <w:sz w:val="22"/>
        </w:rPr>
      </w:pPr>
      <w:r w:rsidRPr="0033687B">
        <w:rPr>
          <w:rFonts w:ascii="Arial" w:hAnsi="Arial"/>
          <w:color w:val="000000" w:themeColor="text1"/>
          <w:sz w:val="22"/>
        </w:rPr>
        <w:t>Labor Protection Policy 2006</w:t>
      </w:r>
    </w:p>
    <w:p w14:paraId="63E1D2CC" w14:textId="77777777" w:rsidR="00AD1CC6" w:rsidRPr="0033687B" w:rsidRDefault="00AD1CC6" w:rsidP="00AD1CC6">
      <w:pPr>
        <w:shd w:val="clear" w:color="auto" w:fill="FFFFFF"/>
        <w:spacing w:line="360" w:lineRule="auto"/>
        <w:ind w:right="270"/>
        <w:rPr>
          <w:rFonts w:ascii="Arial" w:hAnsi="Arial"/>
          <w:color w:val="000000" w:themeColor="text1"/>
          <w:sz w:val="22"/>
        </w:rPr>
      </w:pPr>
    </w:p>
    <w:p w14:paraId="6960C083" w14:textId="77777777" w:rsidR="00AD1CC6" w:rsidRPr="0033687B" w:rsidRDefault="00AD1CC6" w:rsidP="00AD1CC6">
      <w:pPr>
        <w:shd w:val="clear" w:color="auto" w:fill="FFFFFF"/>
        <w:spacing w:line="360" w:lineRule="auto"/>
        <w:ind w:right="270"/>
        <w:rPr>
          <w:rFonts w:ascii="Arial" w:hAnsi="Arial"/>
          <w:color w:val="000000" w:themeColor="text1"/>
          <w:sz w:val="22"/>
        </w:rPr>
      </w:pPr>
      <w:r w:rsidRPr="006A4D07">
        <w:rPr>
          <w:rFonts w:ascii="Arial" w:hAnsi="Arial"/>
          <w:b/>
          <w:color w:val="000000" w:themeColor="text1"/>
          <w:sz w:val="22"/>
        </w:rPr>
        <w:t>Tools and Equipment</w:t>
      </w:r>
    </w:p>
    <w:p w14:paraId="3FC64AB7" w14:textId="77777777" w:rsidR="00AD1CC6" w:rsidRPr="0033687B" w:rsidRDefault="00AD1CC6" w:rsidP="00AD1CC6">
      <w:pPr>
        <w:shd w:val="clear" w:color="auto" w:fill="FFFFFF"/>
        <w:spacing w:line="360" w:lineRule="auto"/>
        <w:ind w:right="270"/>
        <w:rPr>
          <w:rFonts w:ascii="Arial" w:hAnsi="Arial"/>
          <w:color w:val="000000" w:themeColor="text1"/>
          <w:sz w:val="22"/>
        </w:rPr>
      </w:pPr>
    </w:p>
    <w:tbl>
      <w:tblPr>
        <w:tblStyle w:val="GridTable5Dark-Accent412"/>
        <w:tblW w:w="0" w:type="auto"/>
        <w:tblLook w:val="04A0" w:firstRow="1" w:lastRow="0" w:firstColumn="1" w:lastColumn="0" w:noHBand="0" w:noVBand="1"/>
      </w:tblPr>
      <w:tblGrid>
        <w:gridCol w:w="792"/>
        <w:gridCol w:w="5300"/>
      </w:tblGrid>
      <w:tr w:rsidR="00AD1CC6" w:rsidRPr="0033687B" w14:paraId="37F43E1D" w14:textId="77777777" w:rsidTr="005D64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352D2240"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5300" w:type="dxa"/>
          </w:tcPr>
          <w:p w14:paraId="1F87CDF0" w14:textId="77777777" w:rsidR="00AD1CC6" w:rsidRPr="0033687B" w:rsidRDefault="00AD1CC6" w:rsidP="005D64F5">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AD1CC6" w:rsidRPr="0033687B" w14:paraId="13275580"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2FFFB4C7"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5300" w:type="dxa"/>
          </w:tcPr>
          <w:p w14:paraId="7FC712C0"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Respiratory mask</w:t>
            </w:r>
          </w:p>
        </w:tc>
      </w:tr>
      <w:tr w:rsidR="00AD1CC6" w:rsidRPr="0033687B" w14:paraId="24DA0443"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6707CBD1"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5300" w:type="dxa"/>
          </w:tcPr>
          <w:p w14:paraId="3122F33C"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First Aid Box</w:t>
            </w:r>
          </w:p>
        </w:tc>
      </w:tr>
      <w:tr w:rsidR="00AD1CC6" w:rsidRPr="0033687B" w14:paraId="51C9E569"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AE25268"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5300" w:type="dxa"/>
          </w:tcPr>
          <w:p w14:paraId="37805857"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First Aid Kit</w:t>
            </w:r>
          </w:p>
        </w:tc>
      </w:tr>
      <w:tr w:rsidR="00AD1CC6" w:rsidRPr="0033687B" w14:paraId="102B3FCC"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4972C4E3"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5300" w:type="dxa"/>
          </w:tcPr>
          <w:p w14:paraId="52F806D7"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Stretcher</w:t>
            </w:r>
          </w:p>
        </w:tc>
      </w:tr>
      <w:tr w:rsidR="00AD1CC6" w:rsidRPr="0033687B" w14:paraId="76D7EAEB"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663B38D8"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5300" w:type="dxa"/>
          </w:tcPr>
          <w:p w14:paraId="0900981B"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Fire Buckets</w:t>
            </w:r>
          </w:p>
        </w:tc>
      </w:tr>
      <w:tr w:rsidR="00AD1CC6" w:rsidRPr="0033687B" w14:paraId="7E944670"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545C3287"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5300" w:type="dxa"/>
          </w:tcPr>
          <w:p w14:paraId="700B5A4E"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Fire Extinguisher</w:t>
            </w:r>
          </w:p>
        </w:tc>
      </w:tr>
      <w:tr w:rsidR="00AD1CC6" w:rsidRPr="0033687B" w14:paraId="17065C22"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195F2A4E"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5300" w:type="dxa"/>
          </w:tcPr>
          <w:p w14:paraId="72E6B04D"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Emergency Alarm/Bell</w:t>
            </w:r>
          </w:p>
        </w:tc>
      </w:tr>
      <w:tr w:rsidR="00AD1CC6" w:rsidRPr="0033687B" w14:paraId="59DAF8F3"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6A093607"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5300" w:type="dxa"/>
          </w:tcPr>
          <w:p w14:paraId="7E6A94CA"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Fall Protection Plan</w:t>
            </w:r>
          </w:p>
        </w:tc>
      </w:tr>
      <w:tr w:rsidR="00AD1CC6" w:rsidRPr="0033687B" w14:paraId="37AC7868"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408D6DF3"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5300" w:type="dxa"/>
          </w:tcPr>
          <w:p w14:paraId="0CBFDDCB"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International Safety Standards Manual</w:t>
            </w:r>
          </w:p>
        </w:tc>
      </w:tr>
      <w:tr w:rsidR="00AD1CC6" w:rsidRPr="0033687B" w14:paraId="79567895"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6E940871"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10</w:t>
            </w:r>
          </w:p>
        </w:tc>
        <w:tc>
          <w:tcPr>
            <w:tcW w:w="5300" w:type="dxa"/>
          </w:tcPr>
          <w:p w14:paraId="4014CF03"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Emergency response Plan</w:t>
            </w:r>
          </w:p>
        </w:tc>
      </w:tr>
      <w:tr w:rsidR="00AD1CC6" w:rsidRPr="0033687B" w14:paraId="1EC2F761"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055CEBD0"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5300" w:type="dxa"/>
          </w:tcPr>
          <w:p w14:paraId="58CF2B74" w14:textId="77777777" w:rsidR="00AD1CC6" w:rsidRPr="0033687B" w:rsidRDefault="00AD1CC6" w:rsidP="005D64F5">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lang w:val="en-AU"/>
              </w:rPr>
              <w:t>National Safety Standards Manual</w:t>
            </w:r>
          </w:p>
        </w:tc>
      </w:tr>
      <w:tr w:rsidR="00AD1CC6" w:rsidRPr="0033687B" w14:paraId="4DEB575A"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38990FD7"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5300" w:type="dxa"/>
          </w:tcPr>
          <w:p w14:paraId="63018F82"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Plan</w:t>
            </w:r>
          </w:p>
        </w:tc>
      </w:tr>
      <w:tr w:rsidR="00AD1CC6" w:rsidRPr="0033687B" w14:paraId="7EE5D54B"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882EB77"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5300" w:type="dxa"/>
          </w:tcPr>
          <w:p w14:paraId="319010EB"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National Safety Standards Manual</w:t>
            </w:r>
          </w:p>
        </w:tc>
      </w:tr>
      <w:tr w:rsidR="00AD1CC6" w:rsidRPr="0033687B" w14:paraId="03BBE14A"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52349ADA"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5300" w:type="dxa"/>
          </w:tcPr>
          <w:p w14:paraId="472579BB"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WHMIS Handbook</w:t>
            </w:r>
          </w:p>
        </w:tc>
      </w:tr>
      <w:tr w:rsidR="00AD1CC6" w:rsidRPr="0033687B" w14:paraId="750D6554"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9BE8C01"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5300" w:type="dxa"/>
          </w:tcPr>
          <w:p w14:paraId="7E0DDE12"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International Safety Standards Manual</w:t>
            </w:r>
          </w:p>
        </w:tc>
      </w:tr>
      <w:tr w:rsidR="00AD1CC6" w:rsidRPr="0033687B" w14:paraId="31BC5323"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1DF52D0C"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5300" w:type="dxa"/>
          </w:tcPr>
          <w:p w14:paraId="61CDDDA1"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Safety shoes</w:t>
            </w:r>
          </w:p>
        </w:tc>
      </w:tr>
      <w:tr w:rsidR="00AD1CC6" w:rsidRPr="0033687B" w14:paraId="09964707"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20CE43E7"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5300" w:type="dxa"/>
          </w:tcPr>
          <w:p w14:paraId="240FB4C2"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Hearing protection</w:t>
            </w:r>
          </w:p>
        </w:tc>
      </w:tr>
      <w:tr w:rsidR="00AD1CC6" w:rsidRPr="0033687B" w14:paraId="5AA83C0A"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652F9522"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5300" w:type="dxa"/>
          </w:tcPr>
          <w:p w14:paraId="6D791F07"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Safety goggles</w:t>
            </w:r>
          </w:p>
        </w:tc>
      </w:tr>
      <w:tr w:rsidR="00AD1CC6" w:rsidRPr="0033687B" w14:paraId="64CA9D01"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03142613"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5300" w:type="dxa"/>
          </w:tcPr>
          <w:p w14:paraId="37056398"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 xml:space="preserve">Emergency response </w:t>
            </w:r>
          </w:p>
        </w:tc>
      </w:tr>
      <w:tr w:rsidR="00AD1CC6" w:rsidRPr="0033687B" w14:paraId="356895B6"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4BF61797"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20</w:t>
            </w:r>
          </w:p>
        </w:tc>
        <w:tc>
          <w:tcPr>
            <w:tcW w:w="5300" w:type="dxa"/>
          </w:tcPr>
          <w:p w14:paraId="3AF3C8BC"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Emergency Alarm/Bell</w:t>
            </w:r>
          </w:p>
        </w:tc>
      </w:tr>
      <w:tr w:rsidR="00AD1CC6" w:rsidRPr="0033687B" w14:paraId="20EED82F"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0844308D"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21</w:t>
            </w:r>
          </w:p>
        </w:tc>
        <w:tc>
          <w:tcPr>
            <w:tcW w:w="5300" w:type="dxa"/>
          </w:tcPr>
          <w:p w14:paraId="3B074500"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Fire Extinguisher</w:t>
            </w:r>
          </w:p>
        </w:tc>
      </w:tr>
      <w:tr w:rsidR="00AD1CC6" w:rsidRPr="0033687B" w14:paraId="104AC750"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05E84BFC"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5300" w:type="dxa"/>
          </w:tcPr>
          <w:p w14:paraId="3BB7ABE8"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Fire Buckets</w:t>
            </w:r>
          </w:p>
        </w:tc>
      </w:tr>
      <w:tr w:rsidR="00AD1CC6" w:rsidRPr="0033687B" w14:paraId="207AC0C9"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1FCD0E59"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23</w:t>
            </w:r>
          </w:p>
        </w:tc>
        <w:tc>
          <w:tcPr>
            <w:tcW w:w="5300" w:type="dxa"/>
          </w:tcPr>
          <w:p w14:paraId="18AC2E59"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Stretcher</w:t>
            </w:r>
          </w:p>
        </w:tc>
      </w:tr>
      <w:tr w:rsidR="00AD1CC6" w:rsidRPr="0033687B" w14:paraId="54E9C547"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20429831"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5300" w:type="dxa"/>
          </w:tcPr>
          <w:p w14:paraId="35D559FB"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First Aid Box</w:t>
            </w:r>
          </w:p>
        </w:tc>
      </w:tr>
      <w:tr w:rsidR="00AD1CC6" w:rsidRPr="0033687B" w14:paraId="6E40B577"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27421F7E"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25</w:t>
            </w:r>
          </w:p>
        </w:tc>
        <w:tc>
          <w:tcPr>
            <w:tcW w:w="5300" w:type="dxa"/>
          </w:tcPr>
          <w:p w14:paraId="2EBEF16D"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Respiratory mask</w:t>
            </w:r>
          </w:p>
        </w:tc>
      </w:tr>
      <w:tr w:rsidR="00AD1CC6" w:rsidRPr="0033687B" w14:paraId="6E4226CC"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437E9263"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26</w:t>
            </w:r>
          </w:p>
        </w:tc>
        <w:tc>
          <w:tcPr>
            <w:tcW w:w="5300" w:type="dxa"/>
          </w:tcPr>
          <w:p w14:paraId="69C2B90D"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First Aid Kit</w:t>
            </w:r>
          </w:p>
        </w:tc>
      </w:tr>
      <w:tr w:rsidR="00AD1CC6" w:rsidRPr="0033687B" w14:paraId="7F8A5821"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7AD762B5"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27</w:t>
            </w:r>
          </w:p>
        </w:tc>
        <w:tc>
          <w:tcPr>
            <w:tcW w:w="5300" w:type="dxa"/>
          </w:tcPr>
          <w:p w14:paraId="33F2AAAC"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Protection suite</w:t>
            </w:r>
          </w:p>
        </w:tc>
      </w:tr>
      <w:tr w:rsidR="00AD1CC6" w:rsidRPr="0033687B" w14:paraId="1E962377"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7963ED69"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28</w:t>
            </w:r>
          </w:p>
        </w:tc>
        <w:tc>
          <w:tcPr>
            <w:tcW w:w="5300" w:type="dxa"/>
          </w:tcPr>
          <w:p w14:paraId="0997C611"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Protection suite</w:t>
            </w:r>
          </w:p>
        </w:tc>
      </w:tr>
      <w:tr w:rsidR="00AD1CC6" w:rsidRPr="0033687B" w14:paraId="76E0FC49"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00DB42EF"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29</w:t>
            </w:r>
          </w:p>
        </w:tc>
        <w:tc>
          <w:tcPr>
            <w:tcW w:w="5300" w:type="dxa"/>
          </w:tcPr>
          <w:p w14:paraId="76A36EDD"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Hearing protection</w:t>
            </w:r>
          </w:p>
        </w:tc>
      </w:tr>
      <w:tr w:rsidR="00AD1CC6" w:rsidRPr="0033687B" w14:paraId="6CB0AB94"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303B6665"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30</w:t>
            </w:r>
          </w:p>
        </w:tc>
        <w:tc>
          <w:tcPr>
            <w:tcW w:w="5300" w:type="dxa"/>
          </w:tcPr>
          <w:p w14:paraId="71D3FD7D"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WHMIS Handbook</w:t>
            </w:r>
          </w:p>
        </w:tc>
      </w:tr>
      <w:tr w:rsidR="00AD1CC6" w:rsidRPr="0033687B" w14:paraId="325E1D65"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0B340AE"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31</w:t>
            </w:r>
          </w:p>
        </w:tc>
        <w:tc>
          <w:tcPr>
            <w:tcW w:w="5300" w:type="dxa"/>
          </w:tcPr>
          <w:p w14:paraId="07C52D0E"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National Safety Standards Manual</w:t>
            </w:r>
          </w:p>
        </w:tc>
      </w:tr>
      <w:tr w:rsidR="00AD1CC6" w:rsidRPr="0033687B" w14:paraId="2D8E5150"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5F9A8514"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32</w:t>
            </w:r>
          </w:p>
        </w:tc>
        <w:tc>
          <w:tcPr>
            <w:tcW w:w="5300" w:type="dxa"/>
          </w:tcPr>
          <w:p w14:paraId="45F044DB"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International Safety Standards Manual</w:t>
            </w:r>
          </w:p>
        </w:tc>
      </w:tr>
      <w:tr w:rsidR="00AD1CC6" w:rsidRPr="0033687B" w14:paraId="7183E278"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47D2360A"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33</w:t>
            </w:r>
          </w:p>
        </w:tc>
        <w:tc>
          <w:tcPr>
            <w:tcW w:w="5300" w:type="dxa"/>
          </w:tcPr>
          <w:p w14:paraId="666FFE83"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Fall Protection Plan</w:t>
            </w:r>
          </w:p>
        </w:tc>
      </w:tr>
      <w:tr w:rsidR="00AD1CC6" w:rsidRPr="0033687B" w14:paraId="4100FC1D"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6B941199"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34</w:t>
            </w:r>
          </w:p>
        </w:tc>
        <w:tc>
          <w:tcPr>
            <w:tcW w:w="5300" w:type="dxa"/>
          </w:tcPr>
          <w:p w14:paraId="2A740C1A"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Emergency response Plan</w:t>
            </w:r>
          </w:p>
        </w:tc>
      </w:tr>
      <w:tr w:rsidR="00AD1CC6" w:rsidRPr="0033687B" w14:paraId="05AC77AE"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5DD4C6FD"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35</w:t>
            </w:r>
          </w:p>
        </w:tc>
        <w:tc>
          <w:tcPr>
            <w:tcW w:w="5300" w:type="dxa"/>
          </w:tcPr>
          <w:p w14:paraId="46E2CBAD"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Emergency Alarm/Bell</w:t>
            </w:r>
          </w:p>
        </w:tc>
      </w:tr>
      <w:tr w:rsidR="00AD1CC6" w:rsidRPr="0033687B" w14:paraId="424EC21F"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4477FACB"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36</w:t>
            </w:r>
          </w:p>
        </w:tc>
        <w:tc>
          <w:tcPr>
            <w:tcW w:w="5300" w:type="dxa"/>
          </w:tcPr>
          <w:p w14:paraId="49DD1A82"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Fire Extinguisher</w:t>
            </w:r>
          </w:p>
        </w:tc>
      </w:tr>
      <w:tr w:rsidR="00AD1CC6" w:rsidRPr="0033687B" w14:paraId="3292B98D"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6279F162"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37</w:t>
            </w:r>
          </w:p>
        </w:tc>
        <w:tc>
          <w:tcPr>
            <w:tcW w:w="5300" w:type="dxa"/>
          </w:tcPr>
          <w:p w14:paraId="7B2E196F"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Fire Buckets</w:t>
            </w:r>
          </w:p>
        </w:tc>
      </w:tr>
      <w:tr w:rsidR="00AD1CC6" w:rsidRPr="0033687B" w14:paraId="404A927E"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41E52460"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38</w:t>
            </w:r>
          </w:p>
        </w:tc>
        <w:tc>
          <w:tcPr>
            <w:tcW w:w="5300" w:type="dxa"/>
          </w:tcPr>
          <w:p w14:paraId="0EB13BAA"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Stretcher</w:t>
            </w:r>
          </w:p>
        </w:tc>
      </w:tr>
      <w:tr w:rsidR="00AD1CC6" w:rsidRPr="0033687B" w14:paraId="4A646E69"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07E2CC49"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39</w:t>
            </w:r>
          </w:p>
        </w:tc>
        <w:tc>
          <w:tcPr>
            <w:tcW w:w="5300" w:type="dxa"/>
          </w:tcPr>
          <w:p w14:paraId="22C3BE33"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First Aid Kit</w:t>
            </w:r>
          </w:p>
        </w:tc>
      </w:tr>
      <w:tr w:rsidR="00AD1CC6" w:rsidRPr="0033687B" w14:paraId="0CAF7607"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09ECA1B7"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40</w:t>
            </w:r>
          </w:p>
        </w:tc>
        <w:tc>
          <w:tcPr>
            <w:tcW w:w="5300" w:type="dxa"/>
          </w:tcPr>
          <w:p w14:paraId="5604AEB7"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Respiratory mask</w:t>
            </w:r>
          </w:p>
        </w:tc>
      </w:tr>
      <w:tr w:rsidR="00AD1CC6" w:rsidRPr="0033687B" w14:paraId="6946682B"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424FB253"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41</w:t>
            </w:r>
          </w:p>
        </w:tc>
        <w:tc>
          <w:tcPr>
            <w:tcW w:w="5300" w:type="dxa"/>
          </w:tcPr>
          <w:p w14:paraId="0678F472"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First Aid Box</w:t>
            </w:r>
          </w:p>
        </w:tc>
      </w:tr>
      <w:tr w:rsidR="00AD1CC6" w:rsidRPr="0033687B" w14:paraId="09C3BF48" w14:textId="77777777" w:rsidTr="005D64F5">
        <w:tc>
          <w:tcPr>
            <w:cnfStyle w:val="001000000000" w:firstRow="0" w:lastRow="0" w:firstColumn="1" w:lastColumn="0" w:oddVBand="0" w:evenVBand="0" w:oddHBand="0" w:evenHBand="0" w:firstRowFirstColumn="0" w:firstRowLastColumn="0" w:lastRowFirstColumn="0" w:lastRowLastColumn="0"/>
            <w:tcW w:w="725" w:type="dxa"/>
          </w:tcPr>
          <w:p w14:paraId="4D1720A6"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42</w:t>
            </w:r>
          </w:p>
        </w:tc>
        <w:tc>
          <w:tcPr>
            <w:tcW w:w="5300" w:type="dxa"/>
          </w:tcPr>
          <w:p w14:paraId="0B4C50C8" w14:textId="77777777" w:rsidR="00AD1CC6" w:rsidRPr="0033687B" w:rsidRDefault="00AD1CC6" w:rsidP="005D64F5">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Safety shoes</w:t>
            </w:r>
          </w:p>
        </w:tc>
      </w:tr>
      <w:tr w:rsidR="00AD1CC6" w:rsidRPr="0033687B" w14:paraId="2485A0C8" w14:textId="77777777" w:rsidTr="005D64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14:paraId="358DF098" w14:textId="77777777" w:rsidR="00AD1CC6" w:rsidRPr="0033687B" w:rsidRDefault="00AD1CC6" w:rsidP="005D64F5">
            <w:pPr>
              <w:ind w:right="270"/>
              <w:rPr>
                <w:rFonts w:ascii="Arial" w:hAnsi="Arial"/>
                <w:b w:val="0"/>
                <w:color w:val="000000" w:themeColor="text1"/>
                <w:sz w:val="22"/>
                <w:szCs w:val="22"/>
              </w:rPr>
            </w:pPr>
            <w:r w:rsidRPr="0033687B">
              <w:rPr>
                <w:rFonts w:ascii="Arial" w:hAnsi="Arial"/>
                <w:b w:val="0"/>
                <w:color w:val="000000" w:themeColor="text1"/>
                <w:sz w:val="22"/>
                <w:szCs w:val="22"/>
              </w:rPr>
              <w:t>43</w:t>
            </w:r>
          </w:p>
        </w:tc>
        <w:tc>
          <w:tcPr>
            <w:tcW w:w="5300" w:type="dxa"/>
          </w:tcPr>
          <w:p w14:paraId="2153BCFB" w14:textId="77777777" w:rsidR="00AD1CC6" w:rsidRPr="0033687B" w:rsidRDefault="00AD1CC6" w:rsidP="005D64F5">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AU"/>
              </w:rPr>
            </w:pPr>
            <w:r w:rsidRPr="0033687B">
              <w:rPr>
                <w:rFonts w:ascii="Arial" w:hAnsi="Arial"/>
                <w:color w:val="000000" w:themeColor="text1"/>
                <w:sz w:val="22"/>
                <w:szCs w:val="22"/>
                <w:lang w:val="en-AU"/>
              </w:rPr>
              <w:t>Safety goggles</w:t>
            </w:r>
          </w:p>
        </w:tc>
      </w:tr>
    </w:tbl>
    <w:p w14:paraId="3575E9F4" w14:textId="77777777" w:rsidR="00AD1CC6" w:rsidRPr="0033687B" w:rsidRDefault="00AD1CC6" w:rsidP="00AD1CC6">
      <w:pPr>
        <w:shd w:val="clear" w:color="auto" w:fill="FFFFFF"/>
        <w:spacing w:line="360" w:lineRule="auto"/>
        <w:ind w:right="270"/>
        <w:rPr>
          <w:rFonts w:ascii="Arial" w:hAnsi="Arial"/>
          <w:color w:val="000000" w:themeColor="text1"/>
          <w:sz w:val="22"/>
        </w:rPr>
      </w:pPr>
    </w:p>
    <w:p w14:paraId="079D128E" w14:textId="77777777" w:rsidR="00AD1CC6" w:rsidRPr="0033687B" w:rsidRDefault="00AD1CC6" w:rsidP="00AD1CC6">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hAnsi="Arial"/>
          <w:color w:val="000000" w:themeColor="text1"/>
          <w:sz w:val="22"/>
        </w:rPr>
      </w:pPr>
      <w:r w:rsidRPr="004E78F2">
        <w:rPr>
          <w:rFonts w:ascii="Arial" w:hAnsi="Arial"/>
          <w:b/>
          <w:color w:val="000000" w:themeColor="text1"/>
          <w:sz w:val="22"/>
        </w:rPr>
        <w:lastRenderedPageBreak/>
        <w:t>Critical Evidence(s) Required</w:t>
      </w:r>
    </w:p>
    <w:p w14:paraId="2FDD8E0E" w14:textId="77777777" w:rsidR="00AD1CC6" w:rsidRPr="0033687B" w:rsidRDefault="00AD1CC6" w:rsidP="00AD1CC6">
      <w:pPr>
        <w:spacing w:line="360" w:lineRule="auto"/>
        <w:ind w:right="270"/>
        <w:rPr>
          <w:rFonts w:ascii="Arial" w:hAnsi="Arial"/>
          <w:color w:val="000000" w:themeColor="text1"/>
          <w:sz w:val="22"/>
        </w:rPr>
      </w:pPr>
    </w:p>
    <w:p w14:paraId="619F78F7" w14:textId="77777777" w:rsidR="00AD1CC6" w:rsidRPr="0033687B" w:rsidRDefault="00AD1CC6" w:rsidP="00AD1CC6">
      <w:pPr>
        <w:spacing w:line="360" w:lineRule="auto"/>
        <w:ind w:right="270"/>
        <w:rPr>
          <w:rFonts w:ascii="Arial" w:hAnsi="Arial"/>
          <w:color w:val="000000" w:themeColor="text1"/>
          <w:sz w:val="22"/>
        </w:rPr>
      </w:pPr>
      <w:r w:rsidRPr="0033687B">
        <w:rPr>
          <w:rFonts w:ascii="Arial" w:hAnsi="Arial"/>
          <w:color w:val="000000" w:themeColor="text1"/>
          <w:sz w:val="22"/>
        </w:rPr>
        <w:t>The candidate needs to produce following critical evidence(s) in order to be competent in this competency standard</w:t>
      </w:r>
      <w:r w:rsidRPr="004E78F2">
        <w:rPr>
          <w:rFonts w:ascii="Arial" w:hAnsi="Arial"/>
          <w:b/>
          <w:color w:val="000000" w:themeColor="text1"/>
          <w:sz w:val="22"/>
        </w:rPr>
        <w:t>:</w:t>
      </w:r>
      <w:r w:rsidRPr="0033687B">
        <w:rPr>
          <w:rFonts w:ascii="Arial" w:hAnsi="Arial"/>
          <w:color w:val="000000" w:themeColor="text1"/>
          <w:sz w:val="22"/>
        </w:rPr>
        <w:t xml:space="preserve"> </w:t>
      </w:r>
    </w:p>
    <w:p w14:paraId="3DF07951" w14:textId="77777777" w:rsidR="00AD1CC6" w:rsidRPr="0033687B" w:rsidRDefault="00AD1CC6" w:rsidP="00AD1CC6">
      <w:pPr>
        <w:spacing w:line="360" w:lineRule="auto"/>
        <w:ind w:right="270"/>
        <w:rPr>
          <w:rFonts w:ascii="Arial" w:hAnsi="Arial"/>
          <w:color w:val="000000" w:themeColor="text1"/>
          <w:sz w:val="22"/>
        </w:rPr>
      </w:pPr>
      <w:r w:rsidRPr="004E78F2">
        <w:rPr>
          <w:rFonts w:ascii="Arial" w:hAnsi="Arial"/>
          <w:b/>
          <w:color w:val="000000" w:themeColor="text1"/>
          <w:sz w:val="22"/>
        </w:rPr>
        <w:t>:</w:t>
      </w:r>
    </w:p>
    <w:p w14:paraId="4D6AED3E"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Types of hazards that are most likely to cause harm to health and safety</w:t>
      </w:r>
    </w:p>
    <w:p w14:paraId="1A1C550B"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Health and safety precautions</w:t>
      </w:r>
    </w:p>
    <w:p w14:paraId="4BF74197"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Health and safety signs and symbols</w:t>
      </w:r>
    </w:p>
    <w:p w14:paraId="679C1957"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Techniques and methods to identify the risks of hazards at workplace</w:t>
      </w:r>
    </w:p>
    <w:p w14:paraId="6A85167D"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Dealing with hazards to avoid any accident or injury</w:t>
      </w:r>
    </w:p>
    <w:p w14:paraId="0EBCAB3B"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Safety reporting procedures and documentation</w:t>
      </w:r>
    </w:p>
    <w:p w14:paraId="7701A689" w14:textId="77777777" w:rsidR="00AD1CC6" w:rsidRPr="0033687B" w:rsidRDefault="00AD1CC6" w:rsidP="005A19BB">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Describe fire-fighting methods</w:t>
      </w:r>
    </w:p>
    <w:p w14:paraId="1FBCC4C8" w14:textId="3E6C5D5E" w:rsidR="00971B4C" w:rsidRPr="00405BAD" w:rsidRDefault="00AD1CC6" w:rsidP="00405BAD">
      <w:pPr>
        <w:pStyle w:val="ListParagraph"/>
        <w:numPr>
          <w:ilvl w:val="0"/>
          <w:numId w:val="612"/>
        </w:numPr>
        <w:shd w:val="clear" w:color="auto" w:fill="FFFFFF"/>
        <w:spacing w:line="360" w:lineRule="auto"/>
        <w:ind w:right="270"/>
        <w:rPr>
          <w:rFonts w:ascii="Arial" w:hAnsi="Arial"/>
          <w:color w:val="000000" w:themeColor="text1"/>
          <w:sz w:val="22"/>
        </w:rPr>
      </w:pPr>
      <w:r w:rsidRPr="0033687B">
        <w:rPr>
          <w:rFonts w:ascii="Arial" w:hAnsi="Arial"/>
          <w:color w:val="000000" w:themeColor="text1"/>
          <w:sz w:val="22"/>
        </w:rPr>
        <w:t>Demonstrate use of appropriate Personal Protective Equipment (PPE)</w:t>
      </w:r>
    </w:p>
    <w:sectPr w:rsidR="00971B4C" w:rsidRPr="00405BAD" w:rsidSect="003027A3">
      <w:headerReference w:type="default" r:id="rId9"/>
      <w:footerReference w:type="default" r:id="rId10"/>
      <w:pgSz w:w="11909" w:h="16834" w:code="9"/>
      <w:pgMar w:top="1008" w:right="1379" w:bottom="1008" w:left="1008" w:header="57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B350B" w14:textId="77777777" w:rsidR="002A6458" w:rsidRDefault="002A6458" w:rsidP="00B65D51">
      <w:r>
        <w:separator/>
      </w:r>
    </w:p>
  </w:endnote>
  <w:endnote w:type="continuationSeparator" w:id="0">
    <w:p w14:paraId="1025369D" w14:textId="77777777" w:rsidR="002A6458" w:rsidRDefault="002A6458"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9960782"/>
      <w:docPartObj>
        <w:docPartGallery w:val="Page Numbers (Bottom of Page)"/>
        <w:docPartUnique/>
      </w:docPartObj>
    </w:sdtPr>
    <w:sdtEndPr>
      <w:rPr>
        <w:noProof/>
      </w:rPr>
    </w:sdtEndPr>
    <w:sdtContent>
      <w:p w14:paraId="2A02D52F" w14:textId="77777777" w:rsidR="00591DDE" w:rsidRDefault="00C236BE">
        <w:pPr>
          <w:pStyle w:val="Footer"/>
          <w:jc w:val="right"/>
        </w:pPr>
        <w:r>
          <w:fldChar w:fldCharType="begin"/>
        </w:r>
        <w:r w:rsidR="00591DDE">
          <w:instrText xml:space="preserve"> PAGE   \* MERGEFORMAT </w:instrText>
        </w:r>
        <w:r>
          <w:fldChar w:fldCharType="separate"/>
        </w:r>
        <w:r w:rsidR="006675DB">
          <w:rPr>
            <w:noProof/>
          </w:rPr>
          <w:t>15</w:t>
        </w:r>
        <w:r>
          <w:rPr>
            <w:noProof/>
          </w:rPr>
          <w:fldChar w:fldCharType="end"/>
        </w:r>
      </w:p>
    </w:sdtContent>
  </w:sdt>
  <w:p w14:paraId="49B92FF6" w14:textId="77777777" w:rsidR="00591DDE" w:rsidRDefault="00591D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BC5E1" w14:textId="77777777" w:rsidR="002A6458" w:rsidRDefault="002A6458" w:rsidP="00B65D51">
      <w:r>
        <w:separator/>
      </w:r>
    </w:p>
  </w:footnote>
  <w:footnote w:type="continuationSeparator" w:id="0">
    <w:p w14:paraId="40D17BA3" w14:textId="77777777" w:rsidR="002A6458" w:rsidRDefault="002A6458" w:rsidP="00B6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05" w:type="dxa"/>
      <w:tblInd w:w="-5" w:type="dxa"/>
      <w:tblLayout w:type="fixed"/>
      <w:tblLook w:val="04A0" w:firstRow="1" w:lastRow="0" w:firstColumn="1" w:lastColumn="0" w:noHBand="0" w:noVBand="1"/>
    </w:tblPr>
    <w:tblGrid>
      <w:gridCol w:w="1355"/>
      <w:gridCol w:w="6930"/>
      <w:gridCol w:w="1620"/>
    </w:tblGrid>
    <w:tr w:rsidR="00591DDE" w14:paraId="776805FE" w14:textId="77777777" w:rsidTr="00EE3E49">
      <w:trPr>
        <w:trHeight w:val="925"/>
      </w:trPr>
      <w:tc>
        <w:tcPr>
          <w:tcW w:w="1355" w:type="dxa"/>
          <w:tcBorders>
            <w:top w:val="nil"/>
            <w:left w:val="nil"/>
            <w:bottom w:val="nil"/>
            <w:right w:val="nil"/>
          </w:tcBorders>
          <w:vAlign w:val="center"/>
        </w:tcPr>
        <w:p w14:paraId="36EDEC1C" w14:textId="77777777" w:rsidR="00591DDE" w:rsidRDefault="00591DDE" w:rsidP="00B243D4">
          <w:pPr>
            <w:jc w:val="center"/>
            <w:rPr>
              <w:i/>
              <w:sz w:val="18"/>
              <w:szCs w:val="18"/>
            </w:rPr>
          </w:pPr>
          <w:r w:rsidRPr="00297EB2">
            <w:rPr>
              <w:i/>
              <w:noProof/>
              <w:sz w:val="18"/>
              <w:szCs w:val="18"/>
            </w:rPr>
            <w:drawing>
              <wp:inline distT="0" distB="0" distL="0" distR="0" wp14:anchorId="56F09DC2" wp14:editId="67E1099E">
                <wp:extent cx="625577" cy="693649"/>
                <wp:effectExtent l="0" t="0" r="317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087B414" w14:textId="77777777" w:rsidR="00554277" w:rsidRPr="00F61213" w:rsidRDefault="00554277" w:rsidP="00554277">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Vocational Certificate Level 1-2 in “Water Quality and Resource Management</w:t>
          </w:r>
          <w:r w:rsidRPr="00F61213">
            <w:rPr>
              <w:rFonts w:ascii="Arial" w:hAnsi="Arial"/>
              <w:b/>
              <w:i/>
              <w:color w:val="000000" w:themeColor="text1"/>
              <w:sz w:val="18"/>
              <w:szCs w:val="18"/>
            </w:rPr>
            <w:t>”</w:t>
          </w:r>
        </w:p>
        <w:p w14:paraId="51144F29" w14:textId="77777777" w:rsidR="00591DDE" w:rsidRPr="00F61213" w:rsidRDefault="00591DDE" w:rsidP="001B7672">
          <w:pPr>
            <w:spacing w:line="276" w:lineRule="auto"/>
            <w:jc w:val="center"/>
            <w:rPr>
              <w:rFonts w:ascii="Arial" w:hAnsi="Arial"/>
              <w:b/>
              <w:i/>
              <w:color w:val="000000" w:themeColor="text1"/>
              <w:sz w:val="18"/>
              <w:szCs w:val="18"/>
            </w:rPr>
          </w:pPr>
        </w:p>
        <w:p w14:paraId="132DC751" w14:textId="77777777" w:rsidR="00591DDE" w:rsidRPr="00FF5489" w:rsidRDefault="00591DDE" w:rsidP="00F2726E">
          <w:pPr>
            <w:jc w:val="center"/>
            <w:rPr>
              <w:sz w:val="18"/>
              <w:szCs w:val="18"/>
            </w:rPr>
          </w:pPr>
        </w:p>
      </w:tc>
      <w:tc>
        <w:tcPr>
          <w:tcW w:w="1620" w:type="dxa"/>
          <w:tcBorders>
            <w:top w:val="nil"/>
            <w:left w:val="nil"/>
            <w:bottom w:val="nil"/>
            <w:right w:val="nil"/>
          </w:tcBorders>
          <w:vAlign w:val="center"/>
        </w:tcPr>
        <w:p w14:paraId="5E4425B9" w14:textId="77777777" w:rsidR="00591DDE" w:rsidRDefault="00591DDE" w:rsidP="00B243D4">
          <w:pPr>
            <w:jc w:val="right"/>
            <w:rPr>
              <w:i/>
              <w:sz w:val="18"/>
              <w:szCs w:val="18"/>
            </w:rPr>
          </w:pPr>
          <w:r>
            <w:rPr>
              <w:i/>
              <w:noProof/>
              <w:sz w:val="18"/>
              <w:szCs w:val="18"/>
            </w:rPr>
            <w:drawing>
              <wp:inline distT="0" distB="0" distL="0" distR="0" wp14:anchorId="3F3AF30D" wp14:editId="538B0ED7">
                <wp:extent cx="767527" cy="694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6CBACEAB" w14:textId="77777777" w:rsidR="00591DDE" w:rsidRDefault="00591D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3">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4">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00100DED"/>
    <w:multiLevelType w:val="hybridMultilevel"/>
    <w:tmpl w:val="D61C6BFE"/>
    <w:lvl w:ilvl="0" w:tplc="4586968A">
      <w:start w:val="1"/>
      <w:numFmt w:val="decimal"/>
      <w:lvlText w:val="K%1."/>
      <w:lvlJc w:val="left"/>
      <w:pPr>
        <w:ind w:left="216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0567FE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0736188"/>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08A6493"/>
    <w:multiLevelType w:val="hybridMultilevel"/>
    <w:tmpl w:val="5FC46CAE"/>
    <w:lvl w:ilvl="0" w:tplc="795C197E">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0A27357"/>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0F577AC"/>
    <w:multiLevelType w:val="hybridMultilevel"/>
    <w:tmpl w:val="942E16B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10436C3"/>
    <w:multiLevelType w:val="hybridMultilevel"/>
    <w:tmpl w:val="1828310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10C54A3"/>
    <w:multiLevelType w:val="hybridMultilevel"/>
    <w:tmpl w:val="91D4193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431F4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1497F5A"/>
    <w:multiLevelType w:val="hybridMultilevel"/>
    <w:tmpl w:val="09C2BF46"/>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1635B12"/>
    <w:multiLevelType w:val="hybridMultilevel"/>
    <w:tmpl w:val="372AB6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1901AD8"/>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1A41B75"/>
    <w:multiLevelType w:val="hybridMultilevel"/>
    <w:tmpl w:val="129A15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01B24891"/>
    <w:multiLevelType w:val="hybridMultilevel"/>
    <w:tmpl w:val="32705DC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1BB1F09"/>
    <w:multiLevelType w:val="hybridMultilevel"/>
    <w:tmpl w:val="9DCC0D1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01D60D2E"/>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1EB3BB9"/>
    <w:multiLevelType w:val="hybridMultilevel"/>
    <w:tmpl w:val="BBB6C2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1EB41C1"/>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22501F4"/>
    <w:multiLevelType w:val="hybridMultilevel"/>
    <w:tmpl w:val="55EA83CE"/>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259365C"/>
    <w:multiLevelType w:val="hybridMultilevel"/>
    <w:tmpl w:val="6FA69C7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27F7C0D"/>
    <w:multiLevelType w:val="hybridMultilevel"/>
    <w:tmpl w:val="8AA8D6C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02A357E7"/>
    <w:multiLevelType w:val="hybridMultilevel"/>
    <w:tmpl w:val="0D908D4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02B919CA"/>
    <w:multiLevelType w:val="hybridMultilevel"/>
    <w:tmpl w:val="62A61A1A"/>
    <w:lvl w:ilvl="0" w:tplc="04090001">
      <w:start w:val="1"/>
      <w:numFmt w:val="bullet"/>
      <w:lvlText w:val=""/>
      <w:lvlJc w:val="left"/>
      <w:pPr>
        <w:ind w:left="3586" w:hanging="360"/>
      </w:pPr>
      <w:rPr>
        <w:rFonts w:ascii="Symbol" w:hAnsi="Symbol" w:hint="default"/>
      </w:rPr>
    </w:lvl>
    <w:lvl w:ilvl="1" w:tplc="04090003" w:tentative="1">
      <w:start w:val="1"/>
      <w:numFmt w:val="bullet"/>
      <w:lvlText w:val="o"/>
      <w:lvlJc w:val="left"/>
      <w:pPr>
        <w:ind w:left="4306" w:hanging="360"/>
      </w:pPr>
      <w:rPr>
        <w:rFonts w:ascii="Courier New" w:hAnsi="Courier New" w:cs="Courier New" w:hint="default"/>
      </w:rPr>
    </w:lvl>
    <w:lvl w:ilvl="2" w:tplc="04090005" w:tentative="1">
      <w:start w:val="1"/>
      <w:numFmt w:val="bullet"/>
      <w:lvlText w:val=""/>
      <w:lvlJc w:val="left"/>
      <w:pPr>
        <w:ind w:left="5026" w:hanging="360"/>
      </w:pPr>
      <w:rPr>
        <w:rFonts w:ascii="Wingdings" w:hAnsi="Wingdings" w:hint="default"/>
      </w:rPr>
    </w:lvl>
    <w:lvl w:ilvl="3" w:tplc="04090001" w:tentative="1">
      <w:start w:val="1"/>
      <w:numFmt w:val="bullet"/>
      <w:lvlText w:val=""/>
      <w:lvlJc w:val="left"/>
      <w:pPr>
        <w:ind w:left="5746" w:hanging="360"/>
      </w:pPr>
      <w:rPr>
        <w:rFonts w:ascii="Symbol" w:hAnsi="Symbol" w:hint="default"/>
      </w:rPr>
    </w:lvl>
    <w:lvl w:ilvl="4" w:tplc="04090003" w:tentative="1">
      <w:start w:val="1"/>
      <w:numFmt w:val="bullet"/>
      <w:lvlText w:val="o"/>
      <w:lvlJc w:val="left"/>
      <w:pPr>
        <w:ind w:left="6466" w:hanging="360"/>
      </w:pPr>
      <w:rPr>
        <w:rFonts w:ascii="Courier New" w:hAnsi="Courier New" w:cs="Courier New" w:hint="default"/>
      </w:rPr>
    </w:lvl>
    <w:lvl w:ilvl="5" w:tplc="04090005" w:tentative="1">
      <w:start w:val="1"/>
      <w:numFmt w:val="bullet"/>
      <w:lvlText w:val=""/>
      <w:lvlJc w:val="left"/>
      <w:pPr>
        <w:ind w:left="7186" w:hanging="360"/>
      </w:pPr>
      <w:rPr>
        <w:rFonts w:ascii="Wingdings" w:hAnsi="Wingdings" w:hint="default"/>
      </w:rPr>
    </w:lvl>
    <w:lvl w:ilvl="6" w:tplc="04090001" w:tentative="1">
      <w:start w:val="1"/>
      <w:numFmt w:val="bullet"/>
      <w:lvlText w:val=""/>
      <w:lvlJc w:val="left"/>
      <w:pPr>
        <w:ind w:left="7906" w:hanging="360"/>
      </w:pPr>
      <w:rPr>
        <w:rFonts w:ascii="Symbol" w:hAnsi="Symbol" w:hint="default"/>
      </w:rPr>
    </w:lvl>
    <w:lvl w:ilvl="7" w:tplc="04090003" w:tentative="1">
      <w:start w:val="1"/>
      <w:numFmt w:val="bullet"/>
      <w:lvlText w:val="o"/>
      <w:lvlJc w:val="left"/>
      <w:pPr>
        <w:ind w:left="8626" w:hanging="360"/>
      </w:pPr>
      <w:rPr>
        <w:rFonts w:ascii="Courier New" w:hAnsi="Courier New" w:cs="Courier New" w:hint="default"/>
      </w:rPr>
    </w:lvl>
    <w:lvl w:ilvl="8" w:tplc="04090005" w:tentative="1">
      <w:start w:val="1"/>
      <w:numFmt w:val="bullet"/>
      <w:lvlText w:val=""/>
      <w:lvlJc w:val="left"/>
      <w:pPr>
        <w:ind w:left="9346" w:hanging="360"/>
      </w:pPr>
      <w:rPr>
        <w:rFonts w:ascii="Wingdings" w:hAnsi="Wingdings" w:hint="default"/>
      </w:rPr>
    </w:lvl>
  </w:abstractNum>
  <w:abstractNum w:abstractNumId="28">
    <w:nsid w:val="02CA2006"/>
    <w:multiLevelType w:val="hybridMultilevel"/>
    <w:tmpl w:val="88B6319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02EA0904"/>
    <w:multiLevelType w:val="hybridMultilevel"/>
    <w:tmpl w:val="FC1EB23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2EB19BD"/>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2EF4483"/>
    <w:multiLevelType w:val="hybridMultilevel"/>
    <w:tmpl w:val="251AA7D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3383B9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033D768F"/>
    <w:multiLevelType w:val="hybridMultilevel"/>
    <w:tmpl w:val="35FA0F0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03586C99"/>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35">
    <w:nsid w:val="03673D9D"/>
    <w:multiLevelType w:val="hybridMultilevel"/>
    <w:tmpl w:val="E592C72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03AB787B"/>
    <w:multiLevelType w:val="hybridMultilevel"/>
    <w:tmpl w:val="5184CDA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03B02DA0"/>
    <w:multiLevelType w:val="hybridMultilevel"/>
    <w:tmpl w:val="0B4483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03C24A0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nsid w:val="04252352"/>
    <w:multiLevelType w:val="hybridMultilevel"/>
    <w:tmpl w:val="6D469BC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44915F5"/>
    <w:multiLevelType w:val="hybridMultilevel"/>
    <w:tmpl w:val="0C66EA4A"/>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4555E9A"/>
    <w:multiLevelType w:val="hybridMultilevel"/>
    <w:tmpl w:val="06A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492747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04BC5C73"/>
    <w:multiLevelType w:val="hybridMultilevel"/>
    <w:tmpl w:val="E774E92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5181021"/>
    <w:multiLevelType w:val="hybridMultilevel"/>
    <w:tmpl w:val="F0CA2CF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05247813"/>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47">
    <w:nsid w:val="053A328A"/>
    <w:multiLevelType w:val="hybridMultilevel"/>
    <w:tmpl w:val="2076924A"/>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0614500B"/>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061C1876"/>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nsid w:val="0627276A"/>
    <w:multiLevelType w:val="hybridMultilevel"/>
    <w:tmpl w:val="9F748ECC"/>
    <w:lvl w:ilvl="0" w:tplc="62AA80C6">
      <w:start w:val="1"/>
      <w:numFmt w:val="decimal"/>
      <w:lvlText w:val="CU%1."/>
      <w:lvlJc w:val="left"/>
      <w:pPr>
        <w:ind w:left="360" w:hanging="360"/>
      </w:pPr>
      <w:rPr>
        <w:rFonts w:hint="default"/>
        <w:b/>
        <w:color w:val="000000"/>
        <w:sz w:val="22"/>
        <w:szCs w:val="22"/>
      </w:rPr>
    </w:lvl>
    <w:lvl w:ilvl="1" w:tplc="46B88E3C">
      <w:numFmt w:val="bullet"/>
      <w:lvlText w:val="•"/>
      <w:lvlJc w:val="left"/>
      <w:pPr>
        <w:ind w:left="1440" w:hanging="720"/>
      </w:pPr>
      <w:rPr>
        <w:rFonts w:ascii="Arial" w:eastAsiaTheme="minorHAnsi"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06297F62"/>
    <w:multiLevelType w:val="hybridMultilevel"/>
    <w:tmpl w:val="37EEFD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06CF752B"/>
    <w:multiLevelType w:val="hybridMultilevel"/>
    <w:tmpl w:val="9252E77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06DF3BD7"/>
    <w:multiLevelType w:val="hybridMultilevel"/>
    <w:tmpl w:val="F350F970"/>
    <w:lvl w:ilvl="0" w:tplc="37C60B82">
      <w:start w:val="1"/>
      <w:numFmt w:val="decimal"/>
      <w:lvlText w:val="CU%1. "/>
      <w:lvlJc w:val="left"/>
      <w:pPr>
        <w:ind w:left="792" w:hanging="360"/>
      </w:pPr>
      <w:rPr>
        <w:rFonts w:hint="default"/>
        <w:b/>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4">
    <w:nsid w:val="073A67ED"/>
    <w:multiLevelType w:val="hybridMultilevel"/>
    <w:tmpl w:val="85EC241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073B0C2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75C0FB1"/>
    <w:multiLevelType w:val="hybridMultilevel"/>
    <w:tmpl w:val="6868DA7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7835F9A"/>
    <w:multiLevelType w:val="hybridMultilevel"/>
    <w:tmpl w:val="45764712"/>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07AF00BA"/>
    <w:multiLevelType w:val="hybridMultilevel"/>
    <w:tmpl w:val="F6B8A33E"/>
    <w:lvl w:ilvl="0" w:tplc="62AA80C6">
      <w:start w:val="1"/>
      <w:numFmt w:val="decimal"/>
      <w:lvlText w:val="CU%1."/>
      <w:lvlJc w:val="left"/>
      <w:pPr>
        <w:ind w:left="360" w:hanging="360"/>
      </w:pPr>
      <w:rPr>
        <w:rFonts w:hint="default"/>
        <w:b/>
        <w:color w:val="000000"/>
        <w:sz w:val="22"/>
        <w:szCs w:val="22"/>
      </w:rPr>
    </w:lvl>
    <w:lvl w:ilvl="1" w:tplc="0409000B">
      <w:start w:val="1"/>
      <w:numFmt w:val="bullet"/>
      <w:lvlText w:val=""/>
      <w:lvlJc w:val="left"/>
      <w:pPr>
        <w:ind w:left="1440" w:hanging="72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07B257F9"/>
    <w:multiLevelType w:val="hybridMultilevel"/>
    <w:tmpl w:val="795A069E"/>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07D35C29"/>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084D2CCF"/>
    <w:multiLevelType w:val="hybridMultilevel"/>
    <w:tmpl w:val="639A8B68"/>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08B12165"/>
    <w:multiLevelType w:val="hybridMultilevel"/>
    <w:tmpl w:val="9FE24CC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
    <w:nsid w:val="090B1389"/>
    <w:multiLevelType w:val="hybridMultilevel"/>
    <w:tmpl w:val="4798F4F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096A516E"/>
    <w:multiLevelType w:val="hybridMultilevel"/>
    <w:tmpl w:val="0638DF34"/>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09A5213B"/>
    <w:multiLevelType w:val="hybridMultilevel"/>
    <w:tmpl w:val="1F3EE22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0A8E0EE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0ABE46D0"/>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0ADE17A6"/>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0B420DA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0B7362B2"/>
    <w:multiLevelType w:val="hybridMultilevel"/>
    <w:tmpl w:val="0562EC7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0B7D604C"/>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0BC36C0B"/>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0BDA5063"/>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0C111DED"/>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0C2924B2"/>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0C500FD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0C891EBB"/>
    <w:multiLevelType w:val="hybridMultilevel"/>
    <w:tmpl w:val="2F423D0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0CBC2B68"/>
    <w:multiLevelType w:val="hybridMultilevel"/>
    <w:tmpl w:val="D4962CF4"/>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CD60FCA"/>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81">
    <w:nsid w:val="0D1C10B8"/>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0D400F8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0D6E5765"/>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0DC9193A"/>
    <w:multiLevelType w:val="hybridMultilevel"/>
    <w:tmpl w:val="E11EF9D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0DEA7995"/>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0DFD58C8"/>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8">
    <w:nsid w:val="0DFF1035"/>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0E0163A2"/>
    <w:multiLevelType w:val="hybridMultilevel"/>
    <w:tmpl w:val="1638EA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nsid w:val="0E2E246B"/>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0EB30FC5"/>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0EEF2470"/>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0EF7411B"/>
    <w:multiLevelType w:val="hybridMultilevel"/>
    <w:tmpl w:val="AD7294D4"/>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0F2072B4"/>
    <w:multiLevelType w:val="hybridMultilevel"/>
    <w:tmpl w:val="891A2DC4"/>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0F264C78"/>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0F265359"/>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0F4C18B8"/>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0F904AA2"/>
    <w:multiLevelType w:val="hybridMultilevel"/>
    <w:tmpl w:val="DE40B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0FAF6FB7"/>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0">
    <w:nsid w:val="0FD16891"/>
    <w:multiLevelType w:val="hybridMultilevel"/>
    <w:tmpl w:val="897285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nsid w:val="0FEB6386"/>
    <w:multiLevelType w:val="hybridMultilevel"/>
    <w:tmpl w:val="72466E2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10971E63"/>
    <w:multiLevelType w:val="hybridMultilevel"/>
    <w:tmpl w:val="D03636B6"/>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0DE4349"/>
    <w:multiLevelType w:val="hybridMultilevel"/>
    <w:tmpl w:val="8AA6828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110C3417"/>
    <w:multiLevelType w:val="hybridMultilevel"/>
    <w:tmpl w:val="B072B6AA"/>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1470A90"/>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11517EA4"/>
    <w:multiLevelType w:val="hybridMultilevel"/>
    <w:tmpl w:val="355EC07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11662D88"/>
    <w:multiLevelType w:val="hybridMultilevel"/>
    <w:tmpl w:val="F16A2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9">
    <w:nsid w:val="118C5A7D"/>
    <w:multiLevelType w:val="hybridMultilevel"/>
    <w:tmpl w:val="5A54ACE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119070FA"/>
    <w:multiLevelType w:val="hybridMultilevel"/>
    <w:tmpl w:val="E512A74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11B74069"/>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24F169A"/>
    <w:multiLevelType w:val="hybridMultilevel"/>
    <w:tmpl w:val="6BC4D1F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125C7DD9"/>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nsid w:val="12D22E48"/>
    <w:multiLevelType w:val="hybridMultilevel"/>
    <w:tmpl w:val="722A2EA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130F4AB7"/>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nsid w:val="132C3F8A"/>
    <w:multiLevelType w:val="hybridMultilevel"/>
    <w:tmpl w:val="BC325D2C"/>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nsid w:val="133C0F0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133D384A"/>
    <w:multiLevelType w:val="hybridMultilevel"/>
    <w:tmpl w:val="424480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134D20AA"/>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nsid w:val="1361215E"/>
    <w:multiLevelType w:val="hybridMultilevel"/>
    <w:tmpl w:val="90267C1E"/>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13E55F37"/>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13E609F6"/>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14151F07"/>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nsid w:val="149544DB"/>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nsid w:val="149A13FA"/>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nsid w:val="14AD60A3"/>
    <w:multiLevelType w:val="hybridMultilevel"/>
    <w:tmpl w:val="325405EC"/>
    <w:lvl w:ilvl="0" w:tplc="ABB611A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nsid w:val="14AE7F89"/>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14B1086C"/>
    <w:multiLevelType w:val="hybridMultilevel"/>
    <w:tmpl w:val="80F22916"/>
    <w:lvl w:ilvl="0" w:tplc="795C197E">
      <w:start w:val="1"/>
      <w:numFmt w:val="decimal"/>
      <w:lvlText w:val="CU-%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nsid w:val="14C50EA0"/>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nsid w:val="157010F5"/>
    <w:multiLevelType w:val="hybridMultilevel"/>
    <w:tmpl w:val="6818EE44"/>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15B27312"/>
    <w:multiLevelType w:val="hybridMultilevel"/>
    <w:tmpl w:val="A044C5B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4">
    <w:nsid w:val="15BB5297"/>
    <w:multiLevelType w:val="hybridMultilevel"/>
    <w:tmpl w:val="65A0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15C27875"/>
    <w:multiLevelType w:val="hybridMultilevel"/>
    <w:tmpl w:val="ED486F3C"/>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15C9714F"/>
    <w:multiLevelType w:val="hybridMultilevel"/>
    <w:tmpl w:val="6058A0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15E06F03"/>
    <w:multiLevelType w:val="hybridMultilevel"/>
    <w:tmpl w:val="0A46698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nsid w:val="16253464"/>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nsid w:val="162E1344"/>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nsid w:val="16834768"/>
    <w:multiLevelType w:val="hybridMultilevel"/>
    <w:tmpl w:val="3B4638B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16B25EB3"/>
    <w:multiLevelType w:val="hybridMultilevel"/>
    <w:tmpl w:val="8466BBC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16B836E3"/>
    <w:multiLevelType w:val="hybridMultilevel"/>
    <w:tmpl w:val="A518F6BA"/>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16C40C11"/>
    <w:multiLevelType w:val="hybridMultilevel"/>
    <w:tmpl w:val="D24080A6"/>
    <w:lvl w:ilvl="0" w:tplc="D598C96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nsid w:val="16C94FDA"/>
    <w:multiLevelType w:val="hybridMultilevel"/>
    <w:tmpl w:val="661CC518"/>
    <w:lvl w:ilvl="0" w:tplc="04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6">
    <w:nsid w:val="17263C99"/>
    <w:multiLevelType w:val="hybridMultilevel"/>
    <w:tmpl w:val="190C4C40"/>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nsid w:val="17B77A94"/>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nsid w:val="17DA49EA"/>
    <w:multiLevelType w:val="hybridMultilevel"/>
    <w:tmpl w:val="AE06A4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182E4B62"/>
    <w:multiLevelType w:val="hybridMultilevel"/>
    <w:tmpl w:val="8BACA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18633418"/>
    <w:multiLevelType w:val="hybridMultilevel"/>
    <w:tmpl w:val="62FCC61C"/>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nsid w:val="18635562"/>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nsid w:val="18855BB8"/>
    <w:multiLevelType w:val="hybridMultilevel"/>
    <w:tmpl w:val="FBB01B7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188F55A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18CE3C5A"/>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nsid w:val="18EA092E"/>
    <w:multiLevelType w:val="hybridMultilevel"/>
    <w:tmpl w:val="50703C90"/>
    <w:lvl w:ilvl="0" w:tplc="2E26F584">
      <w:start w:val="1"/>
      <w:numFmt w:val="decimal"/>
      <w:lvlText w:val="P%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6">
    <w:nsid w:val="192964A5"/>
    <w:multiLevelType w:val="hybridMultilevel"/>
    <w:tmpl w:val="2076924A"/>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nsid w:val="19517254"/>
    <w:multiLevelType w:val="hybridMultilevel"/>
    <w:tmpl w:val="B196464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nsid w:val="19963ED3"/>
    <w:multiLevelType w:val="hybridMultilevel"/>
    <w:tmpl w:val="D44C0DC0"/>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19BB5E98"/>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nsid w:val="19BE4811"/>
    <w:multiLevelType w:val="hybridMultilevel"/>
    <w:tmpl w:val="EAE030C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nsid w:val="19E63D3B"/>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nsid w:val="1A060092"/>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nsid w:val="1A350BBD"/>
    <w:multiLevelType w:val="hybridMultilevel"/>
    <w:tmpl w:val="180834B0"/>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1AD87F75"/>
    <w:multiLevelType w:val="hybridMultilevel"/>
    <w:tmpl w:val="06C4EB4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nsid w:val="1AEE42FE"/>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1AFD1112"/>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nsid w:val="1B107AB5"/>
    <w:multiLevelType w:val="hybridMultilevel"/>
    <w:tmpl w:val="8104083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1B4300F0"/>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nsid w:val="1B431CC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1B610F4B"/>
    <w:multiLevelType w:val="hybridMultilevel"/>
    <w:tmpl w:val="B8EA8CD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nsid w:val="1B9274BB"/>
    <w:multiLevelType w:val="hybridMultilevel"/>
    <w:tmpl w:val="E6085B40"/>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1BCB7135"/>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nsid w:val="1BE31C0D"/>
    <w:multiLevelType w:val="hybridMultilevel"/>
    <w:tmpl w:val="37566FEA"/>
    <w:lvl w:ilvl="0" w:tplc="07C42A4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nsid w:val="1C360B14"/>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nsid w:val="1CB50A10"/>
    <w:multiLevelType w:val="hybridMultilevel"/>
    <w:tmpl w:val="D2B05136"/>
    <w:lvl w:ilvl="0" w:tplc="3B720B1E">
      <w:start w:val="1"/>
      <w:numFmt w:val="decimal"/>
      <w:pStyle w:val="Heading2"/>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1CC72D3D"/>
    <w:multiLevelType w:val="hybridMultilevel"/>
    <w:tmpl w:val="8782E5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1CE4111C"/>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nsid w:val="1CEB0F1D"/>
    <w:multiLevelType w:val="hybridMultilevel"/>
    <w:tmpl w:val="DD56E476"/>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nsid w:val="1D2B35A6"/>
    <w:multiLevelType w:val="hybridMultilevel"/>
    <w:tmpl w:val="8E5ABCB6"/>
    <w:lvl w:ilvl="0" w:tplc="2E26F584">
      <w:start w:val="1"/>
      <w:numFmt w:val="decimal"/>
      <w:lvlText w:val="P%1."/>
      <w:lvlJc w:val="left"/>
      <w:pPr>
        <w:ind w:left="54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nsid w:val="1D5209B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1D81177A"/>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4">
    <w:nsid w:val="1DB30A8F"/>
    <w:multiLevelType w:val="hybridMultilevel"/>
    <w:tmpl w:val="E5629304"/>
    <w:lvl w:ilvl="0" w:tplc="04090001">
      <w:start w:val="1"/>
      <w:numFmt w:val="bullet"/>
      <w:lvlText w:val=""/>
      <w:lvlJc w:val="left"/>
      <w:pPr>
        <w:ind w:left="720" w:hanging="360"/>
      </w:pPr>
      <w:rPr>
        <w:rFonts w:ascii="Symbol" w:hAnsi="Symbol" w:hint="default"/>
      </w:rPr>
    </w:lvl>
    <w:lvl w:ilvl="1" w:tplc="70F4E128">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1DC12ABF"/>
    <w:multiLevelType w:val="hybridMultilevel"/>
    <w:tmpl w:val="247C343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1DC308EB"/>
    <w:multiLevelType w:val="hybridMultilevel"/>
    <w:tmpl w:val="AB8C84D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nsid w:val="1DE879E1"/>
    <w:multiLevelType w:val="hybridMultilevel"/>
    <w:tmpl w:val="1856ED6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8">
    <w:nsid w:val="1E014198"/>
    <w:multiLevelType w:val="hybridMultilevel"/>
    <w:tmpl w:val="6AE420AC"/>
    <w:lvl w:ilvl="0" w:tplc="8A44EC36">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89">
    <w:nsid w:val="1E19577D"/>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1E5D0691"/>
    <w:multiLevelType w:val="hybridMultilevel"/>
    <w:tmpl w:val="496C3A44"/>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nsid w:val="1E9504A0"/>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nsid w:val="1EC2408D"/>
    <w:multiLevelType w:val="hybridMultilevel"/>
    <w:tmpl w:val="49C4776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1F181ACA"/>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1F204A89"/>
    <w:multiLevelType w:val="hybridMultilevel"/>
    <w:tmpl w:val="399EBBD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1F246ADD"/>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7">
    <w:nsid w:val="1F40229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nsid w:val="1F4D09C3"/>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9">
    <w:nsid w:val="1F617211"/>
    <w:multiLevelType w:val="hybridMultilevel"/>
    <w:tmpl w:val="7C70531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0">
    <w:nsid w:val="1F7626F5"/>
    <w:multiLevelType w:val="hybridMultilevel"/>
    <w:tmpl w:val="67548402"/>
    <w:lvl w:ilvl="0" w:tplc="86AE4B80">
      <w:start w:val="1"/>
      <w:numFmt w:val="decimal"/>
      <w:lvlText w:val="K %1."/>
      <w:lvlJc w:val="left"/>
      <w:pPr>
        <w:ind w:left="720" w:hanging="360"/>
      </w:pPr>
      <w:rPr>
        <w:rFonts w:ascii="Arial" w:hAnsi="Arial" w:cs="Arial" w:hint="default"/>
        <w:b/>
      </w:rPr>
    </w:lvl>
    <w:lvl w:ilvl="1" w:tplc="40905FB0">
      <w:start w:val="1"/>
      <w:numFmt w:val="decimal"/>
      <w:lvlText w:val="K%2."/>
      <w:lvlJc w:val="left"/>
      <w:pPr>
        <w:ind w:left="1440" w:hanging="360"/>
      </w:pPr>
      <w:rPr>
        <w:rFonts w:ascii="Arial" w:hAnsi="Arial" w:cs="Aria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1FA354F6"/>
    <w:multiLevelType w:val="hybridMultilevel"/>
    <w:tmpl w:val="3632909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1FCA412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1FCB6BEC"/>
    <w:multiLevelType w:val="hybridMultilevel"/>
    <w:tmpl w:val="126C1CE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200C1485"/>
    <w:multiLevelType w:val="hybridMultilevel"/>
    <w:tmpl w:val="E04665DA"/>
    <w:lvl w:ilvl="0" w:tplc="DC5C5104">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05">
    <w:nsid w:val="201B6A27"/>
    <w:multiLevelType w:val="hybridMultilevel"/>
    <w:tmpl w:val="4BC64B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201C142E"/>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207">
    <w:nsid w:val="202434DE"/>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nsid w:val="20725F68"/>
    <w:multiLevelType w:val="hybridMultilevel"/>
    <w:tmpl w:val="ABB4CD1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209830E6"/>
    <w:multiLevelType w:val="hybridMultilevel"/>
    <w:tmpl w:val="64A81DB6"/>
    <w:lvl w:ilvl="0" w:tplc="5948A656">
      <w:start w:val="1"/>
      <w:numFmt w:val="bullet"/>
      <w:pStyle w:val="StyleLeft"/>
      <w:lvlText w:val=""/>
      <w:lvlJc w:val="left"/>
      <w:pPr>
        <w:tabs>
          <w:tab w:val="num" w:pos="2160"/>
        </w:tabs>
        <w:ind w:left="2880" w:firstLine="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10">
    <w:nsid w:val="209A6ACE"/>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209F190A"/>
    <w:multiLevelType w:val="hybridMultilevel"/>
    <w:tmpl w:val="7B4C7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20AE604F"/>
    <w:multiLevelType w:val="hybridMultilevel"/>
    <w:tmpl w:val="71122E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3">
    <w:nsid w:val="20B57290"/>
    <w:multiLevelType w:val="hybridMultilevel"/>
    <w:tmpl w:val="9E3AA88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4">
    <w:nsid w:val="20C26B97"/>
    <w:multiLevelType w:val="hybridMultilevel"/>
    <w:tmpl w:val="AE1849A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nsid w:val="20D65A76"/>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6">
    <w:nsid w:val="20DA75C6"/>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nsid w:val="21294A1F"/>
    <w:multiLevelType w:val="hybridMultilevel"/>
    <w:tmpl w:val="7EFAB76C"/>
    <w:lvl w:ilvl="0" w:tplc="62AA80C6">
      <w:start w:val="1"/>
      <w:numFmt w:val="decimal"/>
      <w:lvlText w:val="CU%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18">
    <w:nsid w:val="222468EE"/>
    <w:multiLevelType w:val="hybridMultilevel"/>
    <w:tmpl w:val="89BA2D3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9">
    <w:nsid w:val="2230478D"/>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nsid w:val="22430D20"/>
    <w:multiLevelType w:val="hybridMultilevel"/>
    <w:tmpl w:val="4F9A2EBC"/>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22846717"/>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nsid w:val="228A4845"/>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nsid w:val="22A42BCC"/>
    <w:multiLevelType w:val="hybridMultilevel"/>
    <w:tmpl w:val="EC46B97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22A6796C"/>
    <w:multiLevelType w:val="hybridMultilevel"/>
    <w:tmpl w:val="FF586E08"/>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22C05FA4"/>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22C34E3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7">
    <w:nsid w:val="22ED04BB"/>
    <w:multiLevelType w:val="hybridMultilevel"/>
    <w:tmpl w:val="0BCABD60"/>
    <w:lvl w:ilvl="0" w:tplc="86AE4B80">
      <w:start w:val="1"/>
      <w:numFmt w:val="decimal"/>
      <w:lvlText w:val="K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23094F08"/>
    <w:multiLevelType w:val="hybridMultilevel"/>
    <w:tmpl w:val="CBAE8F56"/>
    <w:lvl w:ilvl="0" w:tplc="38AA4A20">
      <w:start w:val="1"/>
      <w:numFmt w:val="decimal"/>
      <w:lvlText w:val="P%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nsid w:val="237F6D8C"/>
    <w:multiLevelType w:val="hybridMultilevel"/>
    <w:tmpl w:val="A67EABB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nsid w:val="238F573B"/>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nsid w:val="239A7F75"/>
    <w:multiLevelType w:val="hybridMultilevel"/>
    <w:tmpl w:val="26304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23A644BB"/>
    <w:multiLevelType w:val="hybridMultilevel"/>
    <w:tmpl w:val="47085294"/>
    <w:lvl w:ilvl="0" w:tplc="8EC0DDB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nsid w:val="23C03F8D"/>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4">
    <w:nsid w:val="23EC49D9"/>
    <w:multiLevelType w:val="hybridMultilevel"/>
    <w:tmpl w:val="78F2488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nsid w:val="24120E07"/>
    <w:multiLevelType w:val="hybridMultilevel"/>
    <w:tmpl w:val="CB8E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241A41AE"/>
    <w:multiLevelType w:val="hybridMultilevel"/>
    <w:tmpl w:val="D3AC18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24451A3F"/>
    <w:multiLevelType w:val="hybridMultilevel"/>
    <w:tmpl w:val="3D94D632"/>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24D118B3"/>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nsid w:val="2506077B"/>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0">
    <w:nsid w:val="25D8146D"/>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nsid w:val="266B0826"/>
    <w:multiLevelType w:val="hybridMultilevel"/>
    <w:tmpl w:val="75AA8B6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2">
    <w:nsid w:val="271B7FEF"/>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nsid w:val="271D4C3F"/>
    <w:multiLevelType w:val="hybridMultilevel"/>
    <w:tmpl w:val="BF8625F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nsid w:val="273B4F7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6">
    <w:nsid w:val="27C02A09"/>
    <w:multiLevelType w:val="hybridMultilevel"/>
    <w:tmpl w:val="961081A6"/>
    <w:lvl w:ilvl="0" w:tplc="0EA088BC">
      <w:start w:val="1"/>
      <w:numFmt w:val="decimal"/>
      <w:lvlText w:val="K%1."/>
      <w:lvlJc w:val="left"/>
      <w:pPr>
        <w:ind w:left="720" w:hanging="360"/>
      </w:pPr>
      <w:rPr>
        <w:rFonts w:hint="default"/>
        <w:b/>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2811435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nsid w:val="28661D82"/>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nsid w:val="286D2686"/>
    <w:multiLevelType w:val="hybridMultilevel"/>
    <w:tmpl w:val="30766E6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28AC79E2"/>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1">
    <w:nsid w:val="28B97A89"/>
    <w:multiLevelType w:val="hybridMultilevel"/>
    <w:tmpl w:val="A0D0F442"/>
    <w:lvl w:ilvl="0" w:tplc="795C197E">
      <w:start w:val="1"/>
      <w:numFmt w:val="decimal"/>
      <w:lvlText w:val="CU-%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nsid w:val="28E50E37"/>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3">
    <w:nsid w:val="28EB04D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nsid w:val="28F74375"/>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5">
    <w:nsid w:val="29031C4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298F7B47"/>
    <w:multiLevelType w:val="hybridMultilevel"/>
    <w:tmpl w:val="6A26B69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29D33C3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8">
    <w:nsid w:val="29F72193"/>
    <w:multiLevelType w:val="hybridMultilevel"/>
    <w:tmpl w:val="83EEA8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nsid w:val="2A652573"/>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0">
    <w:nsid w:val="2A81480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nsid w:val="2ABF2020"/>
    <w:multiLevelType w:val="hybridMultilevel"/>
    <w:tmpl w:val="25D26212"/>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2AD27C6E"/>
    <w:multiLevelType w:val="hybridMultilevel"/>
    <w:tmpl w:val="AF5CEF3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nsid w:val="2ADE352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65">
    <w:nsid w:val="2BA16BF9"/>
    <w:multiLevelType w:val="hybridMultilevel"/>
    <w:tmpl w:val="C2A4863A"/>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2BA17997"/>
    <w:multiLevelType w:val="hybridMultilevel"/>
    <w:tmpl w:val="BC28F52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7">
    <w:nsid w:val="2BE523BB"/>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8">
    <w:nsid w:val="2C4D33EC"/>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9">
    <w:nsid w:val="2C545B09"/>
    <w:multiLevelType w:val="hybridMultilevel"/>
    <w:tmpl w:val="649C1DA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nsid w:val="2C7419B2"/>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nsid w:val="2C880A7C"/>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nsid w:val="2CB857A6"/>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nsid w:val="2CB97901"/>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2CCE16E0"/>
    <w:multiLevelType w:val="hybridMultilevel"/>
    <w:tmpl w:val="67CA48C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nsid w:val="2D195ABC"/>
    <w:multiLevelType w:val="hybridMultilevel"/>
    <w:tmpl w:val="33A49E4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2D2947C1"/>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7">
    <w:nsid w:val="2D444F6F"/>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nsid w:val="2D5664E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9">
    <w:nsid w:val="2D6C503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280">
    <w:nsid w:val="2D794226"/>
    <w:multiLevelType w:val="hybridMultilevel"/>
    <w:tmpl w:val="CF4044B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2DAE286A"/>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nsid w:val="2DCB007D"/>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2DF12DA9"/>
    <w:multiLevelType w:val="hybridMultilevel"/>
    <w:tmpl w:val="AEC8A3B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2E181865"/>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5">
    <w:nsid w:val="2E342DF9"/>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6">
    <w:nsid w:val="2E40016D"/>
    <w:multiLevelType w:val="hybridMultilevel"/>
    <w:tmpl w:val="4252A022"/>
    <w:lvl w:ilvl="0" w:tplc="14543D62">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nsid w:val="2E576CB9"/>
    <w:multiLevelType w:val="hybridMultilevel"/>
    <w:tmpl w:val="A6046AC0"/>
    <w:lvl w:ilvl="0" w:tplc="452AEBFC">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8">
    <w:nsid w:val="2E5C41FA"/>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nsid w:val="2E617ACD"/>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0">
    <w:nsid w:val="2E720E18"/>
    <w:multiLevelType w:val="hybridMultilevel"/>
    <w:tmpl w:val="D25EF45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nsid w:val="2E7D3AA4"/>
    <w:multiLevelType w:val="hybridMultilevel"/>
    <w:tmpl w:val="BE2E95DA"/>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2E86122D"/>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3">
    <w:nsid w:val="2F103ACA"/>
    <w:multiLevelType w:val="hybridMultilevel"/>
    <w:tmpl w:val="92CAEFAC"/>
    <w:lvl w:ilvl="0" w:tplc="1CFC570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nsid w:val="2F2C790B"/>
    <w:multiLevelType w:val="multilevel"/>
    <w:tmpl w:val="F9EEB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5">
    <w:nsid w:val="2F2E406F"/>
    <w:multiLevelType w:val="hybridMultilevel"/>
    <w:tmpl w:val="65B2B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2F894F99"/>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nsid w:val="2F9763A1"/>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nsid w:val="2FB72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2FD7122F"/>
    <w:multiLevelType w:val="hybridMultilevel"/>
    <w:tmpl w:val="7B2CC51E"/>
    <w:lvl w:ilvl="0" w:tplc="0EA088BC">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0">
    <w:nsid w:val="300F66FE"/>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nsid w:val="30184DD0"/>
    <w:multiLevelType w:val="hybridMultilevel"/>
    <w:tmpl w:val="DF845B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nsid w:val="301E3B75"/>
    <w:multiLevelType w:val="hybridMultilevel"/>
    <w:tmpl w:val="87A4185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nsid w:val="30486A3F"/>
    <w:multiLevelType w:val="hybridMultilevel"/>
    <w:tmpl w:val="81DEC9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30B82E75"/>
    <w:multiLevelType w:val="hybridMultilevel"/>
    <w:tmpl w:val="EA9E46D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5">
    <w:nsid w:val="30D93A03"/>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6">
    <w:nsid w:val="311A67A3"/>
    <w:multiLevelType w:val="hybridMultilevel"/>
    <w:tmpl w:val="226A80E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7">
    <w:nsid w:val="314F4DE7"/>
    <w:multiLevelType w:val="hybridMultilevel"/>
    <w:tmpl w:val="D31C76E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319F509C"/>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nsid w:val="31D918A6"/>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0">
    <w:nsid w:val="31FC556F"/>
    <w:multiLevelType w:val="hybridMultilevel"/>
    <w:tmpl w:val="B1B86828"/>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32007887"/>
    <w:multiLevelType w:val="hybridMultilevel"/>
    <w:tmpl w:val="38AA53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32651AA9"/>
    <w:multiLevelType w:val="hybridMultilevel"/>
    <w:tmpl w:val="F266E7BE"/>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326E665B"/>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4">
    <w:nsid w:val="329955ED"/>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5">
    <w:nsid w:val="32AB7ACB"/>
    <w:multiLevelType w:val="hybridMultilevel"/>
    <w:tmpl w:val="41385DA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nsid w:val="32E363F7"/>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7">
    <w:nsid w:val="32EE0A6B"/>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nsid w:val="331573EC"/>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9">
    <w:nsid w:val="33184F27"/>
    <w:multiLevelType w:val="hybridMultilevel"/>
    <w:tmpl w:val="9536D6D4"/>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334F0DCE"/>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1">
    <w:nsid w:val="336612C7"/>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2">
    <w:nsid w:val="33895502"/>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3">
    <w:nsid w:val="33D70ED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4">
    <w:nsid w:val="33EA42DF"/>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5">
    <w:nsid w:val="3438143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7">
    <w:nsid w:val="34A15287"/>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8">
    <w:nsid w:val="34B5545B"/>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9">
    <w:nsid w:val="34E040C8"/>
    <w:multiLevelType w:val="hybridMultilevel"/>
    <w:tmpl w:val="1584C87A"/>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35007590"/>
    <w:multiLevelType w:val="hybridMultilevel"/>
    <w:tmpl w:val="A866C29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352F0946"/>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nsid w:val="35890E80"/>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nsid w:val="35A83192"/>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35AD5B0A"/>
    <w:multiLevelType w:val="hybridMultilevel"/>
    <w:tmpl w:val="AA481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363D038C"/>
    <w:multiLevelType w:val="hybridMultilevel"/>
    <w:tmpl w:val="90D49E2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36657B84"/>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nsid w:val="37085E96"/>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8">
    <w:nsid w:val="37597EB7"/>
    <w:multiLevelType w:val="hybridMultilevel"/>
    <w:tmpl w:val="C778E0D4"/>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9">
    <w:nsid w:val="37916D79"/>
    <w:multiLevelType w:val="hybridMultilevel"/>
    <w:tmpl w:val="F3BC2DAC"/>
    <w:lvl w:ilvl="0" w:tplc="8D5EC13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nsid w:val="37A500B1"/>
    <w:multiLevelType w:val="hybridMultilevel"/>
    <w:tmpl w:val="DFC6562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1">
    <w:nsid w:val="37AA22F5"/>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42">
    <w:nsid w:val="388C1332"/>
    <w:multiLevelType w:val="hybridMultilevel"/>
    <w:tmpl w:val="2BE20A4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389B6344"/>
    <w:multiLevelType w:val="hybridMultilevel"/>
    <w:tmpl w:val="DD5E0A5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38AE1B45"/>
    <w:multiLevelType w:val="hybridMultilevel"/>
    <w:tmpl w:val="CEBCA10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38BB11E4"/>
    <w:multiLevelType w:val="hybridMultilevel"/>
    <w:tmpl w:val="2C1C7D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nsid w:val="390A776E"/>
    <w:multiLevelType w:val="hybridMultilevel"/>
    <w:tmpl w:val="227A107A"/>
    <w:lvl w:ilvl="0" w:tplc="0EA088BC">
      <w:start w:val="1"/>
      <w:numFmt w:val="decimal"/>
      <w:lvlText w:val="K%1."/>
      <w:lvlJc w:val="left"/>
      <w:pPr>
        <w:ind w:left="720" w:hanging="360"/>
      </w:pPr>
      <w:rPr>
        <w:rFonts w:hint="default"/>
        <w:b/>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394F5457"/>
    <w:multiLevelType w:val="hybridMultilevel"/>
    <w:tmpl w:val="AD32004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8">
    <w:nsid w:val="3968123E"/>
    <w:multiLevelType w:val="hybridMultilevel"/>
    <w:tmpl w:val="02E2DEF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nsid w:val="39867FBE"/>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0">
    <w:nsid w:val="39A540CD"/>
    <w:multiLevelType w:val="hybridMultilevel"/>
    <w:tmpl w:val="5B58D4A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3A5A3C87"/>
    <w:multiLevelType w:val="hybridMultilevel"/>
    <w:tmpl w:val="73DC47D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nsid w:val="3A784077"/>
    <w:multiLevelType w:val="hybridMultilevel"/>
    <w:tmpl w:val="C21409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nsid w:val="3A9A6646"/>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4">
    <w:nsid w:val="3AFD4B21"/>
    <w:multiLevelType w:val="hybridMultilevel"/>
    <w:tmpl w:val="E5D6E7C8"/>
    <w:lvl w:ilvl="0" w:tplc="04090003">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5">
    <w:nsid w:val="3BA739C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6">
    <w:nsid w:val="3C2B06EA"/>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7">
    <w:nsid w:val="3C4C764C"/>
    <w:multiLevelType w:val="hybridMultilevel"/>
    <w:tmpl w:val="386C165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nsid w:val="3C7355B4"/>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9">
    <w:nsid w:val="3C89153D"/>
    <w:multiLevelType w:val="hybridMultilevel"/>
    <w:tmpl w:val="DE6C59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nsid w:val="3C8A27E3"/>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3CA829B9"/>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2">
    <w:nsid w:val="3CCD55A9"/>
    <w:multiLevelType w:val="hybridMultilevel"/>
    <w:tmpl w:val="13503B2E"/>
    <w:lvl w:ilvl="0" w:tplc="C0028312">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3CDF009F"/>
    <w:multiLevelType w:val="hybridMultilevel"/>
    <w:tmpl w:val="28A21168"/>
    <w:lvl w:ilvl="0" w:tplc="08469E60">
      <w:start w:val="3"/>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nsid w:val="3DC8585D"/>
    <w:multiLevelType w:val="hybridMultilevel"/>
    <w:tmpl w:val="55B47196"/>
    <w:lvl w:ilvl="0" w:tplc="0409000F">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5">
    <w:nsid w:val="3E131917"/>
    <w:multiLevelType w:val="hybridMultilevel"/>
    <w:tmpl w:val="650A9EA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6">
    <w:nsid w:val="3E186EFB"/>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3E3361DA"/>
    <w:multiLevelType w:val="hybridMultilevel"/>
    <w:tmpl w:val="8E5ABC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nsid w:val="3E5B7770"/>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9">
    <w:nsid w:val="3E6E5408"/>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0">
    <w:nsid w:val="3E894495"/>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nsid w:val="3EC95986"/>
    <w:multiLevelType w:val="hybridMultilevel"/>
    <w:tmpl w:val="4FD4002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nsid w:val="3ECA021C"/>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3">
    <w:nsid w:val="3F764218"/>
    <w:multiLevelType w:val="hybridMultilevel"/>
    <w:tmpl w:val="C674D00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4">
    <w:nsid w:val="3FB6752E"/>
    <w:multiLevelType w:val="hybridMultilevel"/>
    <w:tmpl w:val="C4464316"/>
    <w:lvl w:ilvl="0" w:tplc="16562E0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nsid w:val="400368AB"/>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6">
    <w:nsid w:val="40343BB2"/>
    <w:multiLevelType w:val="hybridMultilevel"/>
    <w:tmpl w:val="9BB055B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nsid w:val="403E448D"/>
    <w:multiLevelType w:val="multilevel"/>
    <w:tmpl w:val="57CC934E"/>
    <w:lvl w:ilvl="0">
      <w:start w:val="1"/>
      <w:numFmt w:val="decimal"/>
      <w:lvlText w:val="%1."/>
      <w:lvlJc w:val="left"/>
      <w:pPr>
        <w:ind w:left="1080" w:hanging="360"/>
      </w:pPr>
    </w:lvl>
    <w:lvl w:ilvl="1">
      <w:start w:val="10"/>
      <w:numFmt w:val="decimal"/>
      <w:isLgl/>
      <w:lvlText w:val="%1.%2."/>
      <w:lvlJc w:val="left"/>
      <w:pPr>
        <w:ind w:left="1440" w:hanging="720"/>
      </w:pPr>
      <w:rPr>
        <w:rFonts w:eastAsiaTheme="minorHAnsi" w:hint="default"/>
      </w:rPr>
    </w:lvl>
    <w:lvl w:ilvl="2">
      <w:start w:val="1"/>
      <w:numFmt w:val="decimal"/>
      <w:isLgl/>
      <w:lvlText w:val="%1.%2.%3."/>
      <w:lvlJc w:val="left"/>
      <w:pPr>
        <w:ind w:left="1440" w:hanging="720"/>
      </w:pPr>
      <w:rPr>
        <w:rFonts w:eastAsiaTheme="minorHAnsi" w:hint="default"/>
        <w:b/>
        <w:bCs w:val="0"/>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378">
    <w:nsid w:val="40606E60"/>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79">
    <w:nsid w:val="4065293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0">
    <w:nsid w:val="40DB604A"/>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nsid w:val="4126006A"/>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nsid w:val="41785CD0"/>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nsid w:val="41830A9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nsid w:val="41F04ABD"/>
    <w:multiLevelType w:val="hybridMultilevel"/>
    <w:tmpl w:val="EDB49C7A"/>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5">
    <w:nsid w:val="41F17D8E"/>
    <w:multiLevelType w:val="hybridMultilevel"/>
    <w:tmpl w:val="06C4EB4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nsid w:val="42142A36"/>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7">
    <w:nsid w:val="423E10C3"/>
    <w:multiLevelType w:val="hybridMultilevel"/>
    <w:tmpl w:val="8F98348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4279507E"/>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nsid w:val="427A7E5A"/>
    <w:multiLevelType w:val="hybridMultilevel"/>
    <w:tmpl w:val="146A98C0"/>
    <w:lvl w:ilvl="0" w:tplc="DC5C5104">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nsid w:val="42C25F9D"/>
    <w:multiLevelType w:val="hybridMultilevel"/>
    <w:tmpl w:val="C40EEE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nsid w:val="42C545BA"/>
    <w:multiLevelType w:val="hybridMultilevel"/>
    <w:tmpl w:val="4F74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nsid w:val="43317B86"/>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3">
    <w:nsid w:val="43FC5467"/>
    <w:multiLevelType w:val="hybridMultilevel"/>
    <w:tmpl w:val="68EE04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nsid w:val="441E6E97"/>
    <w:multiLevelType w:val="hybridMultilevel"/>
    <w:tmpl w:val="E626C3B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nsid w:val="44386A65"/>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nsid w:val="444C5075"/>
    <w:multiLevelType w:val="hybridMultilevel"/>
    <w:tmpl w:val="B192D11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444F51F0"/>
    <w:multiLevelType w:val="hybridMultilevel"/>
    <w:tmpl w:val="C778E0D4"/>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8">
    <w:nsid w:val="447617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447D4479"/>
    <w:multiLevelType w:val="hybridMultilevel"/>
    <w:tmpl w:val="3D625F5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start w:val="1"/>
      <w:numFmt w:val="decimal"/>
      <w:lvlText w:val="%2."/>
      <w:lvlJc w:val="left"/>
      <w:pPr>
        <w:tabs>
          <w:tab w:val="num" w:pos="1440"/>
        </w:tabs>
        <w:ind w:left="1440" w:hanging="360"/>
      </w:pPr>
    </w:lvl>
    <w:lvl w:ilvl="2" w:tplc="2C4A795A">
      <w:start w:val="1"/>
      <w:numFmt w:val="decimal"/>
      <w:lvlText w:val="%3."/>
      <w:lvlJc w:val="left"/>
      <w:pPr>
        <w:tabs>
          <w:tab w:val="num" w:pos="2160"/>
        </w:tabs>
        <w:ind w:left="2160" w:hanging="360"/>
      </w:pPr>
    </w:lvl>
    <w:lvl w:ilvl="3" w:tplc="1584C5FE">
      <w:start w:val="1"/>
      <w:numFmt w:val="decimal"/>
      <w:lvlText w:val="%4."/>
      <w:lvlJc w:val="left"/>
      <w:pPr>
        <w:tabs>
          <w:tab w:val="num" w:pos="2880"/>
        </w:tabs>
        <w:ind w:left="2880" w:hanging="360"/>
      </w:pPr>
    </w:lvl>
    <w:lvl w:ilvl="4" w:tplc="49325B26">
      <w:start w:val="1"/>
      <w:numFmt w:val="decimal"/>
      <w:lvlText w:val="%5."/>
      <w:lvlJc w:val="left"/>
      <w:pPr>
        <w:tabs>
          <w:tab w:val="num" w:pos="3600"/>
        </w:tabs>
        <w:ind w:left="3600" w:hanging="360"/>
      </w:pPr>
    </w:lvl>
    <w:lvl w:ilvl="5" w:tplc="52F4AF76">
      <w:start w:val="1"/>
      <w:numFmt w:val="decimal"/>
      <w:lvlText w:val="%6."/>
      <w:lvlJc w:val="left"/>
      <w:pPr>
        <w:tabs>
          <w:tab w:val="num" w:pos="4320"/>
        </w:tabs>
        <w:ind w:left="4320" w:hanging="360"/>
      </w:pPr>
    </w:lvl>
    <w:lvl w:ilvl="6" w:tplc="E1109CD0">
      <w:start w:val="1"/>
      <w:numFmt w:val="decimal"/>
      <w:lvlText w:val="%7."/>
      <w:lvlJc w:val="left"/>
      <w:pPr>
        <w:tabs>
          <w:tab w:val="num" w:pos="5040"/>
        </w:tabs>
        <w:ind w:left="5040" w:hanging="360"/>
      </w:pPr>
    </w:lvl>
    <w:lvl w:ilvl="7" w:tplc="5084332E">
      <w:start w:val="1"/>
      <w:numFmt w:val="decimal"/>
      <w:lvlText w:val="%8."/>
      <w:lvlJc w:val="left"/>
      <w:pPr>
        <w:tabs>
          <w:tab w:val="num" w:pos="5760"/>
        </w:tabs>
        <w:ind w:left="5760" w:hanging="360"/>
      </w:pPr>
    </w:lvl>
    <w:lvl w:ilvl="8" w:tplc="E998FDDC">
      <w:start w:val="1"/>
      <w:numFmt w:val="decimal"/>
      <w:lvlText w:val="%9."/>
      <w:lvlJc w:val="left"/>
      <w:pPr>
        <w:tabs>
          <w:tab w:val="num" w:pos="6480"/>
        </w:tabs>
        <w:ind w:left="6480" w:hanging="360"/>
      </w:pPr>
    </w:lvl>
  </w:abstractNum>
  <w:abstractNum w:abstractNumId="401">
    <w:nsid w:val="44EF4E41"/>
    <w:multiLevelType w:val="hybridMultilevel"/>
    <w:tmpl w:val="9FE24CC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nsid w:val="459D5917"/>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nsid w:val="45DB3167"/>
    <w:multiLevelType w:val="hybridMultilevel"/>
    <w:tmpl w:val="E1E6C08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45EE06DA"/>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5">
    <w:nsid w:val="46480056"/>
    <w:multiLevelType w:val="hybridMultilevel"/>
    <w:tmpl w:val="2BA6DC2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46C357E7"/>
    <w:multiLevelType w:val="hybridMultilevel"/>
    <w:tmpl w:val="E90C00CC"/>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nsid w:val="474F5B43"/>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8">
    <w:nsid w:val="47566AAB"/>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nsid w:val="47647CF0"/>
    <w:multiLevelType w:val="hybridMultilevel"/>
    <w:tmpl w:val="A3FED31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nsid w:val="47CA57B6"/>
    <w:multiLevelType w:val="hybridMultilevel"/>
    <w:tmpl w:val="C55E588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1">
    <w:nsid w:val="48552484"/>
    <w:multiLevelType w:val="hybridMultilevel"/>
    <w:tmpl w:val="EDD0DE90"/>
    <w:lvl w:ilvl="0" w:tplc="C94AB69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2">
    <w:nsid w:val="486A4C6C"/>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nsid w:val="486C122F"/>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nsid w:val="488B30FD"/>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nsid w:val="48913146"/>
    <w:multiLevelType w:val="multilevel"/>
    <w:tmpl w:val="671E4094"/>
    <w:lvl w:ilvl="0">
      <w:start w:val="1"/>
      <w:numFmt w:val="decimal"/>
      <w:lvlText w:val="%1."/>
      <w:lvlJc w:val="left"/>
      <w:pPr>
        <w:ind w:left="1080" w:hanging="360"/>
      </w:pPr>
    </w:lvl>
    <w:lvl w:ilvl="1">
      <w:start w:val="8"/>
      <w:numFmt w:val="decimal"/>
      <w:isLgl/>
      <w:lvlText w:val="%1.%2."/>
      <w:lvlJc w:val="left"/>
      <w:pPr>
        <w:ind w:left="1605" w:hanging="885"/>
      </w:pPr>
      <w:rPr>
        <w:rFonts w:hint="default"/>
      </w:rPr>
    </w:lvl>
    <w:lvl w:ilvl="2">
      <w:start w:val="13"/>
      <w:numFmt w:val="decimal"/>
      <w:isLgl/>
      <w:lvlText w:val="%1.%2.%3."/>
      <w:lvlJc w:val="left"/>
      <w:pPr>
        <w:ind w:left="1605" w:hanging="88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16">
    <w:nsid w:val="48BD3512"/>
    <w:multiLevelType w:val="hybridMultilevel"/>
    <w:tmpl w:val="7FC2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7">
    <w:nsid w:val="48CF7C17"/>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8">
    <w:nsid w:val="48E25BBE"/>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nsid w:val="48ED60B6"/>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0">
    <w:nsid w:val="490913B3"/>
    <w:multiLevelType w:val="hybridMultilevel"/>
    <w:tmpl w:val="C52CD0E6"/>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nsid w:val="49BA1DAF"/>
    <w:multiLevelType w:val="hybridMultilevel"/>
    <w:tmpl w:val="199853F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2">
    <w:nsid w:val="49D712C2"/>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nsid w:val="4A5C6819"/>
    <w:multiLevelType w:val="hybridMultilevel"/>
    <w:tmpl w:val="8B8E5440"/>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424">
    <w:nsid w:val="4A6255D5"/>
    <w:multiLevelType w:val="hybridMultilevel"/>
    <w:tmpl w:val="4B2083D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nsid w:val="4A6960A3"/>
    <w:multiLevelType w:val="hybridMultilevel"/>
    <w:tmpl w:val="2EBEA2F6"/>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nsid w:val="4AA607CC"/>
    <w:multiLevelType w:val="hybridMultilevel"/>
    <w:tmpl w:val="8726425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nsid w:val="4AC10630"/>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8">
    <w:nsid w:val="4AC10C71"/>
    <w:multiLevelType w:val="hybridMultilevel"/>
    <w:tmpl w:val="0172B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nsid w:val="4ADB058A"/>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0">
    <w:nsid w:val="4AE039EB"/>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1">
    <w:nsid w:val="4BEB43C2"/>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2">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33">
    <w:nsid w:val="4C051B1F"/>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4">
    <w:nsid w:val="4C1179C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5">
    <w:nsid w:val="4C464BA9"/>
    <w:multiLevelType w:val="hybridMultilevel"/>
    <w:tmpl w:val="B3FEC47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6">
    <w:nsid w:val="4C9F45F6"/>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7">
    <w:nsid w:val="4CC325F0"/>
    <w:multiLevelType w:val="hybridMultilevel"/>
    <w:tmpl w:val="3E4EA4E0"/>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nsid w:val="4CD14399"/>
    <w:multiLevelType w:val="hybridMultilevel"/>
    <w:tmpl w:val="138671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nsid w:val="4CDA167E"/>
    <w:multiLevelType w:val="hybridMultilevel"/>
    <w:tmpl w:val="4CFA92A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nsid w:val="4D155ED1"/>
    <w:multiLevelType w:val="hybridMultilevel"/>
    <w:tmpl w:val="7298BB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nsid w:val="4D1853A0"/>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2">
    <w:nsid w:val="4D795113"/>
    <w:multiLevelType w:val="hybridMultilevel"/>
    <w:tmpl w:val="2E0832E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3">
    <w:nsid w:val="4D893DF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4">
    <w:nsid w:val="4DC12527"/>
    <w:multiLevelType w:val="hybridMultilevel"/>
    <w:tmpl w:val="1B2A7A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46">
    <w:nsid w:val="4EAC6143"/>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7">
    <w:nsid w:val="4EBB2AEA"/>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8">
    <w:nsid w:val="4EE90FB7"/>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9">
    <w:nsid w:val="4EF268CA"/>
    <w:multiLevelType w:val="hybridMultilevel"/>
    <w:tmpl w:val="408EDE32"/>
    <w:lvl w:ilvl="0" w:tplc="6498B4F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nsid w:val="4F040479"/>
    <w:multiLevelType w:val="hybridMultilevel"/>
    <w:tmpl w:val="A60A61D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nsid w:val="4F096383"/>
    <w:multiLevelType w:val="hybridMultilevel"/>
    <w:tmpl w:val="E4BCAD9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4F0B2604"/>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nsid w:val="4FF11615"/>
    <w:multiLevelType w:val="hybridMultilevel"/>
    <w:tmpl w:val="B4582DF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4">
    <w:nsid w:val="4FFF28D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5">
    <w:nsid w:val="50702FC0"/>
    <w:multiLevelType w:val="hybridMultilevel"/>
    <w:tmpl w:val="8AA6828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6">
    <w:nsid w:val="508E0F14"/>
    <w:multiLevelType w:val="hybridMultilevel"/>
    <w:tmpl w:val="55F888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nsid w:val="50BD3837"/>
    <w:multiLevelType w:val="hybridMultilevel"/>
    <w:tmpl w:val="BC3E512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8">
    <w:nsid w:val="5111395A"/>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9">
    <w:nsid w:val="511F547A"/>
    <w:multiLevelType w:val="hybridMultilevel"/>
    <w:tmpl w:val="47EECCB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nsid w:val="512C5710"/>
    <w:multiLevelType w:val="hybridMultilevel"/>
    <w:tmpl w:val="8F1CBF1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1">
    <w:nsid w:val="51417F98"/>
    <w:multiLevelType w:val="hybridMultilevel"/>
    <w:tmpl w:val="8E5ABCB6"/>
    <w:lvl w:ilvl="0" w:tplc="2E26F584">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nsid w:val="514638CD"/>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nsid w:val="515A1E85"/>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4">
    <w:nsid w:val="51822D2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5">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6">
    <w:nsid w:val="51E2107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523502C7"/>
    <w:multiLevelType w:val="hybridMultilevel"/>
    <w:tmpl w:val="8F60B8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nsid w:val="524276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52B70133"/>
    <w:multiLevelType w:val="hybridMultilevel"/>
    <w:tmpl w:val="3ECEB12C"/>
    <w:lvl w:ilvl="0" w:tplc="04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0">
    <w:nsid w:val="52DD2A59"/>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1">
    <w:nsid w:val="52FF428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2">
    <w:nsid w:val="532327BC"/>
    <w:multiLevelType w:val="hybridMultilevel"/>
    <w:tmpl w:val="2EA25CC8"/>
    <w:lvl w:ilvl="0" w:tplc="0EA088BC">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3">
    <w:nsid w:val="537D2A0E"/>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53814F67"/>
    <w:multiLevelType w:val="hybridMultilevel"/>
    <w:tmpl w:val="F766C660"/>
    <w:lvl w:ilvl="0" w:tplc="4586968A">
      <w:start w:val="1"/>
      <w:numFmt w:val="decimal"/>
      <w:lvlText w:val="K%1."/>
      <w:lvlJc w:val="left"/>
      <w:pPr>
        <w:ind w:left="1440" w:hanging="360"/>
      </w:pPr>
      <w:rPr>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5">
    <w:nsid w:val="53F81F96"/>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nsid w:val="542026CD"/>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7">
    <w:nsid w:val="547318B7"/>
    <w:multiLevelType w:val="hybridMultilevel"/>
    <w:tmpl w:val="B3F2F5F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8">
    <w:nsid w:val="54DB2CBA"/>
    <w:multiLevelType w:val="hybridMultilevel"/>
    <w:tmpl w:val="2E70E126"/>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9">
    <w:nsid w:val="550430F7"/>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480">
    <w:nsid w:val="551A1051"/>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nsid w:val="556A0A21"/>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2">
    <w:nsid w:val="55A315B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3">
    <w:nsid w:val="55DA4AD9"/>
    <w:multiLevelType w:val="hybridMultilevel"/>
    <w:tmpl w:val="AA82A83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nsid w:val="55E02E41"/>
    <w:multiLevelType w:val="hybridMultilevel"/>
    <w:tmpl w:val="226A80E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5">
    <w:nsid w:val="561D709E"/>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6">
    <w:nsid w:val="56595AF7"/>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7">
    <w:nsid w:val="56856D98"/>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8">
    <w:nsid w:val="56A010E2"/>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9">
    <w:nsid w:val="56DA2615"/>
    <w:multiLevelType w:val="hybridMultilevel"/>
    <w:tmpl w:val="3D4625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nsid w:val="56F24EF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1">
    <w:nsid w:val="56F778A0"/>
    <w:multiLevelType w:val="hybridMultilevel"/>
    <w:tmpl w:val="E978367E"/>
    <w:lvl w:ilvl="0" w:tplc="0EA088BC">
      <w:start w:val="1"/>
      <w:numFmt w:val="decimal"/>
      <w:lvlText w:val="K%1."/>
      <w:lvlJc w:val="left"/>
      <w:pPr>
        <w:ind w:left="1440" w:hanging="360"/>
      </w:pPr>
      <w:rPr>
        <w:rFonts w:hint="default"/>
        <w:b/>
      </w:rPr>
    </w:lvl>
    <w:lvl w:ilvl="1" w:tplc="0EA088BC">
      <w:start w:val="1"/>
      <w:numFmt w:val="decimal"/>
      <w:lvlText w:val="K%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2">
    <w:nsid w:val="57120CBC"/>
    <w:multiLevelType w:val="hybridMultilevel"/>
    <w:tmpl w:val="660E8E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nsid w:val="57191231"/>
    <w:multiLevelType w:val="hybridMultilevel"/>
    <w:tmpl w:val="45D8C9B0"/>
    <w:lvl w:ilvl="0" w:tplc="B43C1872">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4">
    <w:nsid w:val="57286F47"/>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5">
    <w:nsid w:val="57797E41"/>
    <w:multiLevelType w:val="hybridMultilevel"/>
    <w:tmpl w:val="BD5059D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nsid w:val="57A51C6B"/>
    <w:multiLevelType w:val="hybridMultilevel"/>
    <w:tmpl w:val="C6A4FA70"/>
    <w:lvl w:ilvl="0" w:tplc="4586968A">
      <w:start w:val="1"/>
      <w:numFmt w:val="decimal"/>
      <w:lvlText w:val="K%1."/>
      <w:lvlJc w:val="left"/>
      <w:pPr>
        <w:ind w:left="720" w:hanging="360"/>
      </w:pPr>
      <w:rPr>
        <w:b/>
        <w:bCs/>
      </w:rPr>
    </w:lvl>
    <w:lvl w:ilvl="1" w:tplc="4586968A">
      <w:start w:val="1"/>
      <w:numFmt w:val="decimal"/>
      <w:lvlText w:val="K%2."/>
      <w:lvlJc w:val="left"/>
      <w:pPr>
        <w:ind w:left="171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nsid w:val="580205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nsid w:val="58200BEA"/>
    <w:multiLevelType w:val="hybridMultilevel"/>
    <w:tmpl w:val="6298FD60"/>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nsid w:val="585D2B1D"/>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nsid w:val="586B398F"/>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1">
    <w:nsid w:val="58795E04"/>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2">
    <w:nsid w:val="58841318"/>
    <w:multiLevelType w:val="hybridMultilevel"/>
    <w:tmpl w:val="6BAE849C"/>
    <w:lvl w:ilvl="0" w:tplc="0EA088B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nsid w:val="58AF054C"/>
    <w:multiLevelType w:val="hybridMultilevel"/>
    <w:tmpl w:val="E4E01C9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nsid w:val="58FB5400"/>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5">
    <w:nsid w:val="590730AF"/>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6">
    <w:nsid w:val="599F5EF7"/>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7">
    <w:nsid w:val="59F673D0"/>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8">
    <w:nsid w:val="5A56605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9">
    <w:nsid w:val="5AB40618"/>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0">
    <w:nsid w:val="5ACB59D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nsid w:val="5AE302A0"/>
    <w:multiLevelType w:val="hybridMultilevel"/>
    <w:tmpl w:val="DBB8B94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nsid w:val="5AEB3662"/>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3">
    <w:nsid w:val="5AF0005A"/>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4">
    <w:nsid w:val="5B69252F"/>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5">
    <w:nsid w:val="5B87267E"/>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6">
    <w:nsid w:val="5BE779B7"/>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7">
    <w:nsid w:val="5CE055F5"/>
    <w:multiLevelType w:val="hybridMultilevel"/>
    <w:tmpl w:val="9D30C68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nsid w:val="5CF6264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9">
    <w:nsid w:val="5D166521"/>
    <w:multiLevelType w:val="hybridMultilevel"/>
    <w:tmpl w:val="FAD0A5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nsid w:val="5D332F23"/>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1">
    <w:nsid w:val="5D4275B9"/>
    <w:multiLevelType w:val="hybridMultilevel"/>
    <w:tmpl w:val="AAEEE46C"/>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nsid w:val="5D65309F"/>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3">
    <w:nsid w:val="5E662E45"/>
    <w:multiLevelType w:val="hybridMultilevel"/>
    <w:tmpl w:val="75FE0A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nsid w:val="5E6F0AC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nsid w:val="5EC44963"/>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6">
    <w:nsid w:val="5EC61582"/>
    <w:multiLevelType w:val="hybridMultilevel"/>
    <w:tmpl w:val="C260919E"/>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7">
    <w:nsid w:val="5F575E08"/>
    <w:multiLevelType w:val="hybridMultilevel"/>
    <w:tmpl w:val="23D8749A"/>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529">
    <w:nsid w:val="5FAE4F13"/>
    <w:multiLevelType w:val="hybridMultilevel"/>
    <w:tmpl w:val="83340A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nsid w:val="5FBC09FF"/>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1">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nsid w:val="5FEA5CE9"/>
    <w:multiLevelType w:val="hybridMultilevel"/>
    <w:tmpl w:val="2F4E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4">
    <w:nsid w:val="600B58F8"/>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5">
    <w:nsid w:val="601E2E91"/>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6">
    <w:nsid w:val="60241579"/>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7">
    <w:nsid w:val="60381AB6"/>
    <w:multiLevelType w:val="multilevel"/>
    <w:tmpl w:val="F02C6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8">
    <w:nsid w:val="60463A1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nsid w:val="604C1DC7"/>
    <w:multiLevelType w:val="hybridMultilevel"/>
    <w:tmpl w:val="8416A01C"/>
    <w:lvl w:ilvl="0" w:tplc="0EA088BC">
      <w:start w:val="1"/>
      <w:numFmt w:val="decimal"/>
      <w:lvlText w:val="K%1."/>
      <w:lvlJc w:val="left"/>
      <w:pPr>
        <w:ind w:left="1440" w:hanging="360"/>
      </w:pPr>
      <w:rPr>
        <w:rFonts w:hint="default"/>
        <w:b/>
      </w:rPr>
    </w:lvl>
    <w:lvl w:ilvl="1" w:tplc="0EA088BC">
      <w:start w:val="1"/>
      <w:numFmt w:val="decimal"/>
      <w:lvlText w:val="K%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0">
    <w:nsid w:val="6067263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nsid w:val="60846750"/>
    <w:multiLevelType w:val="hybridMultilevel"/>
    <w:tmpl w:val="B144294E"/>
    <w:lvl w:ilvl="0" w:tplc="1C600DAA">
      <w:start w:val="1"/>
      <w:numFmt w:val="decimal"/>
      <w:lvlText w:val="P%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2">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43">
    <w:nsid w:val="60A56347"/>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nsid w:val="610D69C7"/>
    <w:multiLevelType w:val="hybridMultilevel"/>
    <w:tmpl w:val="8E5ABCB6"/>
    <w:lvl w:ilvl="0" w:tplc="2E26F584">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nsid w:val="613F7B35"/>
    <w:multiLevelType w:val="hybridMultilevel"/>
    <w:tmpl w:val="ED2A1FA0"/>
    <w:lvl w:ilvl="0" w:tplc="B7F6D4AA">
      <w:start w:val="1"/>
      <w:numFmt w:val="bullet"/>
      <w:lvlText w:val=""/>
      <w:lvlJc w:val="left"/>
      <w:pPr>
        <w:ind w:left="720" w:hanging="360"/>
      </w:pPr>
      <w:rPr>
        <w:rFonts w:ascii="Symbol" w:hAnsi="Symbol" w:hint="default"/>
      </w:rPr>
    </w:lvl>
    <w:lvl w:ilvl="1" w:tplc="099CF7D6">
      <w:start w:val="1"/>
      <w:numFmt w:val="bullet"/>
      <w:lvlText w:val="o"/>
      <w:lvlJc w:val="left"/>
      <w:pPr>
        <w:ind w:left="1440" w:hanging="360"/>
      </w:pPr>
      <w:rPr>
        <w:rFonts w:ascii="Courier New" w:hAnsi="Courier New" w:cs="Courier New" w:hint="default"/>
      </w:rPr>
    </w:lvl>
    <w:lvl w:ilvl="2" w:tplc="8F60E636">
      <w:start w:val="1"/>
      <w:numFmt w:val="decimal"/>
      <w:lvlText w:val="%3."/>
      <w:lvlJc w:val="left"/>
      <w:pPr>
        <w:tabs>
          <w:tab w:val="num" w:pos="2160"/>
        </w:tabs>
        <w:ind w:left="2160" w:hanging="360"/>
      </w:pPr>
    </w:lvl>
    <w:lvl w:ilvl="3" w:tplc="4F2822B6">
      <w:start w:val="1"/>
      <w:numFmt w:val="decimal"/>
      <w:lvlText w:val="%4."/>
      <w:lvlJc w:val="left"/>
      <w:pPr>
        <w:tabs>
          <w:tab w:val="num" w:pos="2880"/>
        </w:tabs>
        <w:ind w:left="2880" w:hanging="360"/>
      </w:pPr>
    </w:lvl>
    <w:lvl w:ilvl="4" w:tplc="047413A0">
      <w:start w:val="1"/>
      <w:numFmt w:val="decimal"/>
      <w:lvlText w:val="%5."/>
      <w:lvlJc w:val="left"/>
      <w:pPr>
        <w:tabs>
          <w:tab w:val="num" w:pos="3600"/>
        </w:tabs>
        <w:ind w:left="3600" w:hanging="360"/>
      </w:pPr>
    </w:lvl>
    <w:lvl w:ilvl="5" w:tplc="21505BEA">
      <w:start w:val="1"/>
      <w:numFmt w:val="decimal"/>
      <w:lvlText w:val="%6."/>
      <w:lvlJc w:val="left"/>
      <w:pPr>
        <w:tabs>
          <w:tab w:val="num" w:pos="4320"/>
        </w:tabs>
        <w:ind w:left="4320" w:hanging="360"/>
      </w:pPr>
    </w:lvl>
    <w:lvl w:ilvl="6" w:tplc="BC6864DC">
      <w:start w:val="1"/>
      <w:numFmt w:val="decimal"/>
      <w:lvlText w:val="%7."/>
      <w:lvlJc w:val="left"/>
      <w:pPr>
        <w:tabs>
          <w:tab w:val="num" w:pos="5040"/>
        </w:tabs>
        <w:ind w:left="5040" w:hanging="360"/>
      </w:pPr>
    </w:lvl>
    <w:lvl w:ilvl="7" w:tplc="EC58991E">
      <w:start w:val="1"/>
      <w:numFmt w:val="decimal"/>
      <w:lvlText w:val="%8."/>
      <w:lvlJc w:val="left"/>
      <w:pPr>
        <w:tabs>
          <w:tab w:val="num" w:pos="5760"/>
        </w:tabs>
        <w:ind w:left="5760" w:hanging="360"/>
      </w:pPr>
    </w:lvl>
    <w:lvl w:ilvl="8" w:tplc="A9164790">
      <w:start w:val="1"/>
      <w:numFmt w:val="decimal"/>
      <w:lvlText w:val="%9."/>
      <w:lvlJc w:val="left"/>
      <w:pPr>
        <w:tabs>
          <w:tab w:val="num" w:pos="6480"/>
        </w:tabs>
        <w:ind w:left="6480" w:hanging="360"/>
      </w:pPr>
    </w:lvl>
  </w:abstractNum>
  <w:abstractNum w:abstractNumId="546">
    <w:nsid w:val="615A04D3"/>
    <w:multiLevelType w:val="hybridMultilevel"/>
    <w:tmpl w:val="793C76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nsid w:val="61A121D7"/>
    <w:multiLevelType w:val="hybridMultilevel"/>
    <w:tmpl w:val="BC2EA33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nsid w:val="61DE3F54"/>
    <w:multiLevelType w:val="hybridMultilevel"/>
    <w:tmpl w:val="53E60A8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nsid w:val="61E55684"/>
    <w:multiLevelType w:val="hybridMultilevel"/>
    <w:tmpl w:val="993C319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nsid w:val="61E72B10"/>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2">
    <w:nsid w:val="627E4C2B"/>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3">
    <w:nsid w:val="62925081"/>
    <w:multiLevelType w:val="hybridMultilevel"/>
    <w:tmpl w:val="376ECFD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4">
    <w:nsid w:val="629A7371"/>
    <w:multiLevelType w:val="hybridMultilevel"/>
    <w:tmpl w:val="178A9068"/>
    <w:lvl w:ilvl="0" w:tplc="0EA088BC">
      <w:start w:val="1"/>
      <w:numFmt w:val="decimal"/>
      <w:lvlText w:val="K%1."/>
      <w:lvlJc w:val="left"/>
      <w:pPr>
        <w:ind w:left="720" w:hanging="360"/>
      </w:pPr>
      <w:rPr>
        <w:rFonts w:hint="default"/>
        <w:b/>
      </w:rPr>
    </w:lvl>
    <w:lvl w:ilvl="1" w:tplc="BA42278E">
      <w:start w:val="1"/>
      <w:numFmt w:val="decimal"/>
      <w:lvlText w:val="CU%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nsid w:val="62B173E2"/>
    <w:multiLevelType w:val="hybridMultilevel"/>
    <w:tmpl w:val="DD8019EE"/>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nsid w:val="62B21638"/>
    <w:multiLevelType w:val="hybridMultilevel"/>
    <w:tmpl w:val="23D4E350"/>
    <w:lvl w:ilvl="0" w:tplc="0250F99E">
      <w:start w:val="1"/>
      <w:numFmt w:val="decimal"/>
      <w:pStyle w:val="Heading3"/>
      <w:lvlText w:val="1021CS-0%1."/>
      <w:lvlJc w:val="left"/>
      <w:pPr>
        <w:ind w:left="1098" w:hanging="36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557">
    <w:nsid w:val="62E12CD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nsid w:val="630A47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nsid w:val="633B2559"/>
    <w:multiLevelType w:val="hybridMultilevel"/>
    <w:tmpl w:val="1EA4E6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nsid w:val="63544C4A"/>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1">
    <w:nsid w:val="63754C48"/>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2">
    <w:nsid w:val="63C01458"/>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3">
    <w:nsid w:val="641550E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nsid w:val="64BD6B8B"/>
    <w:multiLevelType w:val="hybridMultilevel"/>
    <w:tmpl w:val="E3802F9E"/>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nsid w:val="64E43A5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nsid w:val="64F30E69"/>
    <w:multiLevelType w:val="hybridMultilevel"/>
    <w:tmpl w:val="E856DDE8"/>
    <w:lvl w:ilvl="0" w:tplc="A05A2926">
      <w:start w:val="1"/>
      <w:numFmt w:val="decimal"/>
      <w:lvlText w:val="K-%1."/>
      <w:lvlJc w:val="left"/>
      <w:pPr>
        <w:ind w:left="907" w:hanging="360"/>
      </w:pPr>
      <w:rPr>
        <w:rFonts w:hint="default"/>
        <w:b/>
        <w:bCs/>
        <w:i w:val="0"/>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67">
    <w:nsid w:val="651818C3"/>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8">
    <w:nsid w:val="659E35F9"/>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nsid w:val="65B21B0D"/>
    <w:multiLevelType w:val="hybridMultilevel"/>
    <w:tmpl w:val="BF8625F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0">
    <w:nsid w:val="65B759C8"/>
    <w:multiLevelType w:val="hybridMultilevel"/>
    <w:tmpl w:val="19B0D65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1">
    <w:nsid w:val="65EB3E7F"/>
    <w:multiLevelType w:val="hybridMultilevel"/>
    <w:tmpl w:val="BBDC7DE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nsid w:val="660D51EF"/>
    <w:multiLevelType w:val="hybridMultilevel"/>
    <w:tmpl w:val="F948F7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nsid w:val="6646664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nsid w:val="66954156"/>
    <w:multiLevelType w:val="hybridMultilevel"/>
    <w:tmpl w:val="77B83240"/>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5">
    <w:nsid w:val="66A921CB"/>
    <w:multiLevelType w:val="hybridMultilevel"/>
    <w:tmpl w:val="3F3A29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nsid w:val="66FB65A7"/>
    <w:multiLevelType w:val="hybridMultilevel"/>
    <w:tmpl w:val="0E8EC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nsid w:val="66FE7BA7"/>
    <w:multiLevelType w:val="hybridMultilevel"/>
    <w:tmpl w:val="FBCC802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8">
    <w:nsid w:val="6703269C"/>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9">
    <w:nsid w:val="672F5026"/>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0">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81">
    <w:nsid w:val="674931A8"/>
    <w:multiLevelType w:val="hybridMultilevel"/>
    <w:tmpl w:val="4D6454E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2">
    <w:nsid w:val="6762636F"/>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3">
    <w:nsid w:val="67672B57"/>
    <w:multiLevelType w:val="hybridMultilevel"/>
    <w:tmpl w:val="E63C23CC"/>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nsid w:val="676C7172"/>
    <w:multiLevelType w:val="hybridMultilevel"/>
    <w:tmpl w:val="C15C8DA4"/>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5">
    <w:nsid w:val="67794E24"/>
    <w:multiLevelType w:val="hybridMultilevel"/>
    <w:tmpl w:val="F04056E0"/>
    <w:lvl w:ilvl="0" w:tplc="CC2E9836">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6">
    <w:nsid w:val="678E6E23"/>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7">
    <w:nsid w:val="67FA35ED"/>
    <w:multiLevelType w:val="hybridMultilevel"/>
    <w:tmpl w:val="034E21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nsid w:val="68210A39"/>
    <w:multiLevelType w:val="hybridMultilevel"/>
    <w:tmpl w:val="65700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9">
    <w:nsid w:val="682F2E5D"/>
    <w:multiLevelType w:val="hybridMultilevel"/>
    <w:tmpl w:val="D4149A7E"/>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0">
    <w:nsid w:val="687652C4"/>
    <w:multiLevelType w:val="hybridMultilevel"/>
    <w:tmpl w:val="F3440AD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nsid w:val="68B12392"/>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592">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3">
    <w:nsid w:val="68C81972"/>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4">
    <w:nsid w:val="68FB346B"/>
    <w:multiLevelType w:val="hybridMultilevel"/>
    <w:tmpl w:val="5C5A6DF8"/>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nsid w:val="691E79FD"/>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6">
    <w:nsid w:val="694A1C50"/>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7">
    <w:nsid w:val="69510E7D"/>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8">
    <w:nsid w:val="69761B87"/>
    <w:multiLevelType w:val="hybridMultilevel"/>
    <w:tmpl w:val="A6FCB3B8"/>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9">
    <w:nsid w:val="69D560F9"/>
    <w:multiLevelType w:val="hybridMultilevel"/>
    <w:tmpl w:val="DA3CCFFC"/>
    <w:lvl w:ilvl="0" w:tplc="0C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0">
    <w:nsid w:val="6A4078BE"/>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1">
    <w:nsid w:val="6A586DE8"/>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2">
    <w:nsid w:val="6A5D33AF"/>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3">
    <w:nsid w:val="6A7B2BDC"/>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6A9E7A6C"/>
    <w:multiLevelType w:val="hybridMultilevel"/>
    <w:tmpl w:val="94D642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nsid w:val="6AB43CF8"/>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6">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07">
    <w:nsid w:val="6B3060A0"/>
    <w:multiLevelType w:val="hybridMultilevel"/>
    <w:tmpl w:val="32A41236"/>
    <w:lvl w:ilvl="0" w:tplc="9072CB90">
      <w:start w:val="1"/>
      <w:numFmt w:val="low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08">
    <w:nsid w:val="6B723ECD"/>
    <w:multiLevelType w:val="hybridMultilevel"/>
    <w:tmpl w:val="E84669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nsid w:val="6B9E550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nsid w:val="6BA4439D"/>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1">
    <w:nsid w:val="6BA571E6"/>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2">
    <w:nsid w:val="6BAF62F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13">
    <w:nsid w:val="6C1D634D"/>
    <w:multiLevelType w:val="hybridMultilevel"/>
    <w:tmpl w:val="A3E4F6A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nsid w:val="6C6F22DA"/>
    <w:multiLevelType w:val="hybridMultilevel"/>
    <w:tmpl w:val="59D24A5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nsid w:val="6C734E9E"/>
    <w:multiLevelType w:val="hybridMultilevel"/>
    <w:tmpl w:val="89EA493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6">
    <w:nsid w:val="6CB7786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7">
    <w:nsid w:val="6CBE790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8">
    <w:nsid w:val="6CEE2B31"/>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9">
    <w:nsid w:val="6D0402FB"/>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nsid w:val="6D2167B4"/>
    <w:multiLevelType w:val="hybridMultilevel"/>
    <w:tmpl w:val="86B68FF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1">
    <w:nsid w:val="6D453FBC"/>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2">
    <w:nsid w:val="6D994D78"/>
    <w:multiLevelType w:val="hybridMultilevel"/>
    <w:tmpl w:val="8D22C2B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3">
    <w:nsid w:val="6DA92F4E"/>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4">
    <w:nsid w:val="6DAB7835"/>
    <w:multiLevelType w:val="hybridMultilevel"/>
    <w:tmpl w:val="B8320C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nsid w:val="6DBE5A11"/>
    <w:multiLevelType w:val="hybridMultilevel"/>
    <w:tmpl w:val="7A64F2A8"/>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nsid w:val="6DC0343B"/>
    <w:multiLevelType w:val="hybridMultilevel"/>
    <w:tmpl w:val="EA86DF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7">
    <w:nsid w:val="6DDC6426"/>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nsid w:val="6E312D4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nsid w:val="6E337038"/>
    <w:multiLevelType w:val="hybridMultilevel"/>
    <w:tmpl w:val="E758CA2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0">
    <w:nsid w:val="6E6A17A0"/>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1">
    <w:nsid w:val="6EA45800"/>
    <w:multiLevelType w:val="hybridMultilevel"/>
    <w:tmpl w:val="7DFA7B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nsid w:val="6F2E12A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3">
    <w:nsid w:val="6F4752AD"/>
    <w:multiLevelType w:val="hybridMultilevel"/>
    <w:tmpl w:val="EC5652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nsid w:val="6F5F6145"/>
    <w:multiLevelType w:val="hybridMultilevel"/>
    <w:tmpl w:val="AD064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nsid w:val="6F6305F5"/>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6">
    <w:nsid w:val="6FA84BAF"/>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7">
    <w:nsid w:val="6FC17D7D"/>
    <w:multiLevelType w:val="hybridMultilevel"/>
    <w:tmpl w:val="D11A48E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8">
    <w:nsid w:val="6FD45E86"/>
    <w:multiLevelType w:val="hybridMultilevel"/>
    <w:tmpl w:val="2CE4A9EC"/>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nsid w:val="70036FC1"/>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0">
    <w:nsid w:val="70287D46"/>
    <w:multiLevelType w:val="hybridMultilevel"/>
    <w:tmpl w:val="6F1845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1">
    <w:nsid w:val="70651145"/>
    <w:multiLevelType w:val="hybridMultilevel"/>
    <w:tmpl w:val="4AAE7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2">
    <w:nsid w:val="70942E04"/>
    <w:multiLevelType w:val="hybridMultilevel"/>
    <w:tmpl w:val="26723C1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3">
    <w:nsid w:val="70AB24C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nsid w:val="70BA4D40"/>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5">
    <w:nsid w:val="70DE41F1"/>
    <w:multiLevelType w:val="hybridMultilevel"/>
    <w:tmpl w:val="E4E83CB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6">
    <w:nsid w:val="712914A7"/>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7">
    <w:nsid w:val="71801126"/>
    <w:multiLevelType w:val="hybridMultilevel"/>
    <w:tmpl w:val="0FEC2A4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8">
    <w:nsid w:val="71A34FA5"/>
    <w:multiLevelType w:val="hybridMultilevel"/>
    <w:tmpl w:val="D6120F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9">
    <w:nsid w:val="71CC623E"/>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0">
    <w:nsid w:val="72003825"/>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1">
    <w:nsid w:val="7216037A"/>
    <w:multiLevelType w:val="hybridMultilevel"/>
    <w:tmpl w:val="2884A2A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2">
    <w:nsid w:val="724814C9"/>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3">
    <w:nsid w:val="72492ABD"/>
    <w:multiLevelType w:val="hybridMultilevel"/>
    <w:tmpl w:val="8CD432C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4">
    <w:nsid w:val="726A19CE"/>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nsid w:val="72E33AFC"/>
    <w:multiLevelType w:val="hybridMultilevel"/>
    <w:tmpl w:val="3836B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nsid w:val="72F323D0"/>
    <w:multiLevelType w:val="hybridMultilevel"/>
    <w:tmpl w:val="4C584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nsid w:val="73043DC2"/>
    <w:multiLevelType w:val="hybridMultilevel"/>
    <w:tmpl w:val="F27C23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nsid w:val="73111B78"/>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9">
    <w:nsid w:val="731C4D9A"/>
    <w:multiLevelType w:val="hybridMultilevel"/>
    <w:tmpl w:val="88A0E0A2"/>
    <w:lvl w:ilvl="0" w:tplc="04090001">
      <w:start w:val="1"/>
      <w:numFmt w:val="bullet"/>
      <w:lvlText w:val=""/>
      <w:lvlJc w:val="left"/>
      <w:pPr>
        <w:ind w:left="450" w:hanging="360"/>
      </w:pPr>
      <w:rPr>
        <w:rFonts w:ascii="Symbol" w:hAnsi="Symbol" w:hint="default"/>
        <w:b/>
        <w:i w:val="0"/>
        <w:caps/>
        <w:strike w:val="0"/>
        <w:dstrike w:val="0"/>
        <w:vanish w:val="0"/>
        <w:color w:val="000000" w:themeColor="text1"/>
        <w:sz w:val="22"/>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60">
    <w:nsid w:val="73332F8B"/>
    <w:multiLevelType w:val="hybridMultilevel"/>
    <w:tmpl w:val="4098815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nsid w:val="73462457"/>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nsid w:val="73566BA6"/>
    <w:multiLevelType w:val="hybridMultilevel"/>
    <w:tmpl w:val="E49A6FA6"/>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3">
    <w:nsid w:val="738D33DB"/>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4">
    <w:nsid w:val="73C5273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5">
    <w:nsid w:val="73E153A4"/>
    <w:multiLevelType w:val="hybridMultilevel"/>
    <w:tmpl w:val="E95AC8F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nsid w:val="73EF6075"/>
    <w:multiLevelType w:val="hybridMultilevel"/>
    <w:tmpl w:val="79D2CB2C"/>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nsid w:val="740819CF"/>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8">
    <w:nsid w:val="740A076F"/>
    <w:multiLevelType w:val="hybridMultilevel"/>
    <w:tmpl w:val="8342F224"/>
    <w:lvl w:ilvl="0" w:tplc="0AD051B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9">
    <w:nsid w:val="740A6731"/>
    <w:multiLevelType w:val="hybridMultilevel"/>
    <w:tmpl w:val="204EC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0">
    <w:nsid w:val="742A4D1F"/>
    <w:multiLevelType w:val="hybridMultilevel"/>
    <w:tmpl w:val="3A124D0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1">
    <w:nsid w:val="74372629"/>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2">
    <w:nsid w:val="7441336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3">
    <w:nsid w:val="744C4E96"/>
    <w:multiLevelType w:val="hybridMultilevel"/>
    <w:tmpl w:val="139835A2"/>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nsid w:val="747F0803"/>
    <w:multiLevelType w:val="hybridMultilevel"/>
    <w:tmpl w:val="2B50F30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5">
    <w:nsid w:val="7498337E"/>
    <w:multiLevelType w:val="hybridMultilevel"/>
    <w:tmpl w:val="4E9E6CD0"/>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nsid w:val="74F94787"/>
    <w:multiLevelType w:val="hybridMultilevel"/>
    <w:tmpl w:val="91E2003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nsid w:val="74FC35D3"/>
    <w:multiLevelType w:val="hybridMultilevel"/>
    <w:tmpl w:val="2E7A8AD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8">
    <w:nsid w:val="760E37A2"/>
    <w:multiLevelType w:val="multilevel"/>
    <w:tmpl w:val="96B08B9C"/>
    <w:lvl w:ilvl="0">
      <w:start w:val="1"/>
      <w:numFmt w:val="decimal"/>
      <w:lvlText w:val="%1."/>
      <w:lvlJc w:val="left"/>
      <w:pPr>
        <w:ind w:left="1080" w:hanging="360"/>
      </w:pPr>
    </w:lvl>
    <w:lvl w:ilvl="1">
      <w:start w:val="8"/>
      <w:numFmt w:val="decimal"/>
      <w:isLgl/>
      <w:lvlText w:val="%1.%2."/>
      <w:lvlJc w:val="left"/>
      <w:pPr>
        <w:ind w:left="1440" w:hanging="720"/>
      </w:pPr>
      <w:rPr>
        <w:rFonts w:hint="default"/>
      </w:rPr>
    </w:lvl>
    <w:lvl w:ilvl="2">
      <w:start w:val="1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79">
    <w:nsid w:val="760F7100"/>
    <w:multiLevelType w:val="hybridMultilevel"/>
    <w:tmpl w:val="D4D2FBC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0">
    <w:nsid w:val="76380474"/>
    <w:multiLevelType w:val="hybridMultilevel"/>
    <w:tmpl w:val="2B142BD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1">
    <w:nsid w:val="764619FA"/>
    <w:multiLevelType w:val="hybridMultilevel"/>
    <w:tmpl w:val="840638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2">
    <w:nsid w:val="766D173A"/>
    <w:multiLevelType w:val="hybridMultilevel"/>
    <w:tmpl w:val="80189B6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3">
    <w:nsid w:val="76C109FA"/>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4">
    <w:nsid w:val="76CB1DD1"/>
    <w:multiLevelType w:val="hybridMultilevel"/>
    <w:tmpl w:val="34CE454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5">
    <w:nsid w:val="77820CF9"/>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6">
    <w:nsid w:val="77BD4D35"/>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7">
    <w:nsid w:val="78164453"/>
    <w:multiLevelType w:val="hybridMultilevel"/>
    <w:tmpl w:val="AAEEE46C"/>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nsid w:val="78302791"/>
    <w:multiLevelType w:val="hybridMultilevel"/>
    <w:tmpl w:val="2A545D6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9">
    <w:nsid w:val="78507344"/>
    <w:multiLevelType w:val="hybridMultilevel"/>
    <w:tmpl w:val="B4603B6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0">
    <w:nsid w:val="788676D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1">
    <w:nsid w:val="788736EF"/>
    <w:multiLevelType w:val="hybridMultilevel"/>
    <w:tmpl w:val="5808C6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nsid w:val="78A77DFF"/>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3">
    <w:nsid w:val="78EC57E4"/>
    <w:multiLevelType w:val="hybridMultilevel"/>
    <w:tmpl w:val="088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nsid w:val="78F471BE"/>
    <w:multiLevelType w:val="hybridMultilevel"/>
    <w:tmpl w:val="B45CBC7E"/>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5">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6">
    <w:nsid w:val="791B4F92"/>
    <w:multiLevelType w:val="hybridMultilevel"/>
    <w:tmpl w:val="BE009A94"/>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7">
    <w:nsid w:val="796A1911"/>
    <w:multiLevelType w:val="hybridMultilevel"/>
    <w:tmpl w:val="95066BF8"/>
    <w:lvl w:ilvl="0" w:tplc="0409000B">
      <w:start w:val="1"/>
      <w:numFmt w:val="bullet"/>
      <w:lvlText w:val=""/>
      <w:lvlJc w:val="left"/>
      <w:pPr>
        <w:ind w:left="720" w:hanging="360"/>
      </w:pPr>
      <w:rPr>
        <w:rFonts w:ascii="Wingdings" w:hAnsi="Wingdings"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8">
    <w:nsid w:val="797C6913"/>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9">
    <w:nsid w:val="7A317218"/>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700">
    <w:nsid w:val="7A4F0653"/>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1">
    <w:nsid w:val="7A695B18"/>
    <w:multiLevelType w:val="hybridMultilevel"/>
    <w:tmpl w:val="C58C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nsid w:val="7A8C2B80"/>
    <w:multiLevelType w:val="hybridMultilevel"/>
    <w:tmpl w:val="19C4C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nsid w:val="7B303E1B"/>
    <w:multiLevelType w:val="hybridMultilevel"/>
    <w:tmpl w:val="81448E86"/>
    <w:lvl w:ilvl="0" w:tplc="098A6606">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4">
    <w:nsid w:val="7B315987"/>
    <w:multiLevelType w:val="hybridMultilevel"/>
    <w:tmpl w:val="B6B8436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5">
    <w:nsid w:val="7B332CA8"/>
    <w:multiLevelType w:val="hybridMultilevel"/>
    <w:tmpl w:val="F2C40DCA"/>
    <w:lvl w:ilvl="0" w:tplc="78B88CD2">
      <w:start w:val="1"/>
      <w:numFmt w:val="lowerLetter"/>
      <w:pStyle w:val="ListAlpha2"/>
      <w:lvlText w:val="%1."/>
      <w:lvlJc w:val="left"/>
      <w:pPr>
        <w:tabs>
          <w:tab w:val="num" w:pos="1060"/>
        </w:tabs>
        <w:ind w:left="681" w:hanging="341"/>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706">
    <w:nsid w:val="7B4E3A55"/>
    <w:multiLevelType w:val="hybridMultilevel"/>
    <w:tmpl w:val="1C240F96"/>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7">
    <w:nsid w:val="7BCF1870"/>
    <w:multiLevelType w:val="hybridMultilevel"/>
    <w:tmpl w:val="46B61246"/>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8">
    <w:nsid w:val="7C4C3D0B"/>
    <w:multiLevelType w:val="hybridMultilevel"/>
    <w:tmpl w:val="4028CE5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9">
    <w:nsid w:val="7C5055CF"/>
    <w:multiLevelType w:val="hybridMultilevel"/>
    <w:tmpl w:val="F98066D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0">
    <w:nsid w:val="7C772809"/>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1">
    <w:nsid w:val="7CBB6A45"/>
    <w:multiLevelType w:val="hybridMultilevel"/>
    <w:tmpl w:val="5102323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2">
    <w:nsid w:val="7CF50F39"/>
    <w:multiLevelType w:val="hybridMultilevel"/>
    <w:tmpl w:val="81D0AE2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4">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5">
    <w:nsid w:val="7D656338"/>
    <w:multiLevelType w:val="hybridMultilevel"/>
    <w:tmpl w:val="4CF83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6">
    <w:nsid w:val="7DA73461"/>
    <w:multiLevelType w:val="hybridMultilevel"/>
    <w:tmpl w:val="57B29C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7">
    <w:nsid w:val="7DEE5F48"/>
    <w:multiLevelType w:val="hybridMultilevel"/>
    <w:tmpl w:val="1962309C"/>
    <w:lvl w:ilvl="0" w:tplc="37C60B82">
      <w:start w:val="1"/>
      <w:numFmt w:val="decimal"/>
      <w:lvlText w:val="CU%1. "/>
      <w:lvlJc w:val="left"/>
      <w:pPr>
        <w:ind w:left="270" w:hanging="360"/>
      </w:pPr>
      <w:rPr>
        <w:rFonts w:hint="default"/>
        <w:b/>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18">
    <w:nsid w:val="7E054ADF"/>
    <w:multiLevelType w:val="hybridMultilevel"/>
    <w:tmpl w:val="C778E0D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9">
    <w:nsid w:val="7E0970AD"/>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0">
    <w:nsid w:val="7E1A069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1">
    <w:nsid w:val="7E5607CE"/>
    <w:multiLevelType w:val="hybridMultilevel"/>
    <w:tmpl w:val="236408DE"/>
    <w:lvl w:ilvl="0" w:tplc="53AA0B3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2">
    <w:nsid w:val="7EB54A34"/>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3">
    <w:nsid w:val="7EB94321"/>
    <w:multiLevelType w:val="hybridMultilevel"/>
    <w:tmpl w:val="F7809902"/>
    <w:lvl w:ilvl="0" w:tplc="7932E8C2">
      <w:start w:val="1"/>
      <w:numFmt w:val="decimal"/>
      <w:lvlText w:val="P%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4">
    <w:nsid w:val="7ECC23DC"/>
    <w:multiLevelType w:val="hybridMultilevel"/>
    <w:tmpl w:val="59CEA3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5">
    <w:nsid w:val="7F150DBF"/>
    <w:multiLevelType w:val="hybridMultilevel"/>
    <w:tmpl w:val="1702070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nsid w:val="7F2A4966"/>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7">
    <w:nsid w:val="7F59440B"/>
    <w:multiLevelType w:val="hybridMultilevel"/>
    <w:tmpl w:val="A0C8C6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8">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abstractNum w:abstractNumId="729">
    <w:nsid w:val="7F90148D"/>
    <w:multiLevelType w:val="hybridMultilevel"/>
    <w:tmpl w:val="1F6E0D96"/>
    <w:lvl w:ilvl="0" w:tplc="4586968A">
      <w:start w:val="1"/>
      <w:numFmt w:val="decimal"/>
      <w:lvlText w:val="K%1."/>
      <w:lvlJc w:val="left"/>
      <w:pPr>
        <w:ind w:left="1440" w:hanging="360"/>
      </w:pPr>
      <w:rPr>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0">
    <w:nsid w:val="7F901CD4"/>
    <w:multiLevelType w:val="hybridMultilevel"/>
    <w:tmpl w:val="5CAC9C2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1">
    <w:nsid w:val="7FBA51B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2">
    <w:nsid w:val="7FC15797"/>
    <w:multiLevelType w:val="hybridMultilevel"/>
    <w:tmpl w:val="E54085D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3">
    <w:nsid w:val="7FCD2E74"/>
    <w:multiLevelType w:val="hybridMultilevel"/>
    <w:tmpl w:val="AF60AC1A"/>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34">
    <w:nsid w:val="7FD01D89"/>
    <w:multiLevelType w:val="hybridMultilevel"/>
    <w:tmpl w:val="94167BA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5"/>
  </w:num>
  <w:num w:numId="2">
    <w:abstractNumId w:val="264"/>
  </w:num>
  <w:num w:numId="3">
    <w:abstractNumId w:val="4"/>
  </w:num>
  <w:num w:numId="4">
    <w:abstractNumId w:val="80"/>
  </w:num>
  <w:num w:numId="5">
    <w:abstractNumId w:val="465"/>
  </w:num>
  <w:num w:numId="6">
    <w:abstractNumId w:val="550"/>
  </w:num>
  <w:num w:numId="7">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4"/>
  </w:num>
  <w:num w:numId="10">
    <w:abstractNumId w:val="699"/>
  </w:num>
  <w:num w:numId="11">
    <w:abstractNumId w:val="532"/>
  </w:num>
  <w:num w:numId="12">
    <w:abstractNumId w:val="466"/>
  </w:num>
  <w:num w:numId="13">
    <w:abstractNumId w:val="556"/>
  </w:num>
  <w:num w:numId="14">
    <w:abstractNumId w:val="113"/>
  </w:num>
  <w:num w:numId="15">
    <w:abstractNumId w:val="43"/>
  </w:num>
  <w:num w:numId="16">
    <w:abstractNumId w:val="531"/>
  </w:num>
  <w:num w:numId="17">
    <w:abstractNumId w:val="713"/>
  </w:num>
  <w:num w:numId="18">
    <w:abstractNumId w:val="55"/>
  </w:num>
  <w:num w:numId="19">
    <w:abstractNumId w:val="731"/>
  </w:num>
  <w:num w:numId="20">
    <w:abstractNumId w:val="628"/>
  </w:num>
  <w:num w:numId="21">
    <w:abstractNumId w:val="538"/>
  </w:num>
  <w:num w:numId="22">
    <w:abstractNumId w:val="632"/>
  </w:num>
  <w:num w:numId="23">
    <w:abstractNumId w:val="524"/>
  </w:num>
  <w:num w:numId="24">
    <w:abstractNumId w:val="398"/>
  </w:num>
  <w:num w:numId="25">
    <w:abstractNumId w:val="341"/>
  </w:num>
  <w:num w:numId="26">
    <w:abstractNumId w:val="153"/>
  </w:num>
  <w:num w:numId="27">
    <w:abstractNumId w:val="13"/>
  </w:num>
  <w:num w:numId="28">
    <w:abstractNumId w:val="170"/>
  </w:num>
  <w:num w:numId="29">
    <w:abstractNumId w:val="383"/>
  </w:num>
  <w:num w:numId="30">
    <w:abstractNumId w:val="298"/>
  </w:num>
  <w:num w:numId="31">
    <w:abstractNumId w:val="497"/>
  </w:num>
  <w:num w:numId="32">
    <w:abstractNumId w:val="557"/>
  </w:num>
  <w:num w:numId="33">
    <w:abstractNumId w:val="468"/>
  </w:num>
  <w:num w:numId="34">
    <w:abstractNumId w:val="202"/>
  </w:num>
  <w:num w:numId="35">
    <w:abstractNumId w:val="182"/>
  </w:num>
  <w:num w:numId="36">
    <w:abstractNumId w:val="325"/>
  </w:num>
  <w:num w:numId="37">
    <w:abstractNumId w:val="558"/>
  </w:num>
  <w:num w:numId="38">
    <w:abstractNumId w:val="563"/>
  </w:num>
  <w:num w:numId="39">
    <w:abstractNumId w:val="565"/>
  </w:num>
  <w:num w:numId="40">
    <w:abstractNumId w:val="643"/>
  </w:num>
  <w:num w:numId="41">
    <w:abstractNumId w:val="609"/>
  </w:num>
  <w:num w:numId="42">
    <w:abstractNumId w:val="193"/>
  </w:num>
  <w:num w:numId="43">
    <w:abstractNumId w:val="378"/>
  </w:num>
  <w:num w:numId="44">
    <w:abstractNumId w:val="540"/>
  </w:num>
  <w:num w:numId="45">
    <w:abstractNumId w:val="76"/>
  </w:num>
  <w:num w:numId="46">
    <w:abstractNumId w:val="508"/>
  </w:num>
  <w:num w:numId="47">
    <w:abstractNumId w:val="253"/>
  </w:num>
  <w:num w:numId="48">
    <w:abstractNumId w:val="32"/>
  </w:num>
  <w:num w:numId="49">
    <w:abstractNumId w:val="176"/>
  </w:num>
  <w:num w:numId="50">
    <w:abstractNumId w:val="177"/>
  </w:num>
  <w:num w:numId="51">
    <w:abstractNumId w:val="449"/>
  </w:num>
  <w:num w:numId="52">
    <w:abstractNumId w:val="42"/>
  </w:num>
  <w:num w:numId="53">
    <w:abstractNumId w:val="432"/>
  </w:num>
  <w:num w:numId="54">
    <w:abstractNumId w:val="522"/>
  </w:num>
  <w:num w:numId="55">
    <w:abstractNumId w:val="507"/>
  </w:num>
  <w:num w:numId="56">
    <w:abstractNumId w:val="349"/>
  </w:num>
  <w:num w:numId="57">
    <w:abstractNumId w:val="639"/>
  </w:num>
  <w:num w:numId="58">
    <w:abstractNumId w:val="554"/>
  </w:num>
  <w:num w:numId="59">
    <w:abstractNumId w:val="50"/>
  </w:num>
  <w:num w:numId="60">
    <w:abstractNumId w:val="359"/>
  </w:num>
  <w:num w:numId="61">
    <w:abstractNumId w:val="684"/>
  </w:num>
  <w:num w:numId="62">
    <w:abstractNumId w:val="321"/>
  </w:num>
  <w:num w:numId="63">
    <w:abstractNumId w:val="375"/>
  </w:num>
  <w:num w:numId="64">
    <w:abstractNumId w:val="332"/>
  </w:num>
  <w:num w:numId="65">
    <w:abstractNumId w:val="502"/>
  </w:num>
  <w:num w:numId="66">
    <w:abstractNumId w:val="655"/>
  </w:num>
  <w:num w:numId="67">
    <w:abstractNumId w:val="553"/>
  </w:num>
  <w:num w:numId="68">
    <w:abstractNumId w:val="198"/>
  </w:num>
  <w:num w:numId="69">
    <w:abstractNumId w:val="402"/>
  </w:num>
  <w:num w:numId="70">
    <w:abstractNumId w:val="92"/>
  </w:num>
  <w:num w:numId="71">
    <w:abstractNumId w:val="102"/>
  </w:num>
  <w:num w:numId="72">
    <w:abstractNumId w:val="631"/>
  </w:num>
  <w:num w:numId="73">
    <w:abstractNumId w:val="241"/>
  </w:num>
  <w:num w:numId="74">
    <w:abstractNumId w:val="475"/>
  </w:num>
  <w:num w:numId="75">
    <w:abstractNumId w:val="590"/>
  </w:num>
  <w:num w:numId="76">
    <w:abstractNumId w:val="450"/>
  </w:num>
  <w:num w:numId="77">
    <w:abstractNumId w:val="186"/>
  </w:num>
  <w:num w:numId="78">
    <w:abstractNumId w:val="488"/>
  </w:num>
  <w:num w:numId="79">
    <w:abstractNumId w:val="322"/>
  </w:num>
  <w:num w:numId="80">
    <w:abstractNumId w:val="630"/>
  </w:num>
  <w:num w:numId="81">
    <w:abstractNumId w:val="86"/>
  </w:num>
  <w:num w:numId="82">
    <w:abstractNumId w:val="111"/>
  </w:num>
  <w:num w:numId="83">
    <w:abstractNumId w:val="261"/>
  </w:num>
  <w:num w:numId="84">
    <w:abstractNumId w:val="258"/>
  </w:num>
  <w:num w:numId="85">
    <w:abstractNumId w:val="457"/>
  </w:num>
  <w:num w:numId="86">
    <w:abstractNumId w:val="284"/>
  </w:num>
  <w:num w:numId="87">
    <w:abstractNumId w:val="396"/>
  </w:num>
  <w:num w:numId="88">
    <w:abstractNumId w:val="120"/>
  </w:num>
  <w:num w:numId="89">
    <w:abstractNumId w:val="491"/>
  </w:num>
  <w:num w:numId="90">
    <w:abstractNumId w:val="19"/>
  </w:num>
  <w:num w:numId="91">
    <w:abstractNumId w:val="513"/>
  </w:num>
  <w:num w:numId="92">
    <w:abstractNumId w:val="419"/>
  </w:num>
  <w:num w:numId="93">
    <w:abstractNumId w:val="586"/>
  </w:num>
  <w:num w:numId="94">
    <w:abstractNumId w:val="127"/>
  </w:num>
  <w:num w:numId="95">
    <w:abstractNumId w:val="60"/>
  </w:num>
  <w:num w:numId="96">
    <w:abstractNumId w:val="160"/>
  </w:num>
  <w:num w:numId="97">
    <w:abstractNumId w:val="2"/>
  </w:num>
  <w:num w:numId="98">
    <w:abstractNumId w:val="209"/>
  </w:num>
  <w:num w:numId="99">
    <w:abstractNumId w:val="140"/>
  </w:num>
  <w:num w:numId="100">
    <w:abstractNumId w:val="3"/>
  </w:num>
  <w:num w:numId="101">
    <w:abstractNumId w:val="1"/>
  </w:num>
  <w:num w:numId="102">
    <w:abstractNumId w:val="705"/>
  </w:num>
  <w:num w:numId="103">
    <w:abstractNumId w:val="728"/>
  </w:num>
  <w:num w:numId="104">
    <w:abstractNumId w:val="0"/>
  </w:num>
  <w:num w:numId="105">
    <w:abstractNumId w:val="286"/>
  </w:num>
  <w:num w:numId="106">
    <w:abstractNumId w:val="685"/>
  </w:num>
  <w:num w:numId="107">
    <w:abstractNumId w:val="238"/>
  </w:num>
  <w:num w:numId="108">
    <w:abstractNumId w:val="167"/>
  </w:num>
  <w:num w:numId="109">
    <w:abstractNumId w:val="243"/>
  </w:num>
  <w:num w:numId="110">
    <w:abstractNumId w:val="686"/>
  </w:num>
  <w:num w:numId="111">
    <w:abstractNumId w:val="130"/>
  </w:num>
  <w:num w:numId="112">
    <w:abstractNumId w:val="388"/>
  </w:num>
  <w:num w:numId="113">
    <w:abstractNumId w:val="566"/>
  </w:num>
  <w:num w:numId="114">
    <w:abstractNumId w:val="570"/>
  </w:num>
  <w:num w:numId="115">
    <w:abstractNumId w:val="271"/>
  </w:num>
  <w:num w:numId="116">
    <w:abstractNumId w:val="635"/>
  </w:num>
  <w:num w:numId="117">
    <w:abstractNumId w:val="151"/>
  </w:num>
  <w:num w:numId="118">
    <w:abstractNumId w:val="430"/>
  </w:num>
  <w:num w:numId="119">
    <w:abstractNumId w:val="506"/>
  </w:num>
  <w:num w:numId="120">
    <w:abstractNumId w:val="368"/>
  </w:num>
  <w:num w:numId="121">
    <w:abstractNumId w:val="305"/>
  </w:num>
  <w:num w:numId="122">
    <w:abstractNumId w:val="146"/>
  </w:num>
  <w:num w:numId="123">
    <w:abstractNumId w:val="479"/>
  </w:num>
  <w:num w:numId="124">
    <w:abstractNumId w:val="591"/>
  </w:num>
  <w:num w:numId="125">
    <w:abstractNumId w:val="279"/>
  </w:num>
  <w:num w:numId="126">
    <w:abstractNumId w:val="612"/>
  </w:num>
  <w:num w:numId="127">
    <w:abstractNumId w:val="301"/>
  </w:num>
  <w:num w:numId="128">
    <w:abstractNumId w:val="206"/>
  </w:num>
  <w:num w:numId="129">
    <w:abstractNumId w:val="34"/>
  </w:num>
  <w:num w:numId="130">
    <w:abstractNumId w:val="46"/>
  </w:num>
  <w:num w:numId="131">
    <w:abstractNumId w:val="35"/>
  </w:num>
  <w:num w:numId="132">
    <w:abstractNumId w:val="274"/>
  </w:num>
  <w:num w:numId="133">
    <w:abstractNumId w:val="637"/>
  </w:num>
  <w:num w:numId="134">
    <w:abstractNumId w:val="116"/>
  </w:num>
  <w:num w:numId="135">
    <w:abstractNumId w:val="11"/>
  </w:num>
  <w:num w:numId="136">
    <w:abstractNumId w:val="373"/>
  </w:num>
  <w:num w:numId="137">
    <w:abstractNumId w:val="651"/>
  </w:num>
  <w:num w:numId="138">
    <w:abstractNumId w:val="234"/>
  </w:num>
  <w:num w:numId="139">
    <w:abstractNumId w:val="266"/>
  </w:num>
  <w:num w:numId="140">
    <w:abstractNumId w:val="107"/>
  </w:num>
  <w:num w:numId="141">
    <w:abstractNumId w:val="435"/>
  </w:num>
  <w:num w:numId="142">
    <w:abstractNumId w:val="351"/>
  </w:num>
  <w:num w:numId="143">
    <w:abstractNumId w:val="421"/>
  </w:num>
  <w:num w:numId="144">
    <w:abstractNumId w:val="229"/>
  </w:num>
  <w:num w:numId="145">
    <w:abstractNumId w:val="627"/>
  </w:num>
  <w:num w:numId="146">
    <w:abstractNumId w:val="260"/>
  </w:num>
  <w:num w:numId="147">
    <w:abstractNumId w:val="6"/>
  </w:num>
  <w:num w:numId="148">
    <w:abstractNumId w:val="179"/>
  </w:num>
  <w:num w:numId="149">
    <w:abstractNumId w:val="152"/>
  </w:num>
  <w:num w:numId="150">
    <w:abstractNumId w:val="520"/>
  </w:num>
  <w:num w:numId="151">
    <w:abstractNumId w:val="610"/>
  </w:num>
  <w:num w:numId="152">
    <w:abstractNumId w:val="83"/>
  </w:num>
  <w:num w:numId="153">
    <w:abstractNumId w:val="125"/>
  </w:num>
  <w:num w:numId="154">
    <w:abstractNumId w:val="8"/>
  </w:num>
  <w:num w:numId="155">
    <w:abstractNumId w:val="150"/>
  </w:num>
  <w:num w:numId="156">
    <w:abstractNumId w:val="190"/>
  </w:num>
  <w:num w:numId="157">
    <w:abstractNumId w:val="232"/>
  </w:num>
  <w:num w:numId="158">
    <w:abstractNumId w:val="262"/>
  </w:num>
  <w:num w:numId="159">
    <w:abstractNumId w:val="339"/>
  </w:num>
  <w:num w:numId="160">
    <w:abstractNumId w:val="144"/>
  </w:num>
  <w:num w:numId="161">
    <w:abstractNumId w:val="668"/>
  </w:num>
  <w:num w:numId="162">
    <w:abstractNumId w:val="584"/>
  </w:num>
  <w:num w:numId="163">
    <w:abstractNumId w:val="214"/>
  </w:num>
  <w:num w:numId="164">
    <w:abstractNumId w:val="12"/>
  </w:num>
  <w:num w:numId="165">
    <w:abstractNumId w:val="411"/>
  </w:num>
  <w:num w:numId="166">
    <w:abstractNumId w:val="128"/>
  </w:num>
  <w:num w:numId="167">
    <w:abstractNumId w:val="110"/>
  </w:num>
  <w:num w:numId="168">
    <w:abstractNumId w:val="374"/>
  </w:num>
  <w:num w:numId="169">
    <w:abstractNumId w:val="174"/>
  </w:num>
  <w:num w:numId="170">
    <w:abstractNumId w:val="180"/>
  </w:num>
  <w:num w:numId="171">
    <w:abstractNumId w:val="595"/>
  </w:num>
  <w:num w:numId="172">
    <w:abstractNumId w:val="413"/>
  </w:num>
  <w:num w:numId="173">
    <w:abstractNumId w:val="410"/>
  </w:num>
  <w:num w:numId="174">
    <w:abstractNumId w:val="588"/>
  </w:num>
  <w:num w:numId="175">
    <w:abstractNumId w:val="721"/>
  </w:num>
  <w:num w:numId="176">
    <w:abstractNumId w:val="577"/>
  </w:num>
  <w:num w:numId="177">
    <w:abstractNumId w:val="469"/>
  </w:num>
  <w:num w:numId="178">
    <w:abstractNumId w:val="145"/>
  </w:num>
  <w:num w:numId="179">
    <w:abstractNumId w:val="704"/>
  </w:num>
  <w:num w:numId="180">
    <w:abstractNumId w:val="656"/>
  </w:num>
  <w:num w:numId="181">
    <w:abstractNumId w:val="576"/>
  </w:num>
  <w:num w:numId="182">
    <w:abstractNumId w:val="148"/>
  </w:num>
  <w:num w:numId="183">
    <w:abstractNumId w:val="694"/>
  </w:num>
  <w:num w:numId="184">
    <w:abstractNumId w:val="61"/>
  </w:num>
  <w:num w:numId="185">
    <w:abstractNumId w:val="478"/>
  </w:num>
  <w:num w:numId="186">
    <w:abstractNumId w:val="615"/>
  </w:num>
  <w:num w:numId="187">
    <w:abstractNumId w:val="303"/>
  </w:num>
  <w:num w:numId="188">
    <w:abstractNumId w:val="251"/>
  </w:num>
  <w:num w:numId="189">
    <w:abstractNumId w:val="240"/>
  </w:num>
  <w:num w:numId="190">
    <w:abstractNumId w:val="407"/>
  </w:num>
  <w:num w:numId="191">
    <w:abstractNumId w:val="569"/>
  </w:num>
  <w:num w:numId="192">
    <w:abstractNumId w:val="621"/>
  </w:num>
  <w:num w:numId="193">
    <w:abstractNumId w:val="248"/>
  </w:num>
  <w:num w:numId="194">
    <w:abstractNumId w:val="302"/>
  </w:num>
  <w:num w:numId="195">
    <w:abstractNumId w:val="697"/>
  </w:num>
  <w:num w:numId="196">
    <w:abstractNumId w:val="620"/>
  </w:num>
  <w:num w:numId="197">
    <w:abstractNumId w:val="589"/>
  </w:num>
  <w:num w:numId="198">
    <w:abstractNumId w:val="272"/>
  </w:num>
  <w:num w:numId="199">
    <w:abstractNumId w:val="481"/>
  </w:num>
  <w:num w:numId="200">
    <w:abstractNumId w:val="476"/>
  </w:num>
  <w:num w:numId="201">
    <w:abstractNumId w:val="114"/>
  </w:num>
  <w:num w:numId="202">
    <w:abstractNumId w:val="613"/>
  </w:num>
  <w:num w:numId="203">
    <w:abstractNumId w:val="642"/>
  </w:num>
  <w:num w:numId="204">
    <w:abstractNumId w:val="172"/>
  </w:num>
  <w:num w:numId="205">
    <w:abstractNumId w:val="269"/>
  </w:num>
  <w:num w:numId="206">
    <w:abstractNumId w:val="347"/>
  </w:num>
  <w:num w:numId="207">
    <w:abstractNumId w:val="614"/>
  </w:num>
  <w:num w:numId="208">
    <w:abstractNumId w:val="65"/>
  </w:num>
  <w:num w:numId="209">
    <w:abstractNumId w:val="36"/>
  </w:num>
  <w:num w:numId="210">
    <w:abstractNumId w:val="157"/>
  </w:num>
  <w:num w:numId="211">
    <w:abstractNumId w:val="192"/>
  </w:num>
  <w:num w:numId="212">
    <w:abstractNumId w:val="171"/>
  </w:num>
  <w:num w:numId="213">
    <w:abstractNumId w:val="230"/>
  </w:num>
  <w:num w:numId="214">
    <w:abstractNumId w:val="121"/>
  </w:num>
  <w:num w:numId="215">
    <w:abstractNumId w:val="346"/>
  </w:num>
  <w:num w:numId="216">
    <w:abstractNumId w:val="330"/>
  </w:num>
  <w:num w:numId="217">
    <w:abstractNumId w:val="78"/>
  </w:num>
  <w:num w:numId="218">
    <w:abstractNumId w:val="54"/>
  </w:num>
  <w:num w:numId="219">
    <w:abstractNumId w:val="485"/>
  </w:num>
  <w:num w:numId="220">
    <w:abstractNumId w:val="671"/>
  </w:num>
  <w:num w:numId="221">
    <w:abstractNumId w:val="268"/>
  </w:num>
  <w:num w:numId="222">
    <w:abstractNumId w:val="191"/>
  </w:num>
  <w:num w:numId="223">
    <w:abstractNumId w:val="52"/>
  </w:num>
  <w:num w:numId="224">
    <w:abstractNumId w:val="47"/>
  </w:num>
  <w:num w:numId="225">
    <w:abstractNumId w:val="156"/>
  </w:num>
  <w:num w:numId="226">
    <w:abstractNumId w:val="58"/>
  </w:num>
  <w:num w:numId="227">
    <w:abstractNumId w:val="474"/>
  </w:num>
  <w:num w:numId="228">
    <w:abstractNumId w:val="546"/>
  </w:num>
  <w:num w:numId="229">
    <w:abstractNumId w:val="460"/>
  </w:num>
  <w:num w:numId="230">
    <w:abstractNumId w:val="381"/>
  </w:num>
  <w:num w:numId="231">
    <w:abstractNumId w:val="646"/>
  </w:num>
  <w:num w:numId="232">
    <w:abstractNumId w:val="670"/>
  </w:num>
  <w:num w:numId="233">
    <w:abstractNumId w:val="512"/>
  </w:num>
  <w:num w:numId="234">
    <w:abstractNumId w:val="123"/>
  </w:num>
  <w:num w:numId="235">
    <w:abstractNumId w:val="147"/>
  </w:num>
  <w:num w:numId="236">
    <w:abstractNumId w:val="729"/>
  </w:num>
  <w:num w:numId="237">
    <w:abstractNumId w:val="231"/>
  </w:num>
  <w:num w:numId="238">
    <w:abstractNumId w:val="88"/>
  </w:num>
  <w:num w:numId="239">
    <w:abstractNumId w:val="154"/>
  </w:num>
  <w:num w:numId="240">
    <w:abstractNumId w:val="75"/>
  </w:num>
  <w:num w:numId="241">
    <w:abstractNumId w:val="648"/>
  </w:num>
  <w:num w:numId="242">
    <w:abstractNumId w:val="270"/>
  </w:num>
  <w:num w:numId="243">
    <w:abstractNumId w:val="28"/>
  </w:num>
  <w:num w:numId="244">
    <w:abstractNumId w:val="539"/>
  </w:num>
  <w:num w:numId="245">
    <w:abstractNumId w:val="98"/>
  </w:num>
  <w:num w:numId="246">
    <w:abstractNumId w:val="708"/>
  </w:num>
  <w:num w:numId="247">
    <w:abstractNumId w:val="567"/>
  </w:num>
  <w:num w:numId="248">
    <w:abstractNumId w:val="219"/>
  </w:num>
  <w:num w:numId="249">
    <w:abstractNumId w:val="288"/>
  </w:num>
  <w:num w:numId="250">
    <w:abstractNumId w:val="501"/>
  </w:num>
  <w:num w:numId="251">
    <w:abstractNumId w:val="175"/>
  </w:num>
  <w:num w:numId="252">
    <w:abstractNumId w:val="689"/>
  </w:num>
  <w:num w:numId="253">
    <w:abstractNumId w:val="221"/>
  </w:num>
  <w:num w:numId="254">
    <w:abstractNumId w:val="139"/>
  </w:num>
  <w:num w:numId="255">
    <w:abstractNumId w:val="724"/>
  </w:num>
  <w:num w:numId="256">
    <w:abstractNumId w:val="654"/>
  </w:num>
  <w:num w:numId="257">
    <w:abstractNumId w:val="296"/>
  </w:num>
  <w:num w:numId="258">
    <w:abstractNumId w:val="605"/>
  </w:num>
  <w:num w:numId="259">
    <w:abstractNumId w:val="310"/>
  </w:num>
  <w:num w:numId="260">
    <w:abstractNumId w:val="634"/>
  </w:num>
  <w:num w:numId="261">
    <w:abstractNumId w:val="304"/>
  </w:num>
  <w:num w:numId="262">
    <w:abstractNumId w:val="370"/>
  </w:num>
  <w:num w:numId="263">
    <w:abstractNumId w:val="297"/>
  </w:num>
  <w:num w:numId="264">
    <w:abstractNumId w:val="661"/>
  </w:num>
  <w:num w:numId="265">
    <w:abstractNumId w:val="126"/>
  </w:num>
  <w:num w:numId="266">
    <w:abstractNumId w:val="727"/>
  </w:num>
  <w:num w:numId="267">
    <w:abstractNumId w:val="312"/>
  </w:num>
  <w:num w:numId="268">
    <w:abstractNumId w:val="149"/>
  </w:num>
  <w:num w:numId="269">
    <w:abstractNumId w:val="70"/>
  </w:num>
  <w:num w:numId="270">
    <w:abstractNumId w:val="486"/>
  </w:num>
  <w:num w:numId="271">
    <w:abstractNumId w:val="68"/>
  </w:num>
  <w:num w:numId="272">
    <w:abstractNumId w:val="720"/>
  </w:num>
  <w:num w:numId="273">
    <w:abstractNumId w:val="452"/>
  </w:num>
  <w:num w:numId="274">
    <w:abstractNumId w:val="69"/>
  </w:num>
  <w:num w:numId="275">
    <w:abstractNumId w:val="263"/>
  </w:num>
  <w:num w:numId="276">
    <w:abstractNumId w:val="63"/>
  </w:num>
  <w:num w:numId="277">
    <w:abstractNumId w:val="236"/>
  </w:num>
  <w:num w:numId="278">
    <w:abstractNumId w:val="674"/>
  </w:num>
  <w:num w:numId="279">
    <w:abstractNumId w:val="633"/>
  </w:num>
  <w:num w:numId="280">
    <w:abstractNumId w:val="143"/>
  </w:num>
  <w:num w:numId="281">
    <w:abstractNumId w:val="575"/>
  </w:num>
  <w:num w:numId="282">
    <w:abstractNumId w:val="399"/>
  </w:num>
  <w:num w:numId="283">
    <w:abstractNumId w:val="602"/>
  </w:num>
  <w:num w:numId="284">
    <w:abstractNumId w:val="313"/>
  </w:num>
  <w:num w:numId="285">
    <w:abstractNumId w:val="105"/>
  </w:num>
  <w:num w:numId="286">
    <w:abstractNumId w:val="536"/>
  </w:num>
  <w:num w:numId="287">
    <w:abstractNumId w:val="719"/>
  </w:num>
  <w:num w:numId="288">
    <w:abstractNumId w:val="195"/>
  </w:num>
  <w:num w:numId="289">
    <w:abstractNumId w:val="444"/>
  </w:num>
  <w:num w:numId="290">
    <w:abstractNumId w:val="348"/>
  </w:num>
  <w:num w:numId="291">
    <w:abstractNumId w:val="623"/>
  </w:num>
  <w:num w:numId="292">
    <w:abstractNumId w:val="207"/>
  </w:num>
  <w:num w:numId="293">
    <w:abstractNumId w:val="644"/>
  </w:num>
  <w:num w:numId="294">
    <w:abstractNumId w:val="636"/>
  </w:num>
  <w:num w:numId="295">
    <w:abstractNumId w:val="336"/>
  </w:num>
  <w:num w:numId="296">
    <w:abstractNumId w:val="81"/>
  </w:num>
  <w:num w:numId="297">
    <w:abstractNumId w:val="40"/>
  </w:num>
  <w:num w:numId="298">
    <w:abstractNumId w:val="345"/>
  </w:num>
  <w:num w:numId="299">
    <w:abstractNumId w:val="290"/>
  </w:num>
  <w:num w:numId="300">
    <w:abstractNumId w:val="509"/>
  </w:num>
  <w:num w:numId="301">
    <w:abstractNumId w:val="277"/>
  </w:num>
  <w:num w:numId="302">
    <w:abstractNumId w:val="72"/>
  </w:num>
  <w:num w:numId="303">
    <w:abstractNumId w:val="358"/>
  </w:num>
  <w:num w:numId="304">
    <w:abstractNumId w:val="308"/>
  </w:num>
  <w:num w:numId="305">
    <w:abstractNumId w:val="547"/>
  </w:num>
  <w:num w:numId="306">
    <w:abstractNumId w:val="15"/>
  </w:num>
  <w:num w:numId="307">
    <w:abstractNumId w:val="688"/>
  </w:num>
  <w:num w:numId="308">
    <w:abstractNumId w:val="226"/>
  </w:num>
  <w:num w:numId="309">
    <w:abstractNumId w:val="300"/>
  </w:num>
  <w:num w:numId="310">
    <w:abstractNumId w:val="672"/>
  </w:num>
  <w:num w:numId="311">
    <w:abstractNumId w:val="138"/>
  </w:num>
  <w:num w:numId="312">
    <w:abstractNumId w:val="161"/>
  </w:num>
  <w:num w:numId="313">
    <w:abstractNumId w:val="124"/>
  </w:num>
  <w:num w:numId="314">
    <w:abstractNumId w:val="498"/>
  </w:num>
  <w:num w:numId="315">
    <w:abstractNumId w:val="438"/>
  </w:num>
  <w:num w:numId="316">
    <w:abstractNumId w:val="10"/>
  </w:num>
  <w:num w:numId="317">
    <w:abstractNumId w:val="173"/>
  </w:num>
  <w:num w:numId="318">
    <w:abstractNumId w:val="22"/>
  </w:num>
  <w:num w:numId="319">
    <w:abstractNumId w:val="382"/>
  </w:num>
  <w:num w:numId="320">
    <w:abstractNumId w:val="561"/>
  </w:num>
  <w:num w:numId="321">
    <w:abstractNumId w:val="285"/>
  </w:num>
  <w:num w:numId="322">
    <w:abstractNumId w:val="500"/>
  </w:num>
  <w:num w:numId="323">
    <w:abstractNumId w:val="203"/>
  </w:num>
  <w:num w:numId="324">
    <w:abstractNumId w:val="587"/>
  </w:num>
  <w:num w:numId="325">
    <w:abstractNumId w:val="365"/>
  </w:num>
  <w:num w:numId="326">
    <w:abstractNumId w:val="79"/>
  </w:num>
  <w:num w:numId="327">
    <w:abstractNumId w:val="216"/>
  </w:num>
  <w:num w:numId="328">
    <w:abstractNumId w:val="95"/>
  </w:num>
  <w:num w:numId="329">
    <w:abstractNumId w:val="162"/>
  </w:num>
  <w:num w:numId="330">
    <w:abstractNumId w:val="48"/>
  </w:num>
  <w:num w:numId="331">
    <w:abstractNumId w:val="710"/>
  </w:num>
  <w:num w:numId="332">
    <w:abstractNumId w:val="31"/>
  </w:num>
  <w:num w:numId="333">
    <w:abstractNumId w:val="295"/>
  </w:num>
  <w:num w:numId="334">
    <w:abstractNumId w:val="132"/>
  </w:num>
  <w:num w:numId="335">
    <w:abstractNumId w:val="523"/>
  </w:num>
  <w:num w:numId="336">
    <w:abstractNumId w:val="472"/>
  </w:num>
  <w:num w:numId="337">
    <w:abstractNumId w:val="519"/>
  </w:num>
  <w:num w:numId="338">
    <w:abstractNumId w:val="25"/>
  </w:num>
  <w:num w:numId="339">
    <w:abstractNumId w:val="664"/>
  </w:num>
  <w:num w:numId="340">
    <w:abstractNumId w:val="115"/>
  </w:num>
  <w:num w:numId="341">
    <w:abstractNumId w:val="427"/>
  </w:num>
  <w:num w:numId="342">
    <w:abstractNumId w:val="316"/>
  </w:num>
  <w:num w:numId="343">
    <w:abstractNumId w:val="443"/>
  </w:num>
  <w:num w:numId="344">
    <w:abstractNumId w:val="618"/>
  </w:num>
  <w:num w:numId="345">
    <w:abstractNumId w:val="94"/>
  </w:num>
  <w:num w:numId="346">
    <w:abstractNumId w:val="702"/>
  </w:num>
  <w:num w:numId="347">
    <w:abstractNumId w:val="137"/>
  </w:num>
  <w:num w:numId="348">
    <w:abstractNumId w:val="505"/>
  </w:num>
  <w:num w:numId="349">
    <w:abstractNumId w:val="96"/>
  </w:num>
  <w:num w:numId="350">
    <w:abstractNumId w:val="369"/>
  </w:num>
  <w:num w:numId="351">
    <w:abstractNumId w:val="408"/>
  </w:num>
  <w:num w:numId="352">
    <w:abstractNumId w:val="650"/>
  </w:num>
  <w:num w:numId="353">
    <w:abstractNumId w:val="129"/>
  </w:num>
  <w:num w:numId="354">
    <w:abstractNumId w:val="406"/>
  </w:num>
  <w:num w:numId="355">
    <w:abstractNumId w:val="456"/>
  </w:num>
  <w:num w:numId="356">
    <w:abstractNumId w:val="109"/>
  </w:num>
  <w:num w:numId="357">
    <w:abstractNumId w:val="327"/>
  </w:num>
  <w:num w:numId="358">
    <w:abstractNumId w:val="131"/>
  </w:num>
  <w:num w:numId="359">
    <w:abstractNumId w:val="318"/>
  </w:num>
  <w:num w:numId="360">
    <w:abstractNumId w:val="597"/>
  </w:num>
  <w:num w:numId="361">
    <w:abstractNumId w:val="7"/>
  </w:num>
  <w:num w:numId="362">
    <w:abstractNumId w:val="319"/>
  </w:num>
  <w:num w:numId="363">
    <w:abstractNumId w:val="492"/>
  </w:num>
  <w:num w:numId="364">
    <w:abstractNumId w:val="453"/>
  </w:num>
  <w:num w:numId="365">
    <w:abstractNumId w:val="289"/>
  </w:num>
  <w:num w:numId="366">
    <w:abstractNumId w:val="535"/>
  </w:num>
  <w:num w:numId="367">
    <w:abstractNumId w:val="353"/>
  </w:num>
  <w:num w:numId="368">
    <w:abstractNumId w:val="596"/>
  </w:num>
  <w:num w:numId="369">
    <w:abstractNumId w:val="579"/>
  </w:num>
  <w:num w:numId="370">
    <w:abstractNumId w:val="487"/>
  </w:num>
  <w:num w:numId="371">
    <w:abstractNumId w:val="420"/>
  </w:num>
  <w:num w:numId="372">
    <w:abstractNumId w:val="352"/>
  </w:num>
  <w:num w:numId="373">
    <w:abstractNumId w:val="26"/>
  </w:num>
  <w:num w:numId="374">
    <w:abstractNumId w:val="578"/>
  </w:num>
  <w:num w:numId="375">
    <w:abstractNumId w:val="395"/>
  </w:num>
  <w:num w:numId="376">
    <w:abstractNumId w:val="530"/>
  </w:num>
  <w:num w:numId="377">
    <w:abstractNumId w:val="726"/>
  </w:num>
  <w:num w:numId="378">
    <w:abstractNumId w:val="446"/>
  </w:num>
  <w:num w:numId="379">
    <w:abstractNumId w:val="222"/>
  </w:num>
  <w:num w:numId="380">
    <w:abstractNumId w:val="135"/>
  </w:num>
  <w:num w:numId="381">
    <w:abstractNumId w:val="199"/>
  </w:num>
  <w:num w:numId="382">
    <w:abstractNumId w:val="730"/>
  </w:num>
  <w:num w:numId="383">
    <w:abstractNumId w:val="515"/>
  </w:num>
  <w:num w:numId="384">
    <w:abstractNumId w:val="91"/>
  </w:num>
  <w:num w:numId="385">
    <w:abstractNumId w:val="159"/>
  </w:num>
  <w:num w:numId="386">
    <w:abstractNumId w:val="356"/>
  </w:num>
  <w:num w:numId="387">
    <w:abstractNumId w:val="611"/>
  </w:num>
  <w:num w:numId="388">
    <w:abstractNumId w:val="525"/>
  </w:num>
  <w:num w:numId="389">
    <w:abstractNumId w:val="256"/>
  </w:num>
  <w:num w:numId="390">
    <w:abstractNumId w:val="716"/>
  </w:num>
  <w:num w:numId="391">
    <w:abstractNumId w:val="33"/>
  </w:num>
  <w:num w:numId="392">
    <w:abstractNumId w:val="328"/>
  </w:num>
  <w:num w:numId="393">
    <w:abstractNumId w:val="414"/>
  </w:num>
  <w:num w:numId="394">
    <w:abstractNumId w:val="215"/>
  </w:num>
  <w:num w:numId="395">
    <w:abstractNumId w:val="437"/>
  </w:num>
  <w:num w:numId="396">
    <w:abstractNumId w:val="350"/>
  </w:num>
  <w:num w:numId="397">
    <w:abstractNumId w:val="629"/>
  </w:num>
  <w:num w:numId="398">
    <w:abstractNumId w:val="337"/>
  </w:num>
  <w:num w:numId="399">
    <w:abstractNumId w:val="317"/>
  </w:num>
  <w:num w:numId="400">
    <w:abstractNumId w:val="431"/>
  </w:num>
  <w:num w:numId="401">
    <w:abstractNumId w:val="696"/>
  </w:num>
  <w:num w:numId="402">
    <w:abstractNumId w:val="329"/>
  </w:num>
  <w:num w:numId="403">
    <w:abstractNumId w:val="45"/>
  </w:num>
  <w:num w:numId="404">
    <w:abstractNumId w:val="494"/>
  </w:num>
  <w:num w:numId="405">
    <w:abstractNumId w:val="324"/>
  </w:num>
  <w:num w:numId="406">
    <w:abstractNumId w:val="101"/>
  </w:num>
  <w:num w:numId="407">
    <w:abstractNumId w:val="224"/>
  </w:num>
  <w:num w:numId="408">
    <w:abstractNumId w:val="511"/>
  </w:num>
  <w:num w:numId="409">
    <w:abstractNumId w:val="442"/>
  </w:num>
  <w:num w:numId="410">
    <w:abstractNumId w:val="71"/>
  </w:num>
  <w:num w:numId="411">
    <w:abstractNumId w:val="74"/>
  </w:num>
  <w:num w:numId="412">
    <w:abstractNumId w:val="340"/>
  </w:num>
  <w:num w:numId="413">
    <w:abstractNumId w:val="299"/>
  </w:num>
  <w:num w:numId="414">
    <w:abstractNumId w:val="246"/>
  </w:num>
  <w:num w:numId="415">
    <w:abstractNumId w:val="371"/>
  </w:num>
  <w:num w:numId="416">
    <w:abstractNumId w:val="291"/>
  </w:num>
  <w:num w:numId="417">
    <w:abstractNumId w:val="280"/>
  </w:num>
  <w:num w:numId="418">
    <w:abstractNumId w:val="142"/>
  </w:num>
  <w:num w:numId="419">
    <w:abstractNumId w:val="555"/>
  </w:num>
  <w:num w:numId="420">
    <w:abstractNumId w:val="608"/>
  </w:num>
  <w:num w:numId="421">
    <w:abstractNumId w:val="504"/>
  </w:num>
  <w:num w:numId="422">
    <w:abstractNumId w:val="574"/>
  </w:num>
  <w:num w:numId="423">
    <w:abstractNumId w:val="480"/>
  </w:num>
  <w:num w:numId="424">
    <w:abstractNumId w:val="158"/>
  </w:num>
  <w:num w:numId="425">
    <w:abstractNumId w:val="459"/>
  </w:num>
  <w:num w:numId="426">
    <w:abstractNumId w:val="447"/>
  </w:num>
  <w:num w:numId="427">
    <w:abstractNumId w:val="463"/>
  </w:num>
  <w:num w:numId="428">
    <w:abstractNumId w:val="462"/>
  </w:num>
  <w:num w:numId="429">
    <w:abstractNumId w:val="309"/>
  </w:num>
  <w:num w:numId="430">
    <w:abstractNumId w:val="436"/>
  </w:num>
  <w:num w:numId="431">
    <w:abstractNumId w:val="259"/>
  </w:num>
  <w:num w:numId="432">
    <w:abstractNumId w:val="707"/>
  </w:num>
  <w:num w:numId="433">
    <w:abstractNumId w:val="205"/>
  </w:num>
  <w:num w:numId="434">
    <w:abstractNumId w:val="626"/>
  </w:num>
  <w:num w:numId="435">
    <w:abstractNumId w:val="533"/>
  </w:num>
  <w:num w:numId="436">
    <w:abstractNumId w:val="711"/>
  </w:num>
  <w:num w:numId="437">
    <w:abstractNumId w:val="526"/>
  </w:num>
  <w:num w:numId="438">
    <w:abstractNumId w:val="163"/>
  </w:num>
  <w:num w:numId="439">
    <w:abstractNumId w:val="265"/>
  </w:num>
  <w:num w:numId="440">
    <w:abstractNumId w:val="409"/>
  </w:num>
  <w:num w:numId="441">
    <w:abstractNumId w:val="242"/>
  </w:num>
  <w:num w:numId="442">
    <w:abstractNumId w:val="551"/>
  </w:num>
  <w:num w:numId="443">
    <w:abstractNumId w:val="392"/>
  </w:num>
  <w:num w:numId="444">
    <w:abstractNumId w:val="5"/>
  </w:num>
  <w:num w:numId="445">
    <w:abstractNumId w:val="218"/>
  </w:num>
  <w:num w:numId="446">
    <w:abstractNumId w:val="687"/>
  </w:num>
  <w:num w:numId="447">
    <w:abstractNumId w:val="521"/>
  </w:num>
  <w:num w:numId="448">
    <w:abstractNumId w:val="638"/>
  </w:num>
  <w:num w:numId="449">
    <w:abstractNumId w:val="717"/>
  </w:num>
  <w:num w:numId="450">
    <w:abstractNumId w:val="544"/>
  </w:num>
  <w:num w:numId="451">
    <w:abstractNumId w:val="181"/>
  </w:num>
  <w:num w:numId="452">
    <w:abstractNumId w:val="30"/>
  </w:num>
  <w:num w:numId="453">
    <w:abstractNumId w:val="461"/>
  </w:num>
  <w:num w:numId="454">
    <w:abstractNumId w:val="367"/>
  </w:num>
  <w:num w:numId="455">
    <w:abstractNumId w:val="237"/>
  </w:num>
  <w:num w:numId="456">
    <w:abstractNumId w:val="428"/>
  </w:num>
  <w:num w:numId="457">
    <w:abstractNumId w:val="106"/>
  </w:num>
  <w:num w:numId="458">
    <w:abstractNumId w:val="700"/>
  </w:num>
  <w:num w:numId="459">
    <w:abstractNumId w:val="372"/>
  </w:num>
  <w:num w:numId="460">
    <w:abstractNumId w:val="165"/>
  </w:num>
  <w:num w:numId="461">
    <w:abstractNumId w:val="9"/>
  </w:num>
  <w:num w:numId="462">
    <w:abstractNumId w:val="244"/>
  </w:num>
  <w:num w:numId="463">
    <w:abstractNumId w:val="247"/>
  </w:num>
  <w:num w:numId="464">
    <w:abstractNumId w:val="425"/>
  </w:num>
  <w:num w:numId="465">
    <w:abstractNumId w:val="311"/>
  </w:num>
  <w:num w:numId="466">
    <w:abstractNumId w:val="653"/>
  </w:num>
  <w:num w:numId="467">
    <w:abstractNumId w:val="412"/>
  </w:num>
  <w:num w:numId="468">
    <w:abstractNumId w:val="281"/>
  </w:num>
  <w:num w:numId="469">
    <w:abstractNumId w:val="254"/>
  </w:num>
  <w:num w:numId="470">
    <w:abstractNumId w:val="562"/>
  </w:num>
  <w:num w:numId="471">
    <w:abstractNumId w:val="197"/>
  </w:num>
  <w:num w:numId="472">
    <w:abstractNumId w:val="518"/>
  </w:num>
  <w:num w:numId="473">
    <w:abstractNumId w:val="666"/>
  </w:num>
  <w:num w:numId="474">
    <w:abstractNumId w:val="334"/>
  </w:num>
  <w:num w:numId="475">
    <w:abstractNumId w:val="315"/>
  </w:num>
  <w:num w:numId="476">
    <w:abstractNumId w:val="77"/>
  </w:num>
  <w:num w:numId="477">
    <w:abstractNumId w:val="477"/>
  </w:num>
  <w:num w:numId="478">
    <w:abstractNumId w:val="680"/>
  </w:num>
  <w:num w:numId="479">
    <w:abstractNumId w:val="448"/>
  </w:num>
  <w:num w:numId="480">
    <w:abstractNumId w:val="252"/>
  </w:num>
  <w:num w:numId="481">
    <w:abstractNumId w:val="663"/>
  </w:num>
  <w:num w:numId="482">
    <w:abstractNumId w:val="39"/>
  </w:num>
  <w:num w:numId="483">
    <w:abstractNumId w:val="390"/>
  </w:num>
  <w:num w:numId="484">
    <w:abstractNumId w:val="606"/>
  </w:num>
  <w:num w:numId="485">
    <w:abstractNumId w:val="118"/>
  </w:num>
  <w:num w:numId="486">
    <w:abstractNumId w:val="604"/>
  </w:num>
  <w:num w:numId="487">
    <w:abstractNumId w:val="440"/>
  </w:num>
  <w:num w:numId="488">
    <w:abstractNumId w:val="559"/>
  </w:num>
  <w:num w:numId="489">
    <w:abstractNumId w:val="293"/>
  </w:num>
  <w:num w:numId="490">
    <w:abstractNumId w:val="136"/>
  </w:num>
  <w:num w:numId="491">
    <w:abstractNumId w:val="418"/>
  </w:num>
  <w:num w:numId="492">
    <w:abstractNumId w:val="641"/>
  </w:num>
  <w:num w:numId="493">
    <w:abstractNumId w:val="41"/>
  </w:num>
  <w:num w:numId="494">
    <w:abstractNumId w:val="189"/>
  </w:num>
  <w:num w:numId="495">
    <w:abstractNumId w:val="211"/>
  </w:num>
  <w:num w:numId="496">
    <w:abstractNumId w:val="235"/>
  </w:num>
  <w:num w:numId="497">
    <w:abstractNumId w:val="194"/>
  </w:num>
  <w:num w:numId="498">
    <w:abstractNumId w:val="366"/>
  </w:num>
  <w:num w:numId="499">
    <w:abstractNumId w:val="625"/>
  </w:num>
  <w:num w:numId="500">
    <w:abstractNumId w:val="227"/>
  </w:num>
  <w:num w:numId="501">
    <w:abstractNumId w:val="581"/>
  </w:num>
  <w:num w:numId="502">
    <w:abstractNumId w:val="225"/>
  </w:num>
  <w:num w:numId="503">
    <w:abstractNumId w:val="210"/>
  </w:num>
  <w:num w:numId="504">
    <w:abstractNumId w:val="64"/>
  </w:num>
  <w:num w:numId="505">
    <w:abstractNumId w:val="23"/>
  </w:num>
  <w:num w:numId="506">
    <w:abstractNumId w:val="527"/>
  </w:num>
  <w:num w:numId="507">
    <w:abstractNumId w:val="657"/>
  </w:num>
  <w:num w:numId="508">
    <w:abstractNumId w:val="393"/>
  </w:num>
  <w:num w:numId="509">
    <w:abstractNumId w:val="342"/>
  </w:num>
  <w:num w:numId="510">
    <w:abstractNumId w:val="572"/>
  </w:num>
  <w:num w:numId="511">
    <w:abstractNumId w:val="24"/>
  </w:num>
  <w:num w:numId="512">
    <w:abstractNumId w:val="683"/>
  </w:num>
  <w:num w:numId="513">
    <w:abstractNumId w:val="514"/>
  </w:num>
  <w:num w:numId="514">
    <w:abstractNumId w:val="691"/>
  </w:num>
  <w:num w:numId="515">
    <w:abstractNumId w:val="122"/>
  </w:num>
  <w:num w:numId="516">
    <w:abstractNumId w:val="93"/>
  </w:num>
  <w:num w:numId="517">
    <w:abstractNumId w:val="200"/>
  </w:num>
  <w:num w:numId="518">
    <w:abstractNumId w:val="624"/>
  </w:num>
  <w:num w:numId="519">
    <w:abstractNumId w:val="426"/>
  </w:num>
  <w:num w:numId="520">
    <w:abstractNumId w:val="283"/>
  </w:num>
  <w:num w:numId="521">
    <w:abstractNumId w:val="20"/>
  </w:num>
  <w:num w:numId="522">
    <w:abstractNumId w:val="21"/>
  </w:num>
  <w:num w:numId="523">
    <w:abstractNumId w:val="510"/>
  </w:num>
  <w:num w:numId="524">
    <w:abstractNumId w:val="722"/>
  </w:num>
  <w:num w:numId="525">
    <w:abstractNumId w:val="333"/>
  </w:num>
  <w:num w:numId="526">
    <w:abstractNumId w:val="380"/>
  </w:num>
  <w:num w:numId="527">
    <w:abstractNumId w:val="67"/>
  </w:num>
  <w:num w:numId="528">
    <w:abstractNumId w:val="573"/>
  </w:num>
  <w:num w:numId="529">
    <w:abstractNumId w:val="603"/>
  </w:num>
  <w:num w:numId="530">
    <w:abstractNumId w:val="499"/>
  </w:num>
  <w:num w:numId="531">
    <w:abstractNumId w:val="360"/>
  </w:num>
  <w:num w:numId="532">
    <w:abstractNumId w:val="568"/>
  </w:num>
  <w:num w:numId="533">
    <w:abstractNumId w:val="27"/>
  </w:num>
  <w:num w:numId="534">
    <w:abstractNumId w:val="701"/>
  </w:num>
  <w:num w:numId="535">
    <w:abstractNumId w:val="423"/>
  </w:num>
  <w:num w:numId="536">
    <w:abstractNumId w:val="619"/>
  </w:num>
  <w:num w:numId="537">
    <w:abstractNumId w:val="682"/>
  </w:num>
  <w:num w:numId="538">
    <w:abstractNumId w:val="678"/>
  </w:num>
  <w:num w:numId="539">
    <w:abstractNumId w:val="415"/>
  </w:num>
  <w:num w:numId="540">
    <w:abstractNumId w:val="377"/>
  </w:num>
  <w:num w:numId="541">
    <w:abstractNumId w:val="188"/>
  </w:num>
  <w:num w:numId="542">
    <w:abstractNumId w:val="679"/>
  </w:num>
  <w:num w:numId="543">
    <w:abstractNumId w:val="529"/>
  </w:num>
  <w:num w:numId="544">
    <w:abstractNumId w:val="208"/>
  </w:num>
  <w:num w:numId="545">
    <w:abstractNumId w:val="204"/>
  </w:num>
  <w:num w:numId="546">
    <w:abstractNumId w:val="483"/>
  </w:num>
  <w:num w:numId="547">
    <w:abstractNumId w:val="389"/>
  </w:num>
  <w:num w:numId="548">
    <w:abstractNumId w:val="467"/>
  </w:num>
  <w:num w:numId="549">
    <w:abstractNumId w:val="53"/>
  </w:num>
  <w:num w:numId="550">
    <w:abstractNumId w:val="18"/>
  </w:num>
  <w:num w:numId="551">
    <w:abstractNumId w:val="489"/>
  </w:num>
  <w:num w:numId="552">
    <w:abstractNumId w:val="201"/>
  </w:num>
  <w:num w:numId="553">
    <w:abstractNumId w:val="439"/>
  </w:num>
  <w:num w:numId="554">
    <w:abstractNumId w:val="249"/>
  </w:num>
  <w:num w:numId="555">
    <w:abstractNumId w:val="387"/>
  </w:num>
  <w:num w:numId="556">
    <w:abstractNumId w:val="394"/>
  </w:num>
  <w:num w:numId="557">
    <w:abstractNumId w:val="178"/>
  </w:num>
  <w:num w:numId="558">
    <w:abstractNumId w:val="307"/>
  </w:num>
  <w:num w:numId="559">
    <w:abstractNumId w:val="141"/>
  </w:num>
  <w:num w:numId="560">
    <w:abstractNumId w:val="660"/>
  </w:num>
  <w:num w:numId="561">
    <w:abstractNumId w:val="344"/>
  </w:num>
  <w:num w:numId="562">
    <w:abstractNumId w:val="571"/>
  </w:num>
  <w:num w:numId="563">
    <w:abstractNumId w:val="29"/>
  </w:num>
  <w:num w:numId="564">
    <w:abstractNumId w:val="44"/>
  </w:num>
  <w:num w:numId="565">
    <w:abstractNumId w:val="56"/>
  </w:num>
  <w:num w:numId="566">
    <w:abstractNumId w:val="451"/>
  </w:num>
  <w:num w:numId="567">
    <w:abstractNumId w:val="184"/>
  </w:num>
  <w:num w:numId="568">
    <w:abstractNumId w:val="220"/>
  </w:num>
  <w:num w:numId="569">
    <w:abstractNumId w:val="564"/>
  </w:num>
  <w:num w:numId="570">
    <w:abstractNumId w:val="5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1">
    <w:abstractNumId w:val="59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2">
    <w:abstractNumId w:val="10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3">
    <w:abstractNumId w:val="384"/>
  </w:num>
  <w:num w:numId="574">
    <w:abstractNumId w:val="681"/>
  </w:num>
  <w:num w:numId="575">
    <w:abstractNumId w:val="1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6">
    <w:abstractNumId w:val="3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abstractNumId w:val="6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abstractNumId w:val="6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abstractNumId w:val="1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abstractNumId w:val="5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abstractNumId w:val="2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3">
    <w:abstractNumId w:val="647"/>
  </w:num>
  <w:num w:numId="584">
    <w:abstractNumId w:val="7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5">
    <w:abstractNumId w:val="5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abstractNumId w:val="4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7">
    <w:abstractNumId w:val="7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8">
    <w:abstractNumId w:val="391"/>
  </w:num>
  <w:num w:numId="589">
    <w:abstractNumId w:val="8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0">
    <w:abstractNumId w:val="6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4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3">
    <w:abstractNumId w:val="6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4">
    <w:abstractNumId w:val="5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6">
    <w:abstractNumId w:val="3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7">
    <w:abstractNumId w:val="212"/>
  </w:num>
  <w:num w:numId="598">
    <w:abstractNumId w:val="669"/>
  </w:num>
  <w:num w:numId="599">
    <w:abstractNumId w:val="416"/>
  </w:num>
  <w:num w:numId="600">
    <w:abstractNumId w:val="59"/>
  </w:num>
  <w:num w:numId="601">
    <w:abstractNumId w:val="168"/>
  </w:num>
  <w:num w:numId="602">
    <w:abstractNumId w:val="403"/>
  </w:num>
  <w:num w:numId="603">
    <w:abstractNumId w:val="166"/>
  </w:num>
  <w:num w:numId="604">
    <w:abstractNumId w:val="255"/>
  </w:num>
  <w:num w:numId="605">
    <w:abstractNumId w:val="543"/>
  </w:num>
  <w:num w:numId="606">
    <w:abstractNumId w:val="90"/>
  </w:num>
  <w:num w:numId="607">
    <w:abstractNumId w:val="482"/>
  </w:num>
  <w:num w:numId="608">
    <w:abstractNumId w:val="119"/>
  </w:num>
  <w:num w:numId="609">
    <w:abstractNumId w:val="473"/>
  </w:num>
  <w:num w:numId="610">
    <w:abstractNumId w:val="97"/>
  </w:num>
  <w:num w:numId="611">
    <w:abstractNumId w:val="82"/>
  </w:num>
  <w:num w:numId="612">
    <w:abstractNumId w:val="580"/>
  </w:num>
  <w:num w:numId="613">
    <w:abstractNumId w:val="273"/>
  </w:num>
  <w:num w:numId="614">
    <w:abstractNumId w:val="357"/>
  </w:num>
  <w:num w:numId="615">
    <w:abstractNumId w:val="732"/>
  </w:num>
  <w:num w:numId="616">
    <w:abstractNumId w:val="734"/>
  </w:num>
  <w:num w:numId="617">
    <w:abstractNumId w:val="676"/>
  </w:num>
  <w:num w:numId="618">
    <w:abstractNumId w:val="335"/>
  </w:num>
  <w:num w:numId="619">
    <w:abstractNumId w:val="548"/>
  </w:num>
  <w:num w:numId="620">
    <w:abstractNumId w:val="405"/>
  </w:num>
  <w:num w:numId="621">
    <w:abstractNumId w:val="104"/>
  </w:num>
  <w:num w:numId="622">
    <w:abstractNumId w:val="363"/>
  </w:num>
  <w:num w:numId="623">
    <w:abstractNumId w:val="503"/>
  </w:num>
  <w:num w:numId="624">
    <w:abstractNumId w:val="376"/>
  </w:num>
  <w:num w:numId="625">
    <w:abstractNumId w:val="343"/>
  </w:num>
  <w:num w:numId="626">
    <w:abstractNumId w:val="549"/>
  </w:num>
  <w:num w:numId="627">
    <w:abstractNumId w:val="185"/>
  </w:num>
  <w:num w:numId="628">
    <w:abstractNumId w:val="665"/>
  </w:num>
  <w:num w:numId="629">
    <w:abstractNumId w:val="659"/>
  </w:num>
  <w:num w:numId="630">
    <w:abstractNumId w:val="134"/>
  </w:num>
  <w:num w:numId="631">
    <w:abstractNumId w:val="723"/>
  </w:num>
  <w:num w:numId="632">
    <w:abstractNumId w:val="169"/>
  </w:num>
  <w:num w:numId="633">
    <w:abstractNumId w:val="693"/>
  </w:num>
  <w:num w:numId="634">
    <w:abstractNumId w:val="223"/>
  </w:num>
  <w:num w:numId="635">
    <w:abstractNumId w:val="594"/>
  </w:num>
  <w:num w:numId="636">
    <w:abstractNumId w:val="306"/>
  </w:num>
  <w:num w:numId="637">
    <w:abstractNumId w:val="164"/>
  </w:num>
  <w:num w:numId="638">
    <w:abstractNumId w:val="385"/>
  </w:num>
  <w:num w:numId="639">
    <w:abstractNumId w:val="675"/>
  </w:num>
  <w:num w:numId="640">
    <w:abstractNumId w:val="517"/>
  </w:num>
  <w:num w:numId="641">
    <w:abstractNumId w:val="484"/>
  </w:num>
  <w:num w:numId="642">
    <w:abstractNumId w:val="213"/>
  </w:num>
  <w:num w:numId="643">
    <w:abstractNumId w:val="583"/>
  </w:num>
  <w:num w:numId="644">
    <w:abstractNumId w:val="37"/>
  </w:num>
  <w:num w:numId="645">
    <w:abstractNumId w:val="245"/>
  </w:num>
  <w:num w:numId="646">
    <w:abstractNumId w:val="108"/>
  </w:num>
  <w:num w:numId="647">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0">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1">
    <w:abstractNumId w:val="6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2">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3">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4">
    <w:abstractNumId w:val="7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5">
    <w:abstractNumId w:val="645"/>
  </w:num>
  <w:num w:numId="656">
    <w:abstractNumId w:val="5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9">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0">
    <w:abstractNumId w:val="4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2">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abstractNumId w:val="5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4">
    <w:abstractNumId w:val="6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5">
    <w:abstractNumId w:val="6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6">
    <w:abstractNumId w:val="6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7">
    <w:abstractNumId w:val="7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8">
    <w:abstractNumId w:val="275"/>
  </w:num>
  <w:num w:numId="669">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0">
    <w:abstractNumId w:val="5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2">
    <w:abstractNumId w:val="6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5">
    <w:abstractNumId w:val="424"/>
  </w:num>
  <w:num w:numId="676">
    <w:abstractNumId w:val="6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7">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abstractNumId w:val="4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abstractNumId w:val="4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abstractNumId w:val="5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1">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2">
    <w:abstractNumId w:val="495"/>
  </w:num>
  <w:num w:numId="683">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abstractNumId w:val="6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8">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abstractNumId w:val="6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0">
    <w:abstractNumId w:val="4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abstractNumId w:val="4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abstractNumId w:val="2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8">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9">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1">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2">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3">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4">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5">
    <w:abstractNumId w:val="6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6">
    <w:abstractNumId w:val="217"/>
  </w:num>
  <w:num w:numId="707">
    <w:abstractNumId w:val="228"/>
  </w:num>
  <w:num w:numId="708">
    <w:abstractNumId w:val="658"/>
  </w:num>
  <w:num w:numId="709">
    <w:abstractNumId w:val="692"/>
  </w:num>
  <w:num w:numId="710">
    <w:abstractNumId w:val="16"/>
  </w:num>
  <w:num w:numId="711">
    <w:abstractNumId w:val="14"/>
  </w:num>
  <w:num w:numId="712">
    <w:abstractNumId w:val="715"/>
  </w:num>
  <w:num w:numId="713">
    <w:abstractNumId w:val="709"/>
  </w:num>
  <w:num w:numId="714">
    <w:abstractNumId w:val="652"/>
  </w:num>
  <w:num w:numId="715">
    <w:abstractNumId w:val="117"/>
  </w:num>
  <w:num w:numId="716">
    <w:abstractNumId w:val="496"/>
  </w:num>
  <w:num w:numId="717">
    <w:abstractNumId w:val="455"/>
  </w:num>
  <w:num w:numId="718">
    <w:abstractNumId w:val="103"/>
  </w:num>
  <w:num w:numId="719">
    <w:abstractNumId w:val="534"/>
  </w:num>
  <w:num w:numId="720">
    <w:abstractNumId w:val="718"/>
  </w:num>
  <w:num w:numId="721">
    <w:abstractNumId w:val="541"/>
  </w:num>
  <w:num w:numId="72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4">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5">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6">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7">
    <w:abstractNumId w:val="7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8">
    <w:abstractNumId w:val="725"/>
  </w:num>
  <w:num w:numId="729">
    <w:abstractNumId w:val="155"/>
  </w:num>
  <w:num w:numId="730">
    <w:abstractNumId w:val="282"/>
  </w:num>
  <w:num w:numId="731">
    <w:abstractNumId w:val="422"/>
  </w:num>
  <w:num w:numId="732">
    <w:abstractNumId w:val="362"/>
  </w:num>
  <w:num w:numId="733">
    <w:abstractNumId w:val="537"/>
  </w:num>
  <w:num w:numId="734">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5">
    <w:abstractNumId w:val="607"/>
  </w:num>
  <w:num w:numId="736">
    <w:abstractNumId w:val="294"/>
  </w:num>
  <w:numIdMacAtCleanup w:val="7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2MDYxtTAxsTCyMDUyMbRQ0lEKTi0uzszPAykwrAUAuLSAHCwAAAA="/>
  </w:docVars>
  <w:rsids>
    <w:rsidRoot w:val="005E0B38"/>
    <w:rsid w:val="000017F2"/>
    <w:rsid w:val="0000372A"/>
    <w:rsid w:val="00004993"/>
    <w:rsid w:val="00004AB8"/>
    <w:rsid w:val="00010F4E"/>
    <w:rsid w:val="000115CB"/>
    <w:rsid w:val="000121D6"/>
    <w:rsid w:val="00013143"/>
    <w:rsid w:val="0001338A"/>
    <w:rsid w:val="00014778"/>
    <w:rsid w:val="00015175"/>
    <w:rsid w:val="00020BB4"/>
    <w:rsid w:val="00023198"/>
    <w:rsid w:val="000234A8"/>
    <w:rsid w:val="00025043"/>
    <w:rsid w:val="0002707D"/>
    <w:rsid w:val="00027996"/>
    <w:rsid w:val="00027AD5"/>
    <w:rsid w:val="00030A31"/>
    <w:rsid w:val="000311E8"/>
    <w:rsid w:val="00032FD0"/>
    <w:rsid w:val="00033378"/>
    <w:rsid w:val="00033964"/>
    <w:rsid w:val="00034504"/>
    <w:rsid w:val="000358C6"/>
    <w:rsid w:val="000362CB"/>
    <w:rsid w:val="0003678E"/>
    <w:rsid w:val="00036AEC"/>
    <w:rsid w:val="00040C11"/>
    <w:rsid w:val="000417EA"/>
    <w:rsid w:val="000443F6"/>
    <w:rsid w:val="00045836"/>
    <w:rsid w:val="00052A75"/>
    <w:rsid w:val="00053D34"/>
    <w:rsid w:val="0005647D"/>
    <w:rsid w:val="00061621"/>
    <w:rsid w:val="00061E66"/>
    <w:rsid w:val="00062174"/>
    <w:rsid w:val="0006376E"/>
    <w:rsid w:val="00063D65"/>
    <w:rsid w:val="00065339"/>
    <w:rsid w:val="00065575"/>
    <w:rsid w:val="00065649"/>
    <w:rsid w:val="00067217"/>
    <w:rsid w:val="00067D87"/>
    <w:rsid w:val="00070218"/>
    <w:rsid w:val="00070DE1"/>
    <w:rsid w:val="000716A6"/>
    <w:rsid w:val="000738D1"/>
    <w:rsid w:val="000764E7"/>
    <w:rsid w:val="000764FF"/>
    <w:rsid w:val="00077247"/>
    <w:rsid w:val="0008006F"/>
    <w:rsid w:val="000803B6"/>
    <w:rsid w:val="00081538"/>
    <w:rsid w:val="00083363"/>
    <w:rsid w:val="00084204"/>
    <w:rsid w:val="00087512"/>
    <w:rsid w:val="0009500A"/>
    <w:rsid w:val="000953C3"/>
    <w:rsid w:val="00096622"/>
    <w:rsid w:val="0009769A"/>
    <w:rsid w:val="00097D17"/>
    <w:rsid w:val="000A25E7"/>
    <w:rsid w:val="000A2C5A"/>
    <w:rsid w:val="000A500C"/>
    <w:rsid w:val="000A781C"/>
    <w:rsid w:val="000A7B0B"/>
    <w:rsid w:val="000B012E"/>
    <w:rsid w:val="000B05BC"/>
    <w:rsid w:val="000B0B5A"/>
    <w:rsid w:val="000B3342"/>
    <w:rsid w:val="000B58F9"/>
    <w:rsid w:val="000B6AE6"/>
    <w:rsid w:val="000B7471"/>
    <w:rsid w:val="000B761F"/>
    <w:rsid w:val="000C4918"/>
    <w:rsid w:val="000C4BA8"/>
    <w:rsid w:val="000C583C"/>
    <w:rsid w:val="000C5DB2"/>
    <w:rsid w:val="000D1F48"/>
    <w:rsid w:val="000D2862"/>
    <w:rsid w:val="000D666D"/>
    <w:rsid w:val="000D789A"/>
    <w:rsid w:val="000E0667"/>
    <w:rsid w:val="000E0861"/>
    <w:rsid w:val="000E3643"/>
    <w:rsid w:val="000E609B"/>
    <w:rsid w:val="000E6149"/>
    <w:rsid w:val="000E6BAF"/>
    <w:rsid w:val="000E779D"/>
    <w:rsid w:val="000F245F"/>
    <w:rsid w:val="000F2B56"/>
    <w:rsid w:val="000F3E4E"/>
    <w:rsid w:val="000F3FC7"/>
    <w:rsid w:val="00101C73"/>
    <w:rsid w:val="00102335"/>
    <w:rsid w:val="00102CAD"/>
    <w:rsid w:val="00106051"/>
    <w:rsid w:val="0010680E"/>
    <w:rsid w:val="00106F7F"/>
    <w:rsid w:val="0011035F"/>
    <w:rsid w:val="00110708"/>
    <w:rsid w:val="00113F43"/>
    <w:rsid w:val="0011614F"/>
    <w:rsid w:val="001212D6"/>
    <w:rsid w:val="00122086"/>
    <w:rsid w:val="00125463"/>
    <w:rsid w:val="0012554E"/>
    <w:rsid w:val="00126150"/>
    <w:rsid w:val="0012617B"/>
    <w:rsid w:val="0012695F"/>
    <w:rsid w:val="00126F2D"/>
    <w:rsid w:val="00132508"/>
    <w:rsid w:val="0013678D"/>
    <w:rsid w:val="00136CAE"/>
    <w:rsid w:val="001415AD"/>
    <w:rsid w:val="00141C8B"/>
    <w:rsid w:val="00143F2B"/>
    <w:rsid w:val="00144A69"/>
    <w:rsid w:val="00146299"/>
    <w:rsid w:val="00150401"/>
    <w:rsid w:val="00152C20"/>
    <w:rsid w:val="00152C44"/>
    <w:rsid w:val="00152F7D"/>
    <w:rsid w:val="00153943"/>
    <w:rsid w:val="0015499C"/>
    <w:rsid w:val="00155D86"/>
    <w:rsid w:val="001569DD"/>
    <w:rsid w:val="00161EEC"/>
    <w:rsid w:val="00163CBA"/>
    <w:rsid w:val="0016420E"/>
    <w:rsid w:val="001674E3"/>
    <w:rsid w:val="00167666"/>
    <w:rsid w:val="001734F5"/>
    <w:rsid w:val="00176EF7"/>
    <w:rsid w:val="001800C8"/>
    <w:rsid w:val="00183903"/>
    <w:rsid w:val="00183C40"/>
    <w:rsid w:val="00183F11"/>
    <w:rsid w:val="00185606"/>
    <w:rsid w:val="00185893"/>
    <w:rsid w:val="00186AE8"/>
    <w:rsid w:val="001926E4"/>
    <w:rsid w:val="00192806"/>
    <w:rsid w:val="00194F38"/>
    <w:rsid w:val="001957CA"/>
    <w:rsid w:val="001959F5"/>
    <w:rsid w:val="001966BE"/>
    <w:rsid w:val="001979E1"/>
    <w:rsid w:val="001A2724"/>
    <w:rsid w:val="001A387D"/>
    <w:rsid w:val="001A458D"/>
    <w:rsid w:val="001A5484"/>
    <w:rsid w:val="001A5A6D"/>
    <w:rsid w:val="001A5E46"/>
    <w:rsid w:val="001B0906"/>
    <w:rsid w:val="001B20B2"/>
    <w:rsid w:val="001B4212"/>
    <w:rsid w:val="001B7672"/>
    <w:rsid w:val="001C2D6B"/>
    <w:rsid w:val="001C56E9"/>
    <w:rsid w:val="001C7CFA"/>
    <w:rsid w:val="001D3A1F"/>
    <w:rsid w:val="001D4E84"/>
    <w:rsid w:val="001D5860"/>
    <w:rsid w:val="001D5FB6"/>
    <w:rsid w:val="001D6769"/>
    <w:rsid w:val="001E05FC"/>
    <w:rsid w:val="001E0E55"/>
    <w:rsid w:val="001E1CC0"/>
    <w:rsid w:val="001E25AC"/>
    <w:rsid w:val="001E2E9F"/>
    <w:rsid w:val="001F3693"/>
    <w:rsid w:val="001F38AA"/>
    <w:rsid w:val="001F3A90"/>
    <w:rsid w:val="001F597E"/>
    <w:rsid w:val="00202240"/>
    <w:rsid w:val="0020246B"/>
    <w:rsid w:val="0020308B"/>
    <w:rsid w:val="00204AE5"/>
    <w:rsid w:val="00205304"/>
    <w:rsid w:val="002063C1"/>
    <w:rsid w:val="00212C96"/>
    <w:rsid w:val="002137C9"/>
    <w:rsid w:val="00215017"/>
    <w:rsid w:val="0021576A"/>
    <w:rsid w:val="00215AD9"/>
    <w:rsid w:val="002166A9"/>
    <w:rsid w:val="00216C3D"/>
    <w:rsid w:val="002173BB"/>
    <w:rsid w:val="0021784F"/>
    <w:rsid w:val="00217B5C"/>
    <w:rsid w:val="00222E87"/>
    <w:rsid w:val="0022533D"/>
    <w:rsid w:val="00225354"/>
    <w:rsid w:val="002267A5"/>
    <w:rsid w:val="0022708C"/>
    <w:rsid w:val="00232C9B"/>
    <w:rsid w:val="0023372F"/>
    <w:rsid w:val="0023400D"/>
    <w:rsid w:val="00235712"/>
    <w:rsid w:val="00236E6E"/>
    <w:rsid w:val="00241897"/>
    <w:rsid w:val="00241B0D"/>
    <w:rsid w:val="00242B9C"/>
    <w:rsid w:val="00242FD3"/>
    <w:rsid w:val="0024354E"/>
    <w:rsid w:val="002446E0"/>
    <w:rsid w:val="0024602C"/>
    <w:rsid w:val="002478BF"/>
    <w:rsid w:val="002512AA"/>
    <w:rsid w:val="00251C18"/>
    <w:rsid w:val="002520BD"/>
    <w:rsid w:val="00253C8A"/>
    <w:rsid w:val="00255084"/>
    <w:rsid w:val="00257988"/>
    <w:rsid w:val="00263494"/>
    <w:rsid w:val="00263C51"/>
    <w:rsid w:val="00265010"/>
    <w:rsid w:val="00270C07"/>
    <w:rsid w:val="00272C3E"/>
    <w:rsid w:val="00275653"/>
    <w:rsid w:val="002809F5"/>
    <w:rsid w:val="00282120"/>
    <w:rsid w:val="002830D4"/>
    <w:rsid w:val="002850E7"/>
    <w:rsid w:val="00285387"/>
    <w:rsid w:val="00287A32"/>
    <w:rsid w:val="00290074"/>
    <w:rsid w:val="00291494"/>
    <w:rsid w:val="00293007"/>
    <w:rsid w:val="0029342C"/>
    <w:rsid w:val="002959BB"/>
    <w:rsid w:val="00296513"/>
    <w:rsid w:val="002A01A1"/>
    <w:rsid w:val="002A2804"/>
    <w:rsid w:val="002A54C4"/>
    <w:rsid w:val="002A5BEF"/>
    <w:rsid w:val="002A6458"/>
    <w:rsid w:val="002A725F"/>
    <w:rsid w:val="002B01A8"/>
    <w:rsid w:val="002B16AB"/>
    <w:rsid w:val="002B4EC0"/>
    <w:rsid w:val="002B50D0"/>
    <w:rsid w:val="002B6306"/>
    <w:rsid w:val="002B6D45"/>
    <w:rsid w:val="002C0C21"/>
    <w:rsid w:val="002C1319"/>
    <w:rsid w:val="002C271F"/>
    <w:rsid w:val="002C2E8E"/>
    <w:rsid w:val="002C4BB5"/>
    <w:rsid w:val="002C73D4"/>
    <w:rsid w:val="002C77A2"/>
    <w:rsid w:val="002D0FD5"/>
    <w:rsid w:val="002D69AC"/>
    <w:rsid w:val="002D7549"/>
    <w:rsid w:val="002D7803"/>
    <w:rsid w:val="002E0325"/>
    <w:rsid w:val="002E13A5"/>
    <w:rsid w:val="002E23FA"/>
    <w:rsid w:val="002E58AD"/>
    <w:rsid w:val="002E5A83"/>
    <w:rsid w:val="002F23AC"/>
    <w:rsid w:val="002F7531"/>
    <w:rsid w:val="0030062D"/>
    <w:rsid w:val="0030152D"/>
    <w:rsid w:val="00301A76"/>
    <w:rsid w:val="003021AA"/>
    <w:rsid w:val="003021AF"/>
    <w:rsid w:val="00302538"/>
    <w:rsid w:val="003027A3"/>
    <w:rsid w:val="003030FA"/>
    <w:rsid w:val="00303D1C"/>
    <w:rsid w:val="00307B45"/>
    <w:rsid w:val="00310CBF"/>
    <w:rsid w:val="003112B1"/>
    <w:rsid w:val="00312A16"/>
    <w:rsid w:val="003136E2"/>
    <w:rsid w:val="003148C9"/>
    <w:rsid w:val="00315F7E"/>
    <w:rsid w:val="00315FBA"/>
    <w:rsid w:val="00316671"/>
    <w:rsid w:val="003178AD"/>
    <w:rsid w:val="00320C9D"/>
    <w:rsid w:val="003210DA"/>
    <w:rsid w:val="00324466"/>
    <w:rsid w:val="00324D25"/>
    <w:rsid w:val="00325264"/>
    <w:rsid w:val="0032568D"/>
    <w:rsid w:val="00326F92"/>
    <w:rsid w:val="0033017E"/>
    <w:rsid w:val="00330D1D"/>
    <w:rsid w:val="00331D33"/>
    <w:rsid w:val="00335EA6"/>
    <w:rsid w:val="0033779F"/>
    <w:rsid w:val="00342E45"/>
    <w:rsid w:val="00343A68"/>
    <w:rsid w:val="00344DC0"/>
    <w:rsid w:val="0034587A"/>
    <w:rsid w:val="00345E56"/>
    <w:rsid w:val="00347CE8"/>
    <w:rsid w:val="003514CE"/>
    <w:rsid w:val="00351BF3"/>
    <w:rsid w:val="00351F68"/>
    <w:rsid w:val="00352CAC"/>
    <w:rsid w:val="0035475C"/>
    <w:rsid w:val="003565FC"/>
    <w:rsid w:val="0036022F"/>
    <w:rsid w:val="003604F8"/>
    <w:rsid w:val="00360CDA"/>
    <w:rsid w:val="00362F28"/>
    <w:rsid w:val="00362FC0"/>
    <w:rsid w:val="00363CC7"/>
    <w:rsid w:val="0036511B"/>
    <w:rsid w:val="003757E2"/>
    <w:rsid w:val="003808AB"/>
    <w:rsid w:val="003821AF"/>
    <w:rsid w:val="003830D2"/>
    <w:rsid w:val="00386F97"/>
    <w:rsid w:val="00387410"/>
    <w:rsid w:val="00387BDA"/>
    <w:rsid w:val="00387FEA"/>
    <w:rsid w:val="00390F7D"/>
    <w:rsid w:val="00391165"/>
    <w:rsid w:val="00392BF4"/>
    <w:rsid w:val="00392CDD"/>
    <w:rsid w:val="003934BD"/>
    <w:rsid w:val="0039450A"/>
    <w:rsid w:val="00394D10"/>
    <w:rsid w:val="00394F96"/>
    <w:rsid w:val="003A3344"/>
    <w:rsid w:val="003A54B8"/>
    <w:rsid w:val="003A577C"/>
    <w:rsid w:val="003A5BDF"/>
    <w:rsid w:val="003A607D"/>
    <w:rsid w:val="003A6A7E"/>
    <w:rsid w:val="003B08F2"/>
    <w:rsid w:val="003B2144"/>
    <w:rsid w:val="003B2853"/>
    <w:rsid w:val="003B2A42"/>
    <w:rsid w:val="003B43D0"/>
    <w:rsid w:val="003B5712"/>
    <w:rsid w:val="003B5B53"/>
    <w:rsid w:val="003B635A"/>
    <w:rsid w:val="003B6E17"/>
    <w:rsid w:val="003B7388"/>
    <w:rsid w:val="003B783D"/>
    <w:rsid w:val="003B7CB4"/>
    <w:rsid w:val="003C016D"/>
    <w:rsid w:val="003C060A"/>
    <w:rsid w:val="003C08EA"/>
    <w:rsid w:val="003C271A"/>
    <w:rsid w:val="003C304E"/>
    <w:rsid w:val="003C540D"/>
    <w:rsid w:val="003C5479"/>
    <w:rsid w:val="003C7AA6"/>
    <w:rsid w:val="003D02B8"/>
    <w:rsid w:val="003D081B"/>
    <w:rsid w:val="003D0C76"/>
    <w:rsid w:val="003D1538"/>
    <w:rsid w:val="003D17B5"/>
    <w:rsid w:val="003D2284"/>
    <w:rsid w:val="003E0FB9"/>
    <w:rsid w:val="003E1A0D"/>
    <w:rsid w:val="003E776E"/>
    <w:rsid w:val="003F03AC"/>
    <w:rsid w:val="003F0CC0"/>
    <w:rsid w:val="003F1B51"/>
    <w:rsid w:val="003F5B6F"/>
    <w:rsid w:val="003F6942"/>
    <w:rsid w:val="003F718F"/>
    <w:rsid w:val="00403A5D"/>
    <w:rsid w:val="00404BA6"/>
    <w:rsid w:val="0040540E"/>
    <w:rsid w:val="00405BAD"/>
    <w:rsid w:val="00407957"/>
    <w:rsid w:val="00411578"/>
    <w:rsid w:val="0041378E"/>
    <w:rsid w:val="00413D87"/>
    <w:rsid w:val="00414AD8"/>
    <w:rsid w:val="004169B5"/>
    <w:rsid w:val="004175D6"/>
    <w:rsid w:val="00417F77"/>
    <w:rsid w:val="0042021B"/>
    <w:rsid w:val="00421FDD"/>
    <w:rsid w:val="00422CB0"/>
    <w:rsid w:val="00422F6D"/>
    <w:rsid w:val="0042386F"/>
    <w:rsid w:val="0042512C"/>
    <w:rsid w:val="00426015"/>
    <w:rsid w:val="00426894"/>
    <w:rsid w:val="00426FA6"/>
    <w:rsid w:val="0042713F"/>
    <w:rsid w:val="0042780D"/>
    <w:rsid w:val="00427EFC"/>
    <w:rsid w:val="0043064A"/>
    <w:rsid w:val="00430D51"/>
    <w:rsid w:val="0043204F"/>
    <w:rsid w:val="004321D8"/>
    <w:rsid w:val="004333A5"/>
    <w:rsid w:val="004335F5"/>
    <w:rsid w:val="004425BA"/>
    <w:rsid w:val="00443788"/>
    <w:rsid w:val="00451EB1"/>
    <w:rsid w:val="0045286E"/>
    <w:rsid w:val="00455C6B"/>
    <w:rsid w:val="004570D9"/>
    <w:rsid w:val="00457884"/>
    <w:rsid w:val="00460CC0"/>
    <w:rsid w:val="00461079"/>
    <w:rsid w:val="00464B3B"/>
    <w:rsid w:val="004650BA"/>
    <w:rsid w:val="00472A6F"/>
    <w:rsid w:val="00472ECB"/>
    <w:rsid w:val="004735EF"/>
    <w:rsid w:val="0047557C"/>
    <w:rsid w:val="004776FB"/>
    <w:rsid w:val="004778E7"/>
    <w:rsid w:val="00481133"/>
    <w:rsid w:val="00481654"/>
    <w:rsid w:val="004831D6"/>
    <w:rsid w:val="00483678"/>
    <w:rsid w:val="0048393E"/>
    <w:rsid w:val="00487CFD"/>
    <w:rsid w:val="00491F3A"/>
    <w:rsid w:val="00492DD6"/>
    <w:rsid w:val="00493835"/>
    <w:rsid w:val="00493A8E"/>
    <w:rsid w:val="004941C0"/>
    <w:rsid w:val="004941ED"/>
    <w:rsid w:val="0049499C"/>
    <w:rsid w:val="00494A1B"/>
    <w:rsid w:val="00494B7F"/>
    <w:rsid w:val="00496E54"/>
    <w:rsid w:val="00497E10"/>
    <w:rsid w:val="004A2214"/>
    <w:rsid w:val="004A33EE"/>
    <w:rsid w:val="004A3476"/>
    <w:rsid w:val="004A5783"/>
    <w:rsid w:val="004A77CE"/>
    <w:rsid w:val="004A7865"/>
    <w:rsid w:val="004B096B"/>
    <w:rsid w:val="004B13EF"/>
    <w:rsid w:val="004B3610"/>
    <w:rsid w:val="004B6C93"/>
    <w:rsid w:val="004C193C"/>
    <w:rsid w:val="004C1D02"/>
    <w:rsid w:val="004C5375"/>
    <w:rsid w:val="004C7824"/>
    <w:rsid w:val="004C7A87"/>
    <w:rsid w:val="004D0186"/>
    <w:rsid w:val="004D3D64"/>
    <w:rsid w:val="004D5594"/>
    <w:rsid w:val="004D7B96"/>
    <w:rsid w:val="004E08E6"/>
    <w:rsid w:val="004E2478"/>
    <w:rsid w:val="004E2899"/>
    <w:rsid w:val="004E3C36"/>
    <w:rsid w:val="004E456F"/>
    <w:rsid w:val="004E4CCD"/>
    <w:rsid w:val="004E55CB"/>
    <w:rsid w:val="004E57D2"/>
    <w:rsid w:val="004E6FCF"/>
    <w:rsid w:val="004E7B32"/>
    <w:rsid w:val="004F2296"/>
    <w:rsid w:val="005000A9"/>
    <w:rsid w:val="00500DBE"/>
    <w:rsid w:val="00501537"/>
    <w:rsid w:val="0050237E"/>
    <w:rsid w:val="00503D7E"/>
    <w:rsid w:val="0050547A"/>
    <w:rsid w:val="00511852"/>
    <w:rsid w:val="00511B89"/>
    <w:rsid w:val="00514BAD"/>
    <w:rsid w:val="00515B90"/>
    <w:rsid w:val="005167F6"/>
    <w:rsid w:val="00517437"/>
    <w:rsid w:val="00521BCB"/>
    <w:rsid w:val="005251CE"/>
    <w:rsid w:val="00525A56"/>
    <w:rsid w:val="0053271F"/>
    <w:rsid w:val="00533370"/>
    <w:rsid w:val="00534053"/>
    <w:rsid w:val="00534385"/>
    <w:rsid w:val="005405FC"/>
    <w:rsid w:val="005407C2"/>
    <w:rsid w:val="005421B1"/>
    <w:rsid w:val="005427BB"/>
    <w:rsid w:val="005431F6"/>
    <w:rsid w:val="00544420"/>
    <w:rsid w:val="00546EF8"/>
    <w:rsid w:val="00547E4A"/>
    <w:rsid w:val="00550BCA"/>
    <w:rsid w:val="00554277"/>
    <w:rsid w:val="0055502A"/>
    <w:rsid w:val="005556A4"/>
    <w:rsid w:val="0056060B"/>
    <w:rsid w:val="00562429"/>
    <w:rsid w:val="00564DBC"/>
    <w:rsid w:val="005655FA"/>
    <w:rsid w:val="00565846"/>
    <w:rsid w:val="005734FE"/>
    <w:rsid w:val="00574CF0"/>
    <w:rsid w:val="00575BBE"/>
    <w:rsid w:val="005804C7"/>
    <w:rsid w:val="00581684"/>
    <w:rsid w:val="00583EDB"/>
    <w:rsid w:val="005852DD"/>
    <w:rsid w:val="0058599C"/>
    <w:rsid w:val="00591DDE"/>
    <w:rsid w:val="00592259"/>
    <w:rsid w:val="00592611"/>
    <w:rsid w:val="00594D0B"/>
    <w:rsid w:val="00595379"/>
    <w:rsid w:val="00597101"/>
    <w:rsid w:val="005A0452"/>
    <w:rsid w:val="005A0BA2"/>
    <w:rsid w:val="005A0D61"/>
    <w:rsid w:val="005A19BB"/>
    <w:rsid w:val="005A3873"/>
    <w:rsid w:val="005A39E9"/>
    <w:rsid w:val="005A4356"/>
    <w:rsid w:val="005A6282"/>
    <w:rsid w:val="005A6F90"/>
    <w:rsid w:val="005A7300"/>
    <w:rsid w:val="005B1FA8"/>
    <w:rsid w:val="005B2080"/>
    <w:rsid w:val="005B5A60"/>
    <w:rsid w:val="005B60B0"/>
    <w:rsid w:val="005B733F"/>
    <w:rsid w:val="005C1BDE"/>
    <w:rsid w:val="005C5592"/>
    <w:rsid w:val="005C6144"/>
    <w:rsid w:val="005C6316"/>
    <w:rsid w:val="005C6A67"/>
    <w:rsid w:val="005D1FAC"/>
    <w:rsid w:val="005D615C"/>
    <w:rsid w:val="005D64F5"/>
    <w:rsid w:val="005D7C52"/>
    <w:rsid w:val="005E0B38"/>
    <w:rsid w:val="005E2D61"/>
    <w:rsid w:val="005E52A4"/>
    <w:rsid w:val="005E6831"/>
    <w:rsid w:val="005E7466"/>
    <w:rsid w:val="005F1502"/>
    <w:rsid w:val="005F2500"/>
    <w:rsid w:val="005F292A"/>
    <w:rsid w:val="005F31C9"/>
    <w:rsid w:val="005F51F1"/>
    <w:rsid w:val="00600912"/>
    <w:rsid w:val="00604944"/>
    <w:rsid w:val="0060494B"/>
    <w:rsid w:val="00604CF0"/>
    <w:rsid w:val="00605D52"/>
    <w:rsid w:val="00606E46"/>
    <w:rsid w:val="0060743D"/>
    <w:rsid w:val="00610772"/>
    <w:rsid w:val="00611322"/>
    <w:rsid w:val="006134AE"/>
    <w:rsid w:val="00614FFF"/>
    <w:rsid w:val="006174A4"/>
    <w:rsid w:val="00620923"/>
    <w:rsid w:val="006212D6"/>
    <w:rsid w:val="00621517"/>
    <w:rsid w:val="00621C77"/>
    <w:rsid w:val="00622D89"/>
    <w:rsid w:val="00624049"/>
    <w:rsid w:val="00625C14"/>
    <w:rsid w:val="00632744"/>
    <w:rsid w:val="00632C84"/>
    <w:rsid w:val="00632D36"/>
    <w:rsid w:val="00632E6A"/>
    <w:rsid w:val="00635A68"/>
    <w:rsid w:val="00636CD1"/>
    <w:rsid w:val="006373CD"/>
    <w:rsid w:val="00637AD9"/>
    <w:rsid w:val="006407E7"/>
    <w:rsid w:val="006434DA"/>
    <w:rsid w:val="00644D50"/>
    <w:rsid w:val="006456F5"/>
    <w:rsid w:val="006457D1"/>
    <w:rsid w:val="0065143F"/>
    <w:rsid w:val="006521E3"/>
    <w:rsid w:val="00654DBB"/>
    <w:rsid w:val="006577A3"/>
    <w:rsid w:val="006616C8"/>
    <w:rsid w:val="00661B47"/>
    <w:rsid w:val="00662E8D"/>
    <w:rsid w:val="00663464"/>
    <w:rsid w:val="0066408D"/>
    <w:rsid w:val="00664312"/>
    <w:rsid w:val="0066461B"/>
    <w:rsid w:val="006669E8"/>
    <w:rsid w:val="00667466"/>
    <w:rsid w:val="006675DB"/>
    <w:rsid w:val="00670DD4"/>
    <w:rsid w:val="006710ED"/>
    <w:rsid w:val="0067439F"/>
    <w:rsid w:val="00675103"/>
    <w:rsid w:val="0067686A"/>
    <w:rsid w:val="006770EA"/>
    <w:rsid w:val="00680720"/>
    <w:rsid w:val="0068590C"/>
    <w:rsid w:val="00687C5A"/>
    <w:rsid w:val="00690838"/>
    <w:rsid w:val="00690BB6"/>
    <w:rsid w:val="006921EF"/>
    <w:rsid w:val="00693114"/>
    <w:rsid w:val="00694378"/>
    <w:rsid w:val="00695444"/>
    <w:rsid w:val="0069578C"/>
    <w:rsid w:val="006A2503"/>
    <w:rsid w:val="006A29A9"/>
    <w:rsid w:val="006A29FA"/>
    <w:rsid w:val="006A319F"/>
    <w:rsid w:val="006A31BE"/>
    <w:rsid w:val="006A4AD7"/>
    <w:rsid w:val="006A62DF"/>
    <w:rsid w:val="006B240D"/>
    <w:rsid w:val="006B2A92"/>
    <w:rsid w:val="006B3A17"/>
    <w:rsid w:val="006B4547"/>
    <w:rsid w:val="006B4CDC"/>
    <w:rsid w:val="006B628B"/>
    <w:rsid w:val="006B7257"/>
    <w:rsid w:val="006B7344"/>
    <w:rsid w:val="006C1BDE"/>
    <w:rsid w:val="006C6C39"/>
    <w:rsid w:val="006C791A"/>
    <w:rsid w:val="006D024D"/>
    <w:rsid w:val="006D333F"/>
    <w:rsid w:val="006D707B"/>
    <w:rsid w:val="006D7A0D"/>
    <w:rsid w:val="006E05D8"/>
    <w:rsid w:val="006E3748"/>
    <w:rsid w:val="006E3AC5"/>
    <w:rsid w:val="006E5771"/>
    <w:rsid w:val="006E7D86"/>
    <w:rsid w:val="006E7EDC"/>
    <w:rsid w:val="006F3646"/>
    <w:rsid w:val="006F5252"/>
    <w:rsid w:val="006F591D"/>
    <w:rsid w:val="00700334"/>
    <w:rsid w:val="007008D5"/>
    <w:rsid w:val="00704EEA"/>
    <w:rsid w:val="007051DE"/>
    <w:rsid w:val="00706B8E"/>
    <w:rsid w:val="007074DB"/>
    <w:rsid w:val="00711298"/>
    <w:rsid w:val="0071293B"/>
    <w:rsid w:val="00712A90"/>
    <w:rsid w:val="00713582"/>
    <w:rsid w:val="007137C3"/>
    <w:rsid w:val="00713CB9"/>
    <w:rsid w:val="0071577A"/>
    <w:rsid w:val="00715976"/>
    <w:rsid w:val="00715CEC"/>
    <w:rsid w:val="007162C4"/>
    <w:rsid w:val="00720D44"/>
    <w:rsid w:val="00720F76"/>
    <w:rsid w:val="00723E77"/>
    <w:rsid w:val="0072701C"/>
    <w:rsid w:val="00730F4A"/>
    <w:rsid w:val="00733932"/>
    <w:rsid w:val="0073502B"/>
    <w:rsid w:val="007363D8"/>
    <w:rsid w:val="00737974"/>
    <w:rsid w:val="00746E58"/>
    <w:rsid w:val="00750839"/>
    <w:rsid w:val="00752335"/>
    <w:rsid w:val="00756331"/>
    <w:rsid w:val="0075767B"/>
    <w:rsid w:val="007616F9"/>
    <w:rsid w:val="00761D5A"/>
    <w:rsid w:val="00762655"/>
    <w:rsid w:val="007637C7"/>
    <w:rsid w:val="00764BE6"/>
    <w:rsid w:val="00765A3D"/>
    <w:rsid w:val="0076722E"/>
    <w:rsid w:val="0077384A"/>
    <w:rsid w:val="00773F7B"/>
    <w:rsid w:val="00775697"/>
    <w:rsid w:val="00775715"/>
    <w:rsid w:val="00780106"/>
    <w:rsid w:val="007805D8"/>
    <w:rsid w:val="00780CE0"/>
    <w:rsid w:val="00781104"/>
    <w:rsid w:val="00781AD3"/>
    <w:rsid w:val="007821FA"/>
    <w:rsid w:val="007860D0"/>
    <w:rsid w:val="007868F2"/>
    <w:rsid w:val="00786CE8"/>
    <w:rsid w:val="0079028D"/>
    <w:rsid w:val="00790A1C"/>
    <w:rsid w:val="00791E7B"/>
    <w:rsid w:val="00792D7D"/>
    <w:rsid w:val="007936AF"/>
    <w:rsid w:val="007940BC"/>
    <w:rsid w:val="00794C6E"/>
    <w:rsid w:val="00795029"/>
    <w:rsid w:val="00795CC0"/>
    <w:rsid w:val="00797907"/>
    <w:rsid w:val="007A0208"/>
    <w:rsid w:val="007A374E"/>
    <w:rsid w:val="007A3F3C"/>
    <w:rsid w:val="007A5D66"/>
    <w:rsid w:val="007A5DA0"/>
    <w:rsid w:val="007B1CFB"/>
    <w:rsid w:val="007B27D8"/>
    <w:rsid w:val="007B39E2"/>
    <w:rsid w:val="007B56AF"/>
    <w:rsid w:val="007C1A22"/>
    <w:rsid w:val="007C2385"/>
    <w:rsid w:val="007C25C8"/>
    <w:rsid w:val="007C4E02"/>
    <w:rsid w:val="007C6055"/>
    <w:rsid w:val="007C628F"/>
    <w:rsid w:val="007D2957"/>
    <w:rsid w:val="007D520D"/>
    <w:rsid w:val="007E1B31"/>
    <w:rsid w:val="007E244E"/>
    <w:rsid w:val="007E3A3A"/>
    <w:rsid w:val="007E4B98"/>
    <w:rsid w:val="007E5A67"/>
    <w:rsid w:val="007E644C"/>
    <w:rsid w:val="007E789A"/>
    <w:rsid w:val="007E7EF6"/>
    <w:rsid w:val="007F181E"/>
    <w:rsid w:val="007F47CD"/>
    <w:rsid w:val="007F5071"/>
    <w:rsid w:val="007F54BC"/>
    <w:rsid w:val="00800C31"/>
    <w:rsid w:val="0081086D"/>
    <w:rsid w:val="008109E4"/>
    <w:rsid w:val="008112FD"/>
    <w:rsid w:val="00812058"/>
    <w:rsid w:val="00812F9B"/>
    <w:rsid w:val="008140FE"/>
    <w:rsid w:val="008143BC"/>
    <w:rsid w:val="00823AC1"/>
    <w:rsid w:val="00823B08"/>
    <w:rsid w:val="00826C49"/>
    <w:rsid w:val="00827229"/>
    <w:rsid w:val="008300DA"/>
    <w:rsid w:val="008303DC"/>
    <w:rsid w:val="00835758"/>
    <w:rsid w:val="00837D10"/>
    <w:rsid w:val="00837D97"/>
    <w:rsid w:val="00844240"/>
    <w:rsid w:val="00844B57"/>
    <w:rsid w:val="00844CE8"/>
    <w:rsid w:val="008455E4"/>
    <w:rsid w:val="00856284"/>
    <w:rsid w:val="00856340"/>
    <w:rsid w:val="00857577"/>
    <w:rsid w:val="0086168A"/>
    <w:rsid w:val="0086182E"/>
    <w:rsid w:val="00862727"/>
    <w:rsid w:val="00862735"/>
    <w:rsid w:val="0086305F"/>
    <w:rsid w:val="00864403"/>
    <w:rsid w:val="00864578"/>
    <w:rsid w:val="00865E24"/>
    <w:rsid w:val="008677ED"/>
    <w:rsid w:val="008703D0"/>
    <w:rsid w:val="00870E87"/>
    <w:rsid w:val="00872066"/>
    <w:rsid w:val="008723AE"/>
    <w:rsid w:val="00876117"/>
    <w:rsid w:val="00883DE0"/>
    <w:rsid w:val="00883F02"/>
    <w:rsid w:val="00887445"/>
    <w:rsid w:val="00887B85"/>
    <w:rsid w:val="00890595"/>
    <w:rsid w:val="008907B7"/>
    <w:rsid w:val="00891300"/>
    <w:rsid w:val="00893C50"/>
    <w:rsid w:val="00895B33"/>
    <w:rsid w:val="008962CE"/>
    <w:rsid w:val="00896E32"/>
    <w:rsid w:val="00897379"/>
    <w:rsid w:val="008975C7"/>
    <w:rsid w:val="00897E0A"/>
    <w:rsid w:val="008A0C1D"/>
    <w:rsid w:val="008A48BD"/>
    <w:rsid w:val="008A5EDB"/>
    <w:rsid w:val="008A6696"/>
    <w:rsid w:val="008A6853"/>
    <w:rsid w:val="008A70C3"/>
    <w:rsid w:val="008B04D5"/>
    <w:rsid w:val="008B08C7"/>
    <w:rsid w:val="008B2055"/>
    <w:rsid w:val="008B7963"/>
    <w:rsid w:val="008C159F"/>
    <w:rsid w:val="008C2E44"/>
    <w:rsid w:val="008C4B68"/>
    <w:rsid w:val="008C4BB9"/>
    <w:rsid w:val="008C4D8D"/>
    <w:rsid w:val="008C59E3"/>
    <w:rsid w:val="008D0D8E"/>
    <w:rsid w:val="008D442B"/>
    <w:rsid w:val="008E074B"/>
    <w:rsid w:val="008E7A25"/>
    <w:rsid w:val="008F275A"/>
    <w:rsid w:val="008F3B4D"/>
    <w:rsid w:val="008F6DC9"/>
    <w:rsid w:val="008F7495"/>
    <w:rsid w:val="008F7511"/>
    <w:rsid w:val="00903E25"/>
    <w:rsid w:val="009046B9"/>
    <w:rsid w:val="009047FA"/>
    <w:rsid w:val="009051B7"/>
    <w:rsid w:val="009061C1"/>
    <w:rsid w:val="00906E72"/>
    <w:rsid w:val="009120DA"/>
    <w:rsid w:val="009204DD"/>
    <w:rsid w:val="009216F5"/>
    <w:rsid w:val="00923A11"/>
    <w:rsid w:val="009263B3"/>
    <w:rsid w:val="00926CDB"/>
    <w:rsid w:val="00930285"/>
    <w:rsid w:val="00930E7A"/>
    <w:rsid w:val="00931CBE"/>
    <w:rsid w:val="00931E6B"/>
    <w:rsid w:val="00932335"/>
    <w:rsid w:val="0093474E"/>
    <w:rsid w:val="00935B37"/>
    <w:rsid w:val="00935CDC"/>
    <w:rsid w:val="0094074C"/>
    <w:rsid w:val="00941D72"/>
    <w:rsid w:val="0094204E"/>
    <w:rsid w:val="009439DD"/>
    <w:rsid w:val="00943E6C"/>
    <w:rsid w:val="009454FF"/>
    <w:rsid w:val="00950AF6"/>
    <w:rsid w:val="00950EDE"/>
    <w:rsid w:val="0095162E"/>
    <w:rsid w:val="00953054"/>
    <w:rsid w:val="00953B23"/>
    <w:rsid w:val="009544C7"/>
    <w:rsid w:val="00955335"/>
    <w:rsid w:val="0095639E"/>
    <w:rsid w:val="00960240"/>
    <w:rsid w:val="00962163"/>
    <w:rsid w:val="00963634"/>
    <w:rsid w:val="00963A36"/>
    <w:rsid w:val="00964B66"/>
    <w:rsid w:val="009673E7"/>
    <w:rsid w:val="0097068A"/>
    <w:rsid w:val="00971043"/>
    <w:rsid w:val="009714B4"/>
    <w:rsid w:val="00971B4C"/>
    <w:rsid w:val="00971C9C"/>
    <w:rsid w:val="00974F62"/>
    <w:rsid w:val="00981C40"/>
    <w:rsid w:val="009822DB"/>
    <w:rsid w:val="00983D98"/>
    <w:rsid w:val="009846CA"/>
    <w:rsid w:val="009875E1"/>
    <w:rsid w:val="009876F1"/>
    <w:rsid w:val="009904CE"/>
    <w:rsid w:val="0099197A"/>
    <w:rsid w:val="0099396F"/>
    <w:rsid w:val="00994260"/>
    <w:rsid w:val="00995660"/>
    <w:rsid w:val="00995A80"/>
    <w:rsid w:val="00997079"/>
    <w:rsid w:val="00997A0D"/>
    <w:rsid w:val="009A0908"/>
    <w:rsid w:val="009A0F51"/>
    <w:rsid w:val="009A30B3"/>
    <w:rsid w:val="009B04E8"/>
    <w:rsid w:val="009B6BCE"/>
    <w:rsid w:val="009B6EE0"/>
    <w:rsid w:val="009C0EC2"/>
    <w:rsid w:val="009C14D6"/>
    <w:rsid w:val="009C1CF8"/>
    <w:rsid w:val="009C27F9"/>
    <w:rsid w:val="009C3681"/>
    <w:rsid w:val="009C44CE"/>
    <w:rsid w:val="009C4835"/>
    <w:rsid w:val="009C4909"/>
    <w:rsid w:val="009C5077"/>
    <w:rsid w:val="009C6922"/>
    <w:rsid w:val="009C6B86"/>
    <w:rsid w:val="009C745C"/>
    <w:rsid w:val="009C7AA8"/>
    <w:rsid w:val="009D0EB5"/>
    <w:rsid w:val="009D10A6"/>
    <w:rsid w:val="009D5846"/>
    <w:rsid w:val="009D6E08"/>
    <w:rsid w:val="009E1C4F"/>
    <w:rsid w:val="009E4069"/>
    <w:rsid w:val="009E5EB1"/>
    <w:rsid w:val="009E671F"/>
    <w:rsid w:val="009F2B20"/>
    <w:rsid w:val="009F2F17"/>
    <w:rsid w:val="009F4504"/>
    <w:rsid w:val="009F592C"/>
    <w:rsid w:val="00A0006E"/>
    <w:rsid w:val="00A0075F"/>
    <w:rsid w:val="00A044BE"/>
    <w:rsid w:val="00A0599F"/>
    <w:rsid w:val="00A0697D"/>
    <w:rsid w:val="00A06E05"/>
    <w:rsid w:val="00A10533"/>
    <w:rsid w:val="00A12AAE"/>
    <w:rsid w:val="00A13F1E"/>
    <w:rsid w:val="00A155F4"/>
    <w:rsid w:val="00A163C2"/>
    <w:rsid w:val="00A17C2B"/>
    <w:rsid w:val="00A20BD0"/>
    <w:rsid w:val="00A2337B"/>
    <w:rsid w:val="00A32E34"/>
    <w:rsid w:val="00A3313A"/>
    <w:rsid w:val="00A332B6"/>
    <w:rsid w:val="00A34136"/>
    <w:rsid w:val="00A3571B"/>
    <w:rsid w:val="00A376FC"/>
    <w:rsid w:val="00A43841"/>
    <w:rsid w:val="00A43FC8"/>
    <w:rsid w:val="00A44302"/>
    <w:rsid w:val="00A45D57"/>
    <w:rsid w:val="00A46361"/>
    <w:rsid w:val="00A47BBC"/>
    <w:rsid w:val="00A50DCB"/>
    <w:rsid w:val="00A5228F"/>
    <w:rsid w:val="00A5693D"/>
    <w:rsid w:val="00A6058A"/>
    <w:rsid w:val="00A60E78"/>
    <w:rsid w:val="00A6114B"/>
    <w:rsid w:val="00A636EF"/>
    <w:rsid w:val="00A64C94"/>
    <w:rsid w:val="00A653E8"/>
    <w:rsid w:val="00A653EA"/>
    <w:rsid w:val="00A66257"/>
    <w:rsid w:val="00A70297"/>
    <w:rsid w:val="00A75B33"/>
    <w:rsid w:val="00A77C41"/>
    <w:rsid w:val="00A80055"/>
    <w:rsid w:val="00A81724"/>
    <w:rsid w:val="00A825EC"/>
    <w:rsid w:val="00A8356F"/>
    <w:rsid w:val="00A84B83"/>
    <w:rsid w:val="00A915B8"/>
    <w:rsid w:val="00A94BD7"/>
    <w:rsid w:val="00A97152"/>
    <w:rsid w:val="00AA0A65"/>
    <w:rsid w:val="00AA2263"/>
    <w:rsid w:val="00AA2F9C"/>
    <w:rsid w:val="00AA3D7E"/>
    <w:rsid w:val="00AA4BEC"/>
    <w:rsid w:val="00AA5744"/>
    <w:rsid w:val="00AA5F58"/>
    <w:rsid w:val="00AA6AAF"/>
    <w:rsid w:val="00AA6CBA"/>
    <w:rsid w:val="00AA7760"/>
    <w:rsid w:val="00AB0935"/>
    <w:rsid w:val="00AB14C0"/>
    <w:rsid w:val="00AB1ABA"/>
    <w:rsid w:val="00AB3383"/>
    <w:rsid w:val="00AB3EBB"/>
    <w:rsid w:val="00AB4331"/>
    <w:rsid w:val="00AB4357"/>
    <w:rsid w:val="00AB6775"/>
    <w:rsid w:val="00AB6F42"/>
    <w:rsid w:val="00AC098C"/>
    <w:rsid w:val="00AC0D27"/>
    <w:rsid w:val="00AC1C02"/>
    <w:rsid w:val="00AC2F05"/>
    <w:rsid w:val="00AC5A84"/>
    <w:rsid w:val="00AC7F01"/>
    <w:rsid w:val="00AD1CC6"/>
    <w:rsid w:val="00AD265F"/>
    <w:rsid w:val="00AD4E1F"/>
    <w:rsid w:val="00AD6461"/>
    <w:rsid w:val="00AD6CF1"/>
    <w:rsid w:val="00AD72B8"/>
    <w:rsid w:val="00AE3B90"/>
    <w:rsid w:val="00AE3D4E"/>
    <w:rsid w:val="00AE538F"/>
    <w:rsid w:val="00AE616D"/>
    <w:rsid w:val="00AF15E8"/>
    <w:rsid w:val="00AF1F33"/>
    <w:rsid w:val="00AF47FF"/>
    <w:rsid w:val="00AF523A"/>
    <w:rsid w:val="00AF542F"/>
    <w:rsid w:val="00AF60FE"/>
    <w:rsid w:val="00AF6829"/>
    <w:rsid w:val="00B021E6"/>
    <w:rsid w:val="00B02274"/>
    <w:rsid w:val="00B0322A"/>
    <w:rsid w:val="00B04F24"/>
    <w:rsid w:val="00B05EB1"/>
    <w:rsid w:val="00B0632C"/>
    <w:rsid w:val="00B07565"/>
    <w:rsid w:val="00B10302"/>
    <w:rsid w:val="00B108CA"/>
    <w:rsid w:val="00B151E2"/>
    <w:rsid w:val="00B1523A"/>
    <w:rsid w:val="00B15C24"/>
    <w:rsid w:val="00B17A2D"/>
    <w:rsid w:val="00B21A07"/>
    <w:rsid w:val="00B221B5"/>
    <w:rsid w:val="00B23662"/>
    <w:rsid w:val="00B2404E"/>
    <w:rsid w:val="00B243D4"/>
    <w:rsid w:val="00B25F36"/>
    <w:rsid w:val="00B272ED"/>
    <w:rsid w:val="00B2756A"/>
    <w:rsid w:val="00B317C0"/>
    <w:rsid w:val="00B33B1B"/>
    <w:rsid w:val="00B35B0A"/>
    <w:rsid w:val="00B35E5D"/>
    <w:rsid w:val="00B36161"/>
    <w:rsid w:val="00B406E3"/>
    <w:rsid w:val="00B41344"/>
    <w:rsid w:val="00B425D9"/>
    <w:rsid w:val="00B42F45"/>
    <w:rsid w:val="00B430B3"/>
    <w:rsid w:val="00B43686"/>
    <w:rsid w:val="00B43A17"/>
    <w:rsid w:val="00B43D4C"/>
    <w:rsid w:val="00B44FB4"/>
    <w:rsid w:val="00B46C1B"/>
    <w:rsid w:val="00B47148"/>
    <w:rsid w:val="00B47C2A"/>
    <w:rsid w:val="00B52711"/>
    <w:rsid w:val="00B5506F"/>
    <w:rsid w:val="00B611AC"/>
    <w:rsid w:val="00B62EC0"/>
    <w:rsid w:val="00B639C3"/>
    <w:rsid w:val="00B64CE1"/>
    <w:rsid w:val="00B65AF5"/>
    <w:rsid w:val="00B65D51"/>
    <w:rsid w:val="00B668AA"/>
    <w:rsid w:val="00B70EBE"/>
    <w:rsid w:val="00B71652"/>
    <w:rsid w:val="00B71880"/>
    <w:rsid w:val="00B71B24"/>
    <w:rsid w:val="00B731ED"/>
    <w:rsid w:val="00B74BCF"/>
    <w:rsid w:val="00B7602D"/>
    <w:rsid w:val="00B7659E"/>
    <w:rsid w:val="00B771B5"/>
    <w:rsid w:val="00B82016"/>
    <w:rsid w:val="00B853CA"/>
    <w:rsid w:val="00B861AB"/>
    <w:rsid w:val="00B86C23"/>
    <w:rsid w:val="00B90A39"/>
    <w:rsid w:val="00B911F2"/>
    <w:rsid w:val="00B93F55"/>
    <w:rsid w:val="00B942ED"/>
    <w:rsid w:val="00B94366"/>
    <w:rsid w:val="00B95EBA"/>
    <w:rsid w:val="00B972A2"/>
    <w:rsid w:val="00B9754E"/>
    <w:rsid w:val="00BA0118"/>
    <w:rsid w:val="00BA5563"/>
    <w:rsid w:val="00BA5B85"/>
    <w:rsid w:val="00BA5C91"/>
    <w:rsid w:val="00BA61DE"/>
    <w:rsid w:val="00BA623F"/>
    <w:rsid w:val="00BA797F"/>
    <w:rsid w:val="00BB048C"/>
    <w:rsid w:val="00BB37CD"/>
    <w:rsid w:val="00BB5EE1"/>
    <w:rsid w:val="00BB6D67"/>
    <w:rsid w:val="00BB7730"/>
    <w:rsid w:val="00BC3EA6"/>
    <w:rsid w:val="00BC55DE"/>
    <w:rsid w:val="00BC5A06"/>
    <w:rsid w:val="00BD0C86"/>
    <w:rsid w:val="00BD0D67"/>
    <w:rsid w:val="00BD2A85"/>
    <w:rsid w:val="00BD3338"/>
    <w:rsid w:val="00BD6BF7"/>
    <w:rsid w:val="00BD6F68"/>
    <w:rsid w:val="00BD75D1"/>
    <w:rsid w:val="00BD7855"/>
    <w:rsid w:val="00BE230E"/>
    <w:rsid w:val="00BE4A6E"/>
    <w:rsid w:val="00BE5A0B"/>
    <w:rsid w:val="00BE61F4"/>
    <w:rsid w:val="00BE6A44"/>
    <w:rsid w:val="00BE7EC6"/>
    <w:rsid w:val="00BF0A2B"/>
    <w:rsid w:val="00BF143E"/>
    <w:rsid w:val="00BF14EC"/>
    <w:rsid w:val="00BF18D5"/>
    <w:rsid w:val="00BF1FF3"/>
    <w:rsid w:val="00BF2FE2"/>
    <w:rsid w:val="00BF3FB3"/>
    <w:rsid w:val="00BF4432"/>
    <w:rsid w:val="00BF4CDB"/>
    <w:rsid w:val="00BF55ED"/>
    <w:rsid w:val="00BF695D"/>
    <w:rsid w:val="00C0220F"/>
    <w:rsid w:val="00C02615"/>
    <w:rsid w:val="00C02951"/>
    <w:rsid w:val="00C03D9B"/>
    <w:rsid w:val="00C04F61"/>
    <w:rsid w:val="00C07920"/>
    <w:rsid w:val="00C10742"/>
    <w:rsid w:val="00C13A27"/>
    <w:rsid w:val="00C1440E"/>
    <w:rsid w:val="00C15E23"/>
    <w:rsid w:val="00C205D1"/>
    <w:rsid w:val="00C206BE"/>
    <w:rsid w:val="00C20BC1"/>
    <w:rsid w:val="00C216AB"/>
    <w:rsid w:val="00C236BE"/>
    <w:rsid w:val="00C2379E"/>
    <w:rsid w:val="00C23EE9"/>
    <w:rsid w:val="00C24A12"/>
    <w:rsid w:val="00C25742"/>
    <w:rsid w:val="00C272EB"/>
    <w:rsid w:val="00C329FD"/>
    <w:rsid w:val="00C33CEF"/>
    <w:rsid w:val="00C34E4E"/>
    <w:rsid w:val="00C35CAF"/>
    <w:rsid w:val="00C35CEF"/>
    <w:rsid w:val="00C3727E"/>
    <w:rsid w:val="00C379C4"/>
    <w:rsid w:val="00C42C3B"/>
    <w:rsid w:val="00C42D8B"/>
    <w:rsid w:val="00C43C64"/>
    <w:rsid w:val="00C43EE8"/>
    <w:rsid w:val="00C51D45"/>
    <w:rsid w:val="00C52622"/>
    <w:rsid w:val="00C534E1"/>
    <w:rsid w:val="00C53E4E"/>
    <w:rsid w:val="00C54912"/>
    <w:rsid w:val="00C56C4A"/>
    <w:rsid w:val="00C61413"/>
    <w:rsid w:val="00C62D7C"/>
    <w:rsid w:val="00C63626"/>
    <w:rsid w:val="00C6374A"/>
    <w:rsid w:val="00C63AC7"/>
    <w:rsid w:val="00C64042"/>
    <w:rsid w:val="00C64457"/>
    <w:rsid w:val="00C64610"/>
    <w:rsid w:val="00C651A3"/>
    <w:rsid w:val="00C67D08"/>
    <w:rsid w:val="00C70B07"/>
    <w:rsid w:val="00C70F54"/>
    <w:rsid w:val="00C73C7B"/>
    <w:rsid w:val="00C74A81"/>
    <w:rsid w:val="00C81982"/>
    <w:rsid w:val="00C833BE"/>
    <w:rsid w:val="00C83661"/>
    <w:rsid w:val="00C85F81"/>
    <w:rsid w:val="00C85FDA"/>
    <w:rsid w:val="00C86C46"/>
    <w:rsid w:val="00C94D4D"/>
    <w:rsid w:val="00C97997"/>
    <w:rsid w:val="00CA0AE9"/>
    <w:rsid w:val="00CA61CD"/>
    <w:rsid w:val="00CA68A6"/>
    <w:rsid w:val="00CA71FE"/>
    <w:rsid w:val="00CB11B1"/>
    <w:rsid w:val="00CB1525"/>
    <w:rsid w:val="00CB18D1"/>
    <w:rsid w:val="00CB1D38"/>
    <w:rsid w:val="00CB1FFD"/>
    <w:rsid w:val="00CB22F5"/>
    <w:rsid w:val="00CB3C3E"/>
    <w:rsid w:val="00CB46D9"/>
    <w:rsid w:val="00CB6C3D"/>
    <w:rsid w:val="00CB7DEA"/>
    <w:rsid w:val="00CC0715"/>
    <w:rsid w:val="00CC08B5"/>
    <w:rsid w:val="00CC2C9E"/>
    <w:rsid w:val="00CC2FDB"/>
    <w:rsid w:val="00CC3B59"/>
    <w:rsid w:val="00CC4EAF"/>
    <w:rsid w:val="00CC5ABD"/>
    <w:rsid w:val="00CC6266"/>
    <w:rsid w:val="00CC66AE"/>
    <w:rsid w:val="00CD4719"/>
    <w:rsid w:val="00CD529B"/>
    <w:rsid w:val="00CD54C4"/>
    <w:rsid w:val="00CD60F2"/>
    <w:rsid w:val="00CD6E62"/>
    <w:rsid w:val="00CD7982"/>
    <w:rsid w:val="00CE233B"/>
    <w:rsid w:val="00CE2556"/>
    <w:rsid w:val="00CE3CCF"/>
    <w:rsid w:val="00CE3D50"/>
    <w:rsid w:val="00CE4C8C"/>
    <w:rsid w:val="00CE579D"/>
    <w:rsid w:val="00CE6ACE"/>
    <w:rsid w:val="00CE6F10"/>
    <w:rsid w:val="00CF0D56"/>
    <w:rsid w:val="00CF2750"/>
    <w:rsid w:val="00CF2FCA"/>
    <w:rsid w:val="00CF31F1"/>
    <w:rsid w:val="00CF5C73"/>
    <w:rsid w:val="00CF71B0"/>
    <w:rsid w:val="00CF731A"/>
    <w:rsid w:val="00D01E10"/>
    <w:rsid w:val="00D033F7"/>
    <w:rsid w:val="00D0595A"/>
    <w:rsid w:val="00D076ED"/>
    <w:rsid w:val="00D11629"/>
    <w:rsid w:val="00D12592"/>
    <w:rsid w:val="00D13291"/>
    <w:rsid w:val="00D143D9"/>
    <w:rsid w:val="00D147A2"/>
    <w:rsid w:val="00D169EE"/>
    <w:rsid w:val="00D22BCD"/>
    <w:rsid w:val="00D24305"/>
    <w:rsid w:val="00D25D94"/>
    <w:rsid w:val="00D2709F"/>
    <w:rsid w:val="00D27C0A"/>
    <w:rsid w:val="00D27E1C"/>
    <w:rsid w:val="00D316D6"/>
    <w:rsid w:val="00D332CA"/>
    <w:rsid w:val="00D33570"/>
    <w:rsid w:val="00D33B88"/>
    <w:rsid w:val="00D340C3"/>
    <w:rsid w:val="00D346C0"/>
    <w:rsid w:val="00D35AD5"/>
    <w:rsid w:val="00D36E33"/>
    <w:rsid w:val="00D37C30"/>
    <w:rsid w:val="00D40B73"/>
    <w:rsid w:val="00D42A04"/>
    <w:rsid w:val="00D43773"/>
    <w:rsid w:val="00D47513"/>
    <w:rsid w:val="00D50C56"/>
    <w:rsid w:val="00D5255E"/>
    <w:rsid w:val="00D541E3"/>
    <w:rsid w:val="00D542D2"/>
    <w:rsid w:val="00D56124"/>
    <w:rsid w:val="00D574C2"/>
    <w:rsid w:val="00D611AE"/>
    <w:rsid w:val="00D6266F"/>
    <w:rsid w:val="00D67DF0"/>
    <w:rsid w:val="00D70B11"/>
    <w:rsid w:val="00D72140"/>
    <w:rsid w:val="00D72A98"/>
    <w:rsid w:val="00D73FAC"/>
    <w:rsid w:val="00D74CF0"/>
    <w:rsid w:val="00D766E9"/>
    <w:rsid w:val="00D800C6"/>
    <w:rsid w:val="00D81124"/>
    <w:rsid w:val="00D82D23"/>
    <w:rsid w:val="00D8333D"/>
    <w:rsid w:val="00D84E11"/>
    <w:rsid w:val="00D86C35"/>
    <w:rsid w:val="00D91ECA"/>
    <w:rsid w:val="00D92946"/>
    <w:rsid w:val="00D93B45"/>
    <w:rsid w:val="00D94C6F"/>
    <w:rsid w:val="00D95A0F"/>
    <w:rsid w:val="00D965FD"/>
    <w:rsid w:val="00D971DC"/>
    <w:rsid w:val="00D97591"/>
    <w:rsid w:val="00D977FD"/>
    <w:rsid w:val="00DA00AA"/>
    <w:rsid w:val="00DA18BF"/>
    <w:rsid w:val="00DA458B"/>
    <w:rsid w:val="00DB0B79"/>
    <w:rsid w:val="00DB2196"/>
    <w:rsid w:val="00DB5DA1"/>
    <w:rsid w:val="00DC0315"/>
    <w:rsid w:val="00DC08A5"/>
    <w:rsid w:val="00DC2BA1"/>
    <w:rsid w:val="00DC6372"/>
    <w:rsid w:val="00DC7155"/>
    <w:rsid w:val="00DC759B"/>
    <w:rsid w:val="00DD0363"/>
    <w:rsid w:val="00DD29FC"/>
    <w:rsid w:val="00DE1005"/>
    <w:rsid w:val="00DE2375"/>
    <w:rsid w:val="00DE276A"/>
    <w:rsid w:val="00DE3405"/>
    <w:rsid w:val="00DE40E7"/>
    <w:rsid w:val="00DE5E37"/>
    <w:rsid w:val="00DF0F90"/>
    <w:rsid w:val="00DF2199"/>
    <w:rsid w:val="00DF27CF"/>
    <w:rsid w:val="00DF4ABA"/>
    <w:rsid w:val="00DF59E5"/>
    <w:rsid w:val="00DF66A8"/>
    <w:rsid w:val="00DF7B7C"/>
    <w:rsid w:val="00E01172"/>
    <w:rsid w:val="00E129B1"/>
    <w:rsid w:val="00E15EB4"/>
    <w:rsid w:val="00E17559"/>
    <w:rsid w:val="00E236E7"/>
    <w:rsid w:val="00E240AE"/>
    <w:rsid w:val="00E2563C"/>
    <w:rsid w:val="00E305D4"/>
    <w:rsid w:val="00E3065D"/>
    <w:rsid w:val="00E33306"/>
    <w:rsid w:val="00E334B9"/>
    <w:rsid w:val="00E35A66"/>
    <w:rsid w:val="00E4240D"/>
    <w:rsid w:val="00E424C9"/>
    <w:rsid w:val="00E42A13"/>
    <w:rsid w:val="00E42D03"/>
    <w:rsid w:val="00E446D5"/>
    <w:rsid w:val="00E465C8"/>
    <w:rsid w:val="00E511DE"/>
    <w:rsid w:val="00E51765"/>
    <w:rsid w:val="00E54291"/>
    <w:rsid w:val="00E55C97"/>
    <w:rsid w:val="00E5788E"/>
    <w:rsid w:val="00E60C17"/>
    <w:rsid w:val="00E63FD9"/>
    <w:rsid w:val="00E6491D"/>
    <w:rsid w:val="00E65798"/>
    <w:rsid w:val="00E666BE"/>
    <w:rsid w:val="00E67A3B"/>
    <w:rsid w:val="00E8022B"/>
    <w:rsid w:val="00E81FEF"/>
    <w:rsid w:val="00E82D80"/>
    <w:rsid w:val="00E8312A"/>
    <w:rsid w:val="00E83DCD"/>
    <w:rsid w:val="00E86044"/>
    <w:rsid w:val="00E86407"/>
    <w:rsid w:val="00E8697C"/>
    <w:rsid w:val="00E913F6"/>
    <w:rsid w:val="00E93F28"/>
    <w:rsid w:val="00E947F7"/>
    <w:rsid w:val="00E9496C"/>
    <w:rsid w:val="00E94AC5"/>
    <w:rsid w:val="00E94CF6"/>
    <w:rsid w:val="00E96CF3"/>
    <w:rsid w:val="00E96F1D"/>
    <w:rsid w:val="00E97738"/>
    <w:rsid w:val="00EA3005"/>
    <w:rsid w:val="00EA3DE0"/>
    <w:rsid w:val="00EA46D7"/>
    <w:rsid w:val="00EA5495"/>
    <w:rsid w:val="00EA5610"/>
    <w:rsid w:val="00EA762B"/>
    <w:rsid w:val="00EB07F8"/>
    <w:rsid w:val="00EB292D"/>
    <w:rsid w:val="00EB3115"/>
    <w:rsid w:val="00EB70EC"/>
    <w:rsid w:val="00EB73A6"/>
    <w:rsid w:val="00EC27FD"/>
    <w:rsid w:val="00EC7072"/>
    <w:rsid w:val="00ED179B"/>
    <w:rsid w:val="00ED5E75"/>
    <w:rsid w:val="00ED66A4"/>
    <w:rsid w:val="00EE0421"/>
    <w:rsid w:val="00EE1E3D"/>
    <w:rsid w:val="00EE1FF1"/>
    <w:rsid w:val="00EE2282"/>
    <w:rsid w:val="00EE3E49"/>
    <w:rsid w:val="00EE4067"/>
    <w:rsid w:val="00EE6BE2"/>
    <w:rsid w:val="00EE6E31"/>
    <w:rsid w:val="00EE77AC"/>
    <w:rsid w:val="00EF1177"/>
    <w:rsid w:val="00EF2CDD"/>
    <w:rsid w:val="00EF3725"/>
    <w:rsid w:val="00EF4537"/>
    <w:rsid w:val="00EF52D6"/>
    <w:rsid w:val="00EF53B0"/>
    <w:rsid w:val="00EF6341"/>
    <w:rsid w:val="00EF6A2D"/>
    <w:rsid w:val="00EF7631"/>
    <w:rsid w:val="00EF7729"/>
    <w:rsid w:val="00F0103D"/>
    <w:rsid w:val="00F03F05"/>
    <w:rsid w:val="00F10731"/>
    <w:rsid w:val="00F10AF4"/>
    <w:rsid w:val="00F10BAD"/>
    <w:rsid w:val="00F10F26"/>
    <w:rsid w:val="00F12664"/>
    <w:rsid w:val="00F1316A"/>
    <w:rsid w:val="00F15C2B"/>
    <w:rsid w:val="00F1772B"/>
    <w:rsid w:val="00F201FC"/>
    <w:rsid w:val="00F2040A"/>
    <w:rsid w:val="00F20CA8"/>
    <w:rsid w:val="00F223B5"/>
    <w:rsid w:val="00F227AA"/>
    <w:rsid w:val="00F22BA2"/>
    <w:rsid w:val="00F236FA"/>
    <w:rsid w:val="00F24DBA"/>
    <w:rsid w:val="00F2610E"/>
    <w:rsid w:val="00F266AC"/>
    <w:rsid w:val="00F2726E"/>
    <w:rsid w:val="00F27799"/>
    <w:rsid w:val="00F31160"/>
    <w:rsid w:val="00F33CDF"/>
    <w:rsid w:val="00F3557E"/>
    <w:rsid w:val="00F3559F"/>
    <w:rsid w:val="00F37B2B"/>
    <w:rsid w:val="00F40242"/>
    <w:rsid w:val="00F42B5C"/>
    <w:rsid w:val="00F46E7B"/>
    <w:rsid w:val="00F47434"/>
    <w:rsid w:val="00F52944"/>
    <w:rsid w:val="00F52D73"/>
    <w:rsid w:val="00F53F7B"/>
    <w:rsid w:val="00F54EA3"/>
    <w:rsid w:val="00F555D5"/>
    <w:rsid w:val="00F55DE5"/>
    <w:rsid w:val="00F56A74"/>
    <w:rsid w:val="00F56DDB"/>
    <w:rsid w:val="00F56F8C"/>
    <w:rsid w:val="00F61035"/>
    <w:rsid w:val="00F61213"/>
    <w:rsid w:val="00F61512"/>
    <w:rsid w:val="00F65613"/>
    <w:rsid w:val="00F65979"/>
    <w:rsid w:val="00F66770"/>
    <w:rsid w:val="00F6703D"/>
    <w:rsid w:val="00F6707C"/>
    <w:rsid w:val="00F70B1C"/>
    <w:rsid w:val="00F72603"/>
    <w:rsid w:val="00F767CD"/>
    <w:rsid w:val="00F76C8D"/>
    <w:rsid w:val="00F80FE2"/>
    <w:rsid w:val="00F86843"/>
    <w:rsid w:val="00F956A7"/>
    <w:rsid w:val="00F95CFD"/>
    <w:rsid w:val="00FA163E"/>
    <w:rsid w:val="00FA2122"/>
    <w:rsid w:val="00FA24A0"/>
    <w:rsid w:val="00FA2DCB"/>
    <w:rsid w:val="00FA35C3"/>
    <w:rsid w:val="00FA4595"/>
    <w:rsid w:val="00FA4F67"/>
    <w:rsid w:val="00FB20C3"/>
    <w:rsid w:val="00FB2744"/>
    <w:rsid w:val="00FB3805"/>
    <w:rsid w:val="00FB5573"/>
    <w:rsid w:val="00FC1D57"/>
    <w:rsid w:val="00FC325B"/>
    <w:rsid w:val="00FC40E6"/>
    <w:rsid w:val="00FC61A5"/>
    <w:rsid w:val="00FD01CA"/>
    <w:rsid w:val="00FD09EA"/>
    <w:rsid w:val="00FD1FF4"/>
    <w:rsid w:val="00FD6D13"/>
    <w:rsid w:val="00FE171C"/>
    <w:rsid w:val="00FE22DD"/>
    <w:rsid w:val="00FE6655"/>
    <w:rsid w:val="00FF22DD"/>
    <w:rsid w:val="00FF2824"/>
    <w:rsid w:val="00FF3571"/>
    <w:rsid w:val="00FF44E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429D3"/>
  <w15:docId w15:val="{1904E956-B02F-4137-8E48-6E000178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079"/>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1"/>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50"/>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1959F5"/>
    <w:pPr>
      <w:keepNext/>
      <w:numPr>
        <w:numId w:val="13"/>
      </w:numPr>
      <w:shd w:val="clear" w:color="auto" w:fill="FFC000"/>
      <w:spacing w:before="240" w:after="60"/>
      <w:outlineLvl w:val="2"/>
    </w:pPr>
    <w:rPr>
      <w:rFonts w:ascii="Arial" w:hAnsi="Arial"/>
      <w:b/>
      <w:bCs/>
      <w:szCs w:val="26"/>
    </w:rPr>
  </w:style>
  <w:style w:type="paragraph" w:styleId="Heading4">
    <w:name w:val="heading 4"/>
    <w:aliases w:val="LEVEL"/>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063D65"/>
    <w:pPr>
      <w:tabs>
        <w:tab w:val="num" w:pos="1098"/>
      </w:tabs>
      <w:spacing w:before="240" w:after="60"/>
      <w:ind w:left="1098" w:hanging="432"/>
      <w:outlineLvl w:val="4"/>
    </w:pPr>
    <w:rPr>
      <w:rFonts w:ascii="Times New Roman" w:hAnsi="Times New Roman" w:cs="Times New Roman"/>
      <w:b/>
      <w:bCs/>
      <w:i/>
      <w:iCs/>
      <w:color w:val="002060"/>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aliases w:val="Occupation Name"/>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D47513"/>
    <w:rPr>
      <w:rFonts w:ascii="Arial" w:eastAsia="Times New Roman" w:hAnsi="Arial" w:cs="Arial"/>
      <w:b/>
      <w:bCs/>
      <w:sz w:val="24"/>
      <w:szCs w:val="26"/>
      <w:shd w:val="clear" w:color="auto" w:fill="FFC000"/>
    </w:rPr>
  </w:style>
  <w:style w:type="character" w:customStyle="1" w:styleId="Heading4Char">
    <w:name w:val="Heading 4 Char"/>
    <w:aliases w:val="LEVEL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63D65"/>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aliases w:val="Occupation Name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qFormat/>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B3A17"/>
    <w:rPr>
      <w:rFonts w:ascii="Arial" w:hAnsi="Arial"/>
      <w:b/>
      <w:i/>
      <w:color w:val="1F4E79" w:themeColor="accent1" w:themeShade="80"/>
      <w:sz w:val="24"/>
      <w:u w:val="none"/>
      <w:bdr w:val="single" w:sz="4" w:space="0" w:color="000000" w:themeColor="text1"/>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39"/>
    <w:rsid w:val="0018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
    <w:uiPriority w:val="39"/>
    <w:rsid w:val="00452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45286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qFormat/>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qFormat/>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Level">
    <w:name w:val="Level"/>
    <w:basedOn w:val="Normal"/>
    <w:link w:val="LevelChar"/>
    <w:autoRedefine/>
    <w:qFormat/>
    <w:rsid w:val="00063D65"/>
    <w:pPr>
      <w:spacing w:line="360" w:lineRule="auto"/>
      <w:ind w:left="720"/>
      <w:contextualSpacing/>
    </w:pPr>
    <w:rPr>
      <w:rFonts w:ascii="Arial" w:eastAsiaTheme="minorHAnsi" w:hAnsi="Arial" w:cstheme="minorBidi"/>
      <w:szCs w:val="22"/>
    </w:rPr>
  </w:style>
  <w:style w:type="character" w:customStyle="1" w:styleId="LevelChar">
    <w:name w:val="Level Char"/>
    <w:basedOn w:val="DefaultParagraphFont"/>
    <w:link w:val="Level"/>
    <w:rsid w:val="00063D65"/>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FA163E"/>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FA163E"/>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49"/>
      </w:numPr>
      <w:spacing w:after="160" w:line="259" w:lineRule="auto"/>
    </w:pPr>
    <w:rPr>
      <w:rFonts w:ascii="Arial" w:eastAsiaTheme="minorHAnsi" w:hAnsi="Arial"/>
      <w:sz w:val="22"/>
      <w:szCs w:val="22"/>
    </w:rPr>
  </w:style>
  <w:style w:type="paragraph" w:customStyle="1" w:styleId="DutiesandTasks">
    <w:name w:val="Duties and Tasks"/>
    <w:basedOn w:val="Normal"/>
    <w:link w:val="DutiesandTasksChar"/>
    <w:rsid w:val="00943E6C"/>
    <w:pPr>
      <w:numPr>
        <w:ilvl w:val="1"/>
        <w:numId w:val="49"/>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53"/>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53"/>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paragraph" w:customStyle="1" w:styleId="Normal1">
    <w:name w:val="Normal1"/>
    <w:rsid w:val="006521E3"/>
    <w:pPr>
      <w:spacing w:after="0" w:line="240" w:lineRule="auto"/>
    </w:pPr>
    <w:rPr>
      <w:rFonts w:ascii="Calibri" w:eastAsia="Calibri" w:hAnsi="Calibri" w:cs="Calibri"/>
      <w:sz w:val="20"/>
      <w:szCs w:val="20"/>
    </w:rPr>
  </w:style>
  <w:style w:type="paragraph" w:customStyle="1" w:styleId="CE">
    <w:name w:val="CE"/>
    <w:basedOn w:val="Normal"/>
    <w:link w:val="CEChar"/>
    <w:qFormat/>
    <w:rsid w:val="0094074C"/>
    <w:pPr>
      <w:spacing w:line="360" w:lineRule="auto"/>
      <w:ind w:left="720" w:hanging="360"/>
      <w:contextualSpacing/>
      <w:jc w:val="both"/>
    </w:pPr>
    <w:rPr>
      <w:rFonts w:ascii="Arial" w:eastAsiaTheme="minorHAnsi" w:hAnsi="Arial" w:cstheme="minorBidi"/>
      <w:szCs w:val="22"/>
    </w:rPr>
  </w:style>
  <w:style w:type="character" w:customStyle="1" w:styleId="CEChar">
    <w:name w:val="CE Char"/>
    <w:basedOn w:val="DefaultParagraphFont"/>
    <w:link w:val="CE"/>
    <w:rsid w:val="0094074C"/>
    <w:rPr>
      <w:rFonts w:ascii="Arial" w:hAnsi="Arial"/>
      <w:sz w:val="24"/>
    </w:rPr>
  </w:style>
  <w:style w:type="character" w:customStyle="1" w:styleId="DutiesandTasksChar">
    <w:name w:val="Duties and Tasks Char"/>
    <w:basedOn w:val="ListParagraphChar"/>
    <w:link w:val="DutiesandTasks"/>
    <w:rsid w:val="00FA163E"/>
    <w:rPr>
      <w:rFonts w:ascii="Arial" w:eastAsiaTheme="minorEastAsia" w:hAnsi="Arial" w:cs="Arial"/>
      <w:sz w:val="18"/>
      <w:szCs w:val="18"/>
    </w:rPr>
  </w:style>
  <w:style w:type="table" w:styleId="LightShading">
    <w:name w:val="Light Shading"/>
    <w:basedOn w:val="TableNormal"/>
    <w:uiPriority w:val="60"/>
    <w:rsid w:val="00081538"/>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081538"/>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081538"/>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081538"/>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08153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08153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08153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08153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08153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0815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081538"/>
    <w:pPr>
      <w:spacing w:before="100" w:beforeAutospacing="1" w:after="100" w:afterAutospacing="1"/>
    </w:pPr>
    <w:rPr>
      <w:rFonts w:ascii="Times New Roman" w:hAnsi="Times New Roman" w:cs="Times New Roman"/>
    </w:rPr>
  </w:style>
  <w:style w:type="paragraph" w:customStyle="1" w:styleId="xl141">
    <w:name w:val="xl141"/>
    <w:basedOn w:val="Normal"/>
    <w:rsid w:val="0008153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081538"/>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081538"/>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081538"/>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081538"/>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081538"/>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081538"/>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081538"/>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81538"/>
    <w:rPr>
      <w:rFonts w:ascii="Arial" w:eastAsia="Arial" w:hAnsi="Arial" w:cs="Arial"/>
      <w:color w:val="000000"/>
      <w:sz w:val="16"/>
    </w:rPr>
  </w:style>
  <w:style w:type="character" w:customStyle="1" w:styleId="footnotemark">
    <w:name w:val="footnote mark"/>
    <w:hidden/>
    <w:rsid w:val="00081538"/>
    <w:rPr>
      <w:rFonts w:ascii="Arial" w:eastAsia="Arial" w:hAnsi="Arial" w:cs="Arial"/>
      <w:color w:val="000000"/>
      <w:sz w:val="16"/>
      <w:vertAlign w:val="superscript"/>
    </w:rPr>
  </w:style>
  <w:style w:type="table" w:customStyle="1" w:styleId="TableGrid50">
    <w:name w:val="TableGrid5"/>
    <w:rsid w:val="00081538"/>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081538"/>
    <w:pPr>
      <w:spacing w:before="120" w:after="120" w:line="276" w:lineRule="auto"/>
    </w:pPr>
    <w:rPr>
      <w:rFonts w:ascii="Arial" w:hAnsi="Arial" w:cs="Times New Roman"/>
      <w:sz w:val="22"/>
      <w:szCs w:val="22"/>
      <w:lang w:val="en-GB"/>
    </w:rPr>
  </w:style>
  <w:style w:type="table" w:customStyle="1" w:styleId="TableGrid60">
    <w:name w:val="TableGrid6"/>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081538"/>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081538"/>
  </w:style>
  <w:style w:type="character" w:customStyle="1" w:styleId="mord">
    <w:name w:val="mord"/>
    <w:basedOn w:val="DefaultParagraphFont"/>
    <w:rsid w:val="00081538"/>
  </w:style>
  <w:style w:type="table" w:customStyle="1" w:styleId="TableGrid130">
    <w:name w:val="TableGrid13"/>
    <w:rsid w:val="00081538"/>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081538"/>
  </w:style>
  <w:style w:type="table" w:customStyle="1" w:styleId="TableGrid140">
    <w:name w:val="TableGrid14"/>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081538"/>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081538"/>
    <w:rPr>
      <w:b/>
      <w:bCs/>
      <w:color w:val="404040" w:themeColor="text1" w:themeTint="BF"/>
      <w:sz w:val="20"/>
      <w:szCs w:val="20"/>
    </w:rPr>
  </w:style>
  <w:style w:type="paragraph" w:styleId="Title">
    <w:name w:val="Title"/>
    <w:basedOn w:val="Normal"/>
    <w:next w:val="Normal"/>
    <w:link w:val="TitleChar"/>
    <w:uiPriority w:val="10"/>
    <w:qFormat/>
    <w:rsid w:val="00081538"/>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081538"/>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08153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081538"/>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081538"/>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081538"/>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081538"/>
    <w:rPr>
      <w:i/>
      <w:iCs/>
      <w:color w:val="595959" w:themeColor="text1" w:themeTint="A6"/>
    </w:rPr>
  </w:style>
  <w:style w:type="character" w:styleId="IntenseEmphasis">
    <w:name w:val="Intense Emphasis"/>
    <w:basedOn w:val="DefaultParagraphFont"/>
    <w:uiPriority w:val="21"/>
    <w:qFormat/>
    <w:rsid w:val="00081538"/>
    <w:rPr>
      <w:b/>
      <w:bCs/>
      <w:i/>
      <w:iCs/>
    </w:rPr>
  </w:style>
  <w:style w:type="character" w:styleId="SubtleReference">
    <w:name w:val="Subtle Reference"/>
    <w:basedOn w:val="DefaultParagraphFont"/>
    <w:uiPriority w:val="31"/>
    <w:qFormat/>
    <w:rsid w:val="00081538"/>
    <w:rPr>
      <w:smallCaps/>
      <w:color w:val="404040" w:themeColor="text1" w:themeTint="BF"/>
    </w:rPr>
  </w:style>
  <w:style w:type="character" w:styleId="IntenseReference">
    <w:name w:val="Intense Reference"/>
    <w:basedOn w:val="DefaultParagraphFont"/>
    <w:uiPriority w:val="32"/>
    <w:qFormat/>
    <w:rsid w:val="00081538"/>
    <w:rPr>
      <w:b/>
      <w:bCs/>
      <w:smallCaps/>
      <w:u w:val="single"/>
    </w:rPr>
  </w:style>
  <w:style w:type="paragraph" w:customStyle="1" w:styleId="xl185">
    <w:name w:val="xl185"/>
    <w:basedOn w:val="Normal"/>
    <w:rsid w:val="00081538"/>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081538"/>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081538"/>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08153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paragraph" w:customStyle="1" w:styleId="DACUMPanel">
    <w:name w:val="DACUM Panel"/>
    <w:basedOn w:val="Normal"/>
    <w:rsid w:val="00775715"/>
    <w:pPr>
      <w:spacing w:before="240" w:after="120"/>
    </w:pPr>
    <w:rPr>
      <w:rFonts w:ascii="Times New Roman" w:hAnsi="Times New Roman" w:cs="Times New Roman"/>
      <w:b/>
      <w:bCs/>
      <w:sz w:val="22"/>
      <w:szCs w:val="20"/>
    </w:rPr>
  </w:style>
  <w:style w:type="character" w:customStyle="1" w:styleId="UnresolvedMention1">
    <w:name w:val="Unresolved Mention1"/>
    <w:basedOn w:val="DefaultParagraphFont"/>
    <w:uiPriority w:val="99"/>
    <w:semiHidden/>
    <w:unhideWhenUsed/>
    <w:rsid w:val="00775715"/>
    <w:rPr>
      <w:color w:val="605E5C"/>
      <w:shd w:val="clear" w:color="auto" w:fill="E1DFDD"/>
    </w:rPr>
  </w:style>
  <w:style w:type="paragraph" w:customStyle="1" w:styleId="Nameofcoordinater">
    <w:name w:val="Name of coordinater"/>
    <w:basedOn w:val="Normal"/>
    <w:rsid w:val="00775715"/>
    <w:rPr>
      <w:rFonts w:ascii="Times New Roman" w:hAnsi="Times New Roman" w:cs="Times New Roman"/>
      <w:sz w:val="20"/>
      <w:szCs w:val="20"/>
    </w:rPr>
  </w:style>
  <w:style w:type="character" w:customStyle="1" w:styleId="c4z2avtcy">
    <w:name w:val="c4_z2avtcy"/>
    <w:basedOn w:val="DefaultParagraphFont"/>
    <w:rsid w:val="00775715"/>
  </w:style>
  <w:style w:type="paragraph" w:customStyle="1" w:styleId="Address">
    <w:name w:val="Address"/>
    <w:basedOn w:val="Normal"/>
    <w:rsid w:val="00775715"/>
    <w:pPr>
      <w:spacing w:before="120" w:after="120"/>
      <w:jc w:val="center"/>
    </w:pPr>
    <w:rPr>
      <w:rFonts w:ascii="Times New Roman" w:hAnsi="Times New Roman" w:cs="Times New Roman"/>
      <w:b/>
      <w:bCs/>
      <w:sz w:val="28"/>
      <w:szCs w:val="20"/>
    </w:rPr>
  </w:style>
  <w:style w:type="character" w:customStyle="1" w:styleId="Heading3Char1">
    <w:name w:val="Heading 3 Char1"/>
    <w:basedOn w:val="DefaultParagraphFont"/>
    <w:uiPriority w:val="9"/>
    <w:semiHidden/>
    <w:rsid w:val="00775715"/>
    <w:rPr>
      <w:rFonts w:asciiTheme="majorHAnsi" w:eastAsiaTheme="majorEastAsia" w:hAnsiTheme="majorHAnsi" w:cstheme="majorBidi"/>
      <w:color w:val="1F4D78" w:themeColor="accent1" w:themeShade="7F"/>
      <w:sz w:val="24"/>
      <w:szCs w:val="24"/>
    </w:rPr>
  </w:style>
  <w:style w:type="paragraph" w:styleId="ListBullet5">
    <w:name w:val="List Bullet 5"/>
    <w:basedOn w:val="List5"/>
    <w:rsid w:val="00775715"/>
    <w:pPr>
      <w:keepNext/>
      <w:keepLines/>
      <w:numPr>
        <w:numId w:val="97"/>
      </w:numPr>
      <w:tabs>
        <w:tab w:val="clear" w:pos="360"/>
        <w:tab w:val="left" w:pos="1701"/>
      </w:tabs>
      <w:spacing w:before="60" w:after="60" w:line="240" w:lineRule="auto"/>
      <w:ind w:left="360" w:hanging="360"/>
    </w:pPr>
    <w:rPr>
      <w:rFonts w:ascii="Times New Roman" w:eastAsia="Times New Roman" w:hAnsi="Times New Roman" w:cs="Times New Roman"/>
      <w:sz w:val="24"/>
      <w:lang w:val="en-AU" w:eastAsia="en-US"/>
    </w:rPr>
  </w:style>
  <w:style w:type="paragraph" w:styleId="List5">
    <w:name w:val="List 5"/>
    <w:basedOn w:val="Normal"/>
    <w:uiPriority w:val="99"/>
    <w:semiHidden/>
    <w:unhideWhenUsed/>
    <w:rsid w:val="00775715"/>
    <w:pPr>
      <w:spacing w:after="200" w:line="276" w:lineRule="auto"/>
      <w:ind w:left="1415" w:hanging="283"/>
      <w:contextualSpacing/>
    </w:pPr>
    <w:rPr>
      <w:rFonts w:asciiTheme="minorHAnsi" w:eastAsiaTheme="minorEastAsia" w:hAnsiTheme="minorHAnsi" w:cstheme="minorBidi"/>
      <w:sz w:val="22"/>
      <w:szCs w:val="22"/>
      <w:lang w:val="en-GB" w:eastAsia="en-GB"/>
    </w:rPr>
  </w:style>
  <w:style w:type="paragraph" w:customStyle="1" w:styleId="StyleLeft">
    <w:name w:val="Style Left"/>
    <w:basedOn w:val="Normal"/>
    <w:rsid w:val="00775715"/>
    <w:pPr>
      <w:numPr>
        <w:numId w:val="98"/>
      </w:numPr>
      <w:spacing w:line="360" w:lineRule="auto"/>
      <w:jc w:val="both"/>
    </w:pPr>
    <w:rPr>
      <w:rFonts w:ascii="Times New Roman" w:hAnsi="Times New Roman" w:cs="Times New Roman"/>
    </w:rPr>
  </w:style>
  <w:style w:type="paragraph" w:customStyle="1" w:styleId="BulletsCharCharChar">
    <w:name w:val="Bullets Char Char Char"/>
    <w:basedOn w:val="Normal"/>
    <w:rsid w:val="00775715"/>
    <w:pPr>
      <w:numPr>
        <w:numId w:val="99"/>
      </w:numPr>
      <w:spacing w:line="360" w:lineRule="auto"/>
      <w:jc w:val="both"/>
    </w:pPr>
    <w:rPr>
      <w:rFonts w:ascii="Times New Roman" w:hAnsi="Times New Roman" w:cs="Times New Roman"/>
    </w:rPr>
  </w:style>
  <w:style w:type="paragraph" w:customStyle="1" w:styleId="HeadersTable">
    <w:name w:val="Headers Table"/>
    <w:basedOn w:val="Normal"/>
    <w:rsid w:val="00775715"/>
    <w:pPr>
      <w:jc w:val="both"/>
    </w:pPr>
    <w:rPr>
      <w:rFonts w:ascii="Times New Roman" w:hAnsi="Times New Roman" w:cs="Times New Roman"/>
      <w:sz w:val="20"/>
      <w:szCs w:val="20"/>
    </w:rPr>
  </w:style>
  <w:style w:type="paragraph" w:customStyle="1" w:styleId="bullets1">
    <w:name w:val="bullets1"/>
    <w:basedOn w:val="Normal"/>
    <w:rsid w:val="00775715"/>
    <w:pPr>
      <w:tabs>
        <w:tab w:val="num" w:pos="1440"/>
      </w:tabs>
      <w:spacing w:line="360" w:lineRule="auto"/>
      <w:ind w:left="1440" w:hanging="540"/>
      <w:jc w:val="both"/>
    </w:pPr>
    <w:rPr>
      <w:rFonts w:ascii="Times New Roman" w:hAnsi="Times New Roman" w:cs="Times New Roman"/>
    </w:rPr>
  </w:style>
  <w:style w:type="paragraph" w:styleId="HTMLPreformatted">
    <w:name w:val="HTML Preformatted"/>
    <w:basedOn w:val="Normal"/>
    <w:link w:val="HTMLPreformattedChar"/>
    <w:uiPriority w:val="99"/>
    <w:semiHidden/>
    <w:unhideWhenUsed/>
    <w:rsid w:val="00775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5715"/>
    <w:rPr>
      <w:rFonts w:ascii="Courier New" w:eastAsia="Times New Roman" w:hAnsi="Courier New" w:cs="Courier New"/>
      <w:sz w:val="20"/>
      <w:szCs w:val="20"/>
    </w:rPr>
  </w:style>
  <w:style w:type="paragraph" w:customStyle="1" w:styleId="SuperHeading">
    <w:name w:val="SuperHeading"/>
    <w:basedOn w:val="Normal"/>
    <w:rsid w:val="00775715"/>
    <w:pPr>
      <w:keepNext/>
      <w:keepLines/>
      <w:spacing w:before="240" w:after="120"/>
      <w:outlineLvl w:val="0"/>
    </w:pPr>
    <w:rPr>
      <w:rFonts w:ascii="Times New Roman" w:hAnsi="Times New Roman" w:cs="Times New Roman"/>
      <w:b/>
      <w:sz w:val="32"/>
      <w:szCs w:val="20"/>
      <w:lang w:val="en-AU"/>
    </w:rPr>
  </w:style>
  <w:style w:type="paragraph" w:styleId="ListBullet4">
    <w:name w:val="List Bullet 4"/>
    <w:basedOn w:val="List4"/>
    <w:rsid w:val="00775715"/>
    <w:pPr>
      <w:keepNext/>
      <w:keepLines/>
      <w:numPr>
        <w:numId w:val="100"/>
      </w:numPr>
      <w:tabs>
        <w:tab w:val="clear" w:pos="360"/>
        <w:tab w:val="left" w:pos="1361"/>
      </w:tabs>
      <w:spacing w:before="60" w:after="60" w:line="240" w:lineRule="auto"/>
      <w:ind w:left="360" w:hanging="360"/>
    </w:pPr>
    <w:rPr>
      <w:rFonts w:ascii="Times New Roman" w:eastAsia="Times New Roman" w:hAnsi="Times New Roman" w:cs="Times New Roman"/>
      <w:sz w:val="24"/>
      <w:lang w:val="en-US" w:eastAsia="en-US"/>
    </w:rPr>
  </w:style>
  <w:style w:type="paragraph" w:styleId="List4">
    <w:name w:val="List 4"/>
    <w:basedOn w:val="Normal"/>
    <w:uiPriority w:val="99"/>
    <w:semiHidden/>
    <w:unhideWhenUsed/>
    <w:rsid w:val="00775715"/>
    <w:pPr>
      <w:spacing w:after="200" w:line="276" w:lineRule="auto"/>
      <w:ind w:left="1440" w:hanging="360"/>
      <w:contextualSpacing/>
    </w:pPr>
    <w:rPr>
      <w:rFonts w:asciiTheme="minorHAnsi" w:eastAsiaTheme="minorEastAsia" w:hAnsiTheme="minorHAnsi" w:cstheme="minorBidi"/>
      <w:sz w:val="22"/>
      <w:szCs w:val="22"/>
      <w:lang w:val="en-GB" w:eastAsia="en-GB"/>
    </w:rPr>
  </w:style>
  <w:style w:type="paragraph" w:styleId="ListNumber4">
    <w:name w:val="List Number 4"/>
    <w:basedOn w:val="List4"/>
    <w:rsid w:val="00775715"/>
    <w:pPr>
      <w:keepNext/>
      <w:keepLines/>
      <w:numPr>
        <w:numId w:val="101"/>
      </w:numPr>
      <w:tabs>
        <w:tab w:val="left" w:pos="1361"/>
      </w:tabs>
      <w:spacing w:before="60" w:after="60" w:line="240" w:lineRule="auto"/>
    </w:pPr>
    <w:rPr>
      <w:rFonts w:ascii="Times New Roman" w:eastAsia="Times New Roman" w:hAnsi="Times New Roman" w:cs="Times New Roman"/>
      <w:sz w:val="24"/>
      <w:lang w:val="en-US" w:eastAsia="en-US"/>
    </w:rPr>
  </w:style>
  <w:style w:type="paragraph" w:customStyle="1" w:styleId="ListAlpha2">
    <w:name w:val="List Alpha 2"/>
    <w:basedOn w:val="List2"/>
    <w:rsid w:val="00775715"/>
    <w:pPr>
      <w:keepNext w:val="0"/>
      <w:numPr>
        <w:numId w:val="102"/>
      </w:numPr>
      <w:tabs>
        <w:tab w:val="clear" w:pos="1060"/>
      </w:tabs>
      <w:ind w:left="720" w:hanging="360"/>
      <w:contextualSpacing w:val="0"/>
    </w:pPr>
    <w:rPr>
      <w:lang w:val="en-AU"/>
    </w:rPr>
  </w:style>
  <w:style w:type="paragraph" w:styleId="ListNumber2">
    <w:name w:val="List Number 2"/>
    <w:basedOn w:val="List2"/>
    <w:rsid w:val="00775715"/>
    <w:pPr>
      <w:keepNext w:val="0"/>
      <w:numPr>
        <w:numId w:val="103"/>
      </w:numPr>
      <w:tabs>
        <w:tab w:val="clear" w:pos="1060"/>
      </w:tabs>
      <w:contextualSpacing w:val="0"/>
    </w:pPr>
    <w:rPr>
      <w:lang w:val="en-AU"/>
    </w:rPr>
  </w:style>
  <w:style w:type="paragraph" w:styleId="ListNumber5">
    <w:name w:val="List Number 5"/>
    <w:basedOn w:val="List5"/>
    <w:rsid w:val="00775715"/>
    <w:pPr>
      <w:keepLines/>
      <w:numPr>
        <w:numId w:val="104"/>
      </w:numPr>
      <w:tabs>
        <w:tab w:val="left" w:pos="1701"/>
      </w:tabs>
      <w:spacing w:before="60" w:after="60" w:line="240" w:lineRule="auto"/>
      <w:contextualSpacing w:val="0"/>
    </w:pPr>
    <w:rPr>
      <w:rFonts w:ascii="Times New Roman" w:eastAsia="Times New Roman" w:hAnsi="Times New Roman" w:cs="Times New Roman"/>
      <w:sz w:val="24"/>
      <w:lang w:val="en-AU" w:eastAsia="en-US"/>
    </w:rPr>
  </w:style>
  <w:style w:type="paragraph" w:customStyle="1" w:styleId="ListAlpha">
    <w:name w:val="List Alpha"/>
    <w:basedOn w:val="List"/>
    <w:rsid w:val="00775715"/>
    <w:pPr>
      <w:keepNext w:val="0"/>
      <w:numPr>
        <w:numId w:val="105"/>
      </w:numPr>
      <w:contextualSpacing w:val="0"/>
    </w:pPr>
    <w:rPr>
      <w:lang w:val="en-AU"/>
    </w:rPr>
  </w:style>
  <w:style w:type="paragraph" w:customStyle="1" w:styleId="AllowPageBreak">
    <w:name w:val="AllowPageBreak"/>
    <w:rsid w:val="00775715"/>
    <w:pPr>
      <w:widowControl w:val="0"/>
      <w:spacing w:after="0" w:line="240" w:lineRule="auto"/>
    </w:pPr>
    <w:rPr>
      <w:rFonts w:ascii="Times New Roman" w:eastAsia="Times New Roman" w:hAnsi="Times New Roman" w:cs="Times New Roman"/>
      <w:noProof/>
      <w:sz w:val="2"/>
      <w:szCs w:val="20"/>
      <w:lang w:val="en-AU"/>
    </w:rPr>
  </w:style>
  <w:style w:type="paragraph" w:customStyle="1" w:styleId="SubHeading1">
    <w:name w:val="SubHeading1"/>
    <w:basedOn w:val="Normal"/>
    <w:rsid w:val="00775715"/>
    <w:pPr>
      <w:keepNext/>
      <w:spacing w:before="240" w:after="60"/>
    </w:pPr>
    <w:rPr>
      <w:rFonts w:ascii="Times New Roman" w:hAnsi="Times New Roman" w:cs="Times New Roman"/>
      <w:b/>
      <w:color w:val="918585"/>
      <w:sz w:val="22"/>
      <w:szCs w:val="20"/>
      <w:lang w:val="en-AU"/>
    </w:rPr>
  </w:style>
  <w:style w:type="paragraph" w:customStyle="1" w:styleId="font6">
    <w:name w:val="font6"/>
    <w:basedOn w:val="Normal"/>
    <w:rsid w:val="00775715"/>
    <w:pPr>
      <w:spacing w:before="100" w:beforeAutospacing="1" w:after="100" w:afterAutospacing="1"/>
    </w:pPr>
    <w:rPr>
      <w:rFonts w:ascii="Arial" w:hAnsi="Arial"/>
      <w:color w:val="000000"/>
      <w:sz w:val="20"/>
      <w:szCs w:val="20"/>
    </w:rPr>
  </w:style>
  <w:style w:type="table" w:customStyle="1" w:styleId="GridTable5Dark-Accent44">
    <w:name w:val="Grid Table 5 Dark - Accent 44"/>
    <w:basedOn w:val="TableNormal"/>
    <w:uiPriority w:val="50"/>
    <w:rsid w:val="00C07920"/>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C07920"/>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3">
    <w:name w:val="Grid Table 5 Dark - Accent 63"/>
    <w:basedOn w:val="TableNormal"/>
    <w:uiPriority w:val="50"/>
    <w:rsid w:val="00C0792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sid w:val="00C0792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4">
    <w:name w:val="List Table 3 - Accent 14"/>
    <w:basedOn w:val="TableNormal"/>
    <w:uiPriority w:val="48"/>
    <w:rsid w:val="00C0792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171">
    <w:name w:val="No List171"/>
    <w:next w:val="NoList"/>
    <w:uiPriority w:val="99"/>
    <w:semiHidden/>
    <w:unhideWhenUsed/>
    <w:rsid w:val="00C07920"/>
  </w:style>
  <w:style w:type="numbering" w:customStyle="1" w:styleId="NoList241">
    <w:name w:val="No List241"/>
    <w:next w:val="NoList"/>
    <w:uiPriority w:val="99"/>
    <w:semiHidden/>
    <w:unhideWhenUsed/>
    <w:rsid w:val="00C07920"/>
  </w:style>
  <w:style w:type="numbering" w:customStyle="1" w:styleId="NoList341">
    <w:name w:val="No List341"/>
    <w:next w:val="NoList"/>
    <w:uiPriority w:val="99"/>
    <w:semiHidden/>
    <w:unhideWhenUsed/>
    <w:rsid w:val="00C07920"/>
  </w:style>
  <w:style w:type="numbering" w:customStyle="1" w:styleId="NoList421">
    <w:name w:val="No List421"/>
    <w:next w:val="NoList"/>
    <w:uiPriority w:val="99"/>
    <w:semiHidden/>
    <w:unhideWhenUsed/>
    <w:rsid w:val="00C07920"/>
  </w:style>
  <w:style w:type="numbering" w:customStyle="1" w:styleId="NoList1141">
    <w:name w:val="No List1141"/>
    <w:next w:val="NoList"/>
    <w:uiPriority w:val="99"/>
    <w:semiHidden/>
    <w:unhideWhenUsed/>
    <w:rsid w:val="00C07920"/>
  </w:style>
  <w:style w:type="numbering" w:customStyle="1" w:styleId="NoList11121">
    <w:name w:val="No List11121"/>
    <w:next w:val="NoList"/>
    <w:uiPriority w:val="99"/>
    <w:semiHidden/>
    <w:unhideWhenUsed/>
    <w:rsid w:val="00C07920"/>
  </w:style>
  <w:style w:type="numbering" w:customStyle="1" w:styleId="NoList2121">
    <w:name w:val="No List2121"/>
    <w:next w:val="NoList"/>
    <w:uiPriority w:val="99"/>
    <w:semiHidden/>
    <w:unhideWhenUsed/>
    <w:rsid w:val="00C07920"/>
  </w:style>
  <w:style w:type="numbering" w:customStyle="1" w:styleId="NoList3121">
    <w:name w:val="No List3121"/>
    <w:next w:val="NoList"/>
    <w:uiPriority w:val="99"/>
    <w:semiHidden/>
    <w:unhideWhenUsed/>
    <w:rsid w:val="00C07920"/>
  </w:style>
  <w:style w:type="numbering" w:customStyle="1" w:styleId="NoList521">
    <w:name w:val="No List521"/>
    <w:next w:val="NoList"/>
    <w:uiPriority w:val="99"/>
    <w:semiHidden/>
    <w:unhideWhenUsed/>
    <w:rsid w:val="00C07920"/>
  </w:style>
  <w:style w:type="numbering" w:customStyle="1" w:styleId="NoList1221">
    <w:name w:val="No List1221"/>
    <w:next w:val="NoList"/>
    <w:uiPriority w:val="99"/>
    <w:semiHidden/>
    <w:unhideWhenUsed/>
    <w:rsid w:val="00C07920"/>
  </w:style>
  <w:style w:type="numbering" w:customStyle="1" w:styleId="NoList11221">
    <w:name w:val="No List11221"/>
    <w:next w:val="NoList"/>
    <w:uiPriority w:val="99"/>
    <w:semiHidden/>
    <w:unhideWhenUsed/>
    <w:rsid w:val="00C07920"/>
  </w:style>
  <w:style w:type="numbering" w:customStyle="1" w:styleId="NoList2221">
    <w:name w:val="No List2221"/>
    <w:next w:val="NoList"/>
    <w:uiPriority w:val="99"/>
    <w:semiHidden/>
    <w:unhideWhenUsed/>
    <w:rsid w:val="00C07920"/>
  </w:style>
  <w:style w:type="numbering" w:customStyle="1" w:styleId="NoList3221">
    <w:name w:val="No List3221"/>
    <w:next w:val="NoList"/>
    <w:uiPriority w:val="99"/>
    <w:semiHidden/>
    <w:unhideWhenUsed/>
    <w:rsid w:val="00C07920"/>
  </w:style>
  <w:style w:type="numbering" w:customStyle="1" w:styleId="NoList621">
    <w:name w:val="No List621"/>
    <w:next w:val="NoList"/>
    <w:uiPriority w:val="99"/>
    <w:semiHidden/>
    <w:unhideWhenUsed/>
    <w:rsid w:val="00C07920"/>
  </w:style>
  <w:style w:type="numbering" w:customStyle="1" w:styleId="NoList711">
    <w:name w:val="No List711"/>
    <w:next w:val="NoList"/>
    <w:uiPriority w:val="99"/>
    <w:semiHidden/>
    <w:unhideWhenUsed/>
    <w:rsid w:val="00C07920"/>
  </w:style>
  <w:style w:type="numbering" w:customStyle="1" w:styleId="NoList811">
    <w:name w:val="No List811"/>
    <w:next w:val="NoList"/>
    <w:uiPriority w:val="99"/>
    <w:semiHidden/>
    <w:unhideWhenUsed/>
    <w:rsid w:val="00C07920"/>
  </w:style>
  <w:style w:type="numbering" w:customStyle="1" w:styleId="NoList911">
    <w:name w:val="No List911"/>
    <w:next w:val="NoList"/>
    <w:uiPriority w:val="99"/>
    <w:semiHidden/>
    <w:unhideWhenUsed/>
    <w:rsid w:val="00C07920"/>
  </w:style>
  <w:style w:type="numbering" w:customStyle="1" w:styleId="NoList1011">
    <w:name w:val="No List1011"/>
    <w:next w:val="NoList"/>
    <w:uiPriority w:val="99"/>
    <w:semiHidden/>
    <w:unhideWhenUsed/>
    <w:rsid w:val="00C07920"/>
  </w:style>
  <w:style w:type="numbering" w:customStyle="1" w:styleId="NoList1311">
    <w:name w:val="No List1311"/>
    <w:next w:val="NoList"/>
    <w:uiPriority w:val="99"/>
    <w:semiHidden/>
    <w:unhideWhenUsed/>
    <w:rsid w:val="00C07920"/>
  </w:style>
  <w:style w:type="numbering" w:customStyle="1" w:styleId="NoList1411">
    <w:name w:val="No List1411"/>
    <w:next w:val="NoList"/>
    <w:uiPriority w:val="99"/>
    <w:semiHidden/>
    <w:unhideWhenUsed/>
    <w:rsid w:val="00C07920"/>
  </w:style>
  <w:style w:type="numbering" w:customStyle="1" w:styleId="NoList1511">
    <w:name w:val="No List1511"/>
    <w:next w:val="NoList"/>
    <w:uiPriority w:val="99"/>
    <w:semiHidden/>
    <w:unhideWhenUsed/>
    <w:rsid w:val="00C07920"/>
  </w:style>
  <w:style w:type="numbering" w:customStyle="1" w:styleId="NoList2311">
    <w:name w:val="No List2311"/>
    <w:next w:val="NoList"/>
    <w:uiPriority w:val="99"/>
    <w:semiHidden/>
    <w:unhideWhenUsed/>
    <w:rsid w:val="00C07920"/>
  </w:style>
  <w:style w:type="numbering" w:customStyle="1" w:styleId="NoList3311">
    <w:name w:val="No List3311"/>
    <w:next w:val="NoList"/>
    <w:uiPriority w:val="99"/>
    <w:semiHidden/>
    <w:unhideWhenUsed/>
    <w:rsid w:val="00C07920"/>
  </w:style>
  <w:style w:type="numbering" w:customStyle="1" w:styleId="NoList4111">
    <w:name w:val="No List4111"/>
    <w:next w:val="NoList"/>
    <w:uiPriority w:val="99"/>
    <w:semiHidden/>
    <w:unhideWhenUsed/>
    <w:rsid w:val="00C07920"/>
  </w:style>
  <w:style w:type="numbering" w:customStyle="1" w:styleId="NoList11311">
    <w:name w:val="No List11311"/>
    <w:next w:val="NoList"/>
    <w:uiPriority w:val="99"/>
    <w:semiHidden/>
    <w:unhideWhenUsed/>
    <w:rsid w:val="00C07920"/>
  </w:style>
  <w:style w:type="numbering" w:customStyle="1" w:styleId="NoList11112">
    <w:name w:val="No List11112"/>
    <w:next w:val="NoList"/>
    <w:uiPriority w:val="99"/>
    <w:semiHidden/>
    <w:unhideWhenUsed/>
    <w:rsid w:val="00C07920"/>
  </w:style>
  <w:style w:type="numbering" w:customStyle="1" w:styleId="NoList21111">
    <w:name w:val="No List21111"/>
    <w:next w:val="NoList"/>
    <w:uiPriority w:val="99"/>
    <w:semiHidden/>
    <w:unhideWhenUsed/>
    <w:rsid w:val="00C07920"/>
  </w:style>
  <w:style w:type="numbering" w:customStyle="1" w:styleId="NoList31111">
    <w:name w:val="No List31111"/>
    <w:next w:val="NoList"/>
    <w:uiPriority w:val="99"/>
    <w:semiHidden/>
    <w:unhideWhenUsed/>
    <w:rsid w:val="00C07920"/>
  </w:style>
  <w:style w:type="numbering" w:customStyle="1" w:styleId="NoList5111">
    <w:name w:val="No List5111"/>
    <w:next w:val="NoList"/>
    <w:uiPriority w:val="99"/>
    <w:semiHidden/>
    <w:unhideWhenUsed/>
    <w:rsid w:val="00C07920"/>
  </w:style>
  <w:style w:type="numbering" w:customStyle="1" w:styleId="NoList12111">
    <w:name w:val="No List12111"/>
    <w:next w:val="NoList"/>
    <w:uiPriority w:val="99"/>
    <w:semiHidden/>
    <w:unhideWhenUsed/>
    <w:rsid w:val="00C07920"/>
  </w:style>
  <w:style w:type="numbering" w:customStyle="1" w:styleId="NoList112111">
    <w:name w:val="No List112111"/>
    <w:next w:val="NoList"/>
    <w:uiPriority w:val="99"/>
    <w:semiHidden/>
    <w:unhideWhenUsed/>
    <w:rsid w:val="00C07920"/>
  </w:style>
  <w:style w:type="numbering" w:customStyle="1" w:styleId="NoList22111">
    <w:name w:val="No List22111"/>
    <w:next w:val="NoList"/>
    <w:uiPriority w:val="99"/>
    <w:semiHidden/>
    <w:unhideWhenUsed/>
    <w:rsid w:val="00C07920"/>
  </w:style>
  <w:style w:type="numbering" w:customStyle="1" w:styleId="NoList32111">
    <w:name w:val="No List32111"/>
    <w:next w:val="NoList"/>
    <w:uiPriority w:val="99"/>
    <w:semiHidden/>
    <w:unhideWhenUsed/>
    <w:rsid w:val="00C07920"/>
  </w:style>
  <w:style w:type="numbering" w:customStyle="1" w:styleId="NoList6111">
    <w:name w:val="No List6111"/>
    <w:next w:val="NoList"/>
    <w:uiPriority w:val="99"/>
    <w:semiHidden/>
    <w:unhideWhenUsed/>
    <w:rsid w:val="00C07920"/>
  </w:style>
  <w:style w:type="numbering" w:customStyle="1" w:styleId="NoList115">
    <w:name w:val="No List115"/>
    <w:next w:val="NoList"/>
    <w:uiPriority w:val="99"/>
    <w:semiHidden/>
    <w:unhideWhenUsed/>
    <w:rsid w:val="00C07920"/>
  </w:style>
  <w:style w:type="numbering" w:customStyle="1" w:styleId="NoList25">
    <w:name w:val="No List25"/>
    <w:next w:val="NoList"/>
    <w:uiPriority w:val="99"/>
    <w:semiHidden/>
    <w:unhideWhenUsed/>
    <w:rsid w:val="00C07920"/>
  </w:style>
  <w:style w:type="numbering" w:customStyle="1" w:styleId="NoList35">
    <w:name w:val="No List35"/>
    <w:next w:val="NoList"/>
    <w:uiPriority w:val="99"/>
    <w:semiHidden/>
    <w:unhideWhenUsed/>
    <w:rsid w:val="00C07920"/>
  </w:style>
  <w:style w:type="numbering" w:customStyle="1" w:styleId="NoList43">
    <w:name w:val="No List43"/>
    <w:next w:val="NoList"/>
    <w:uiPriority w:val="99"/>
    <w:semiHidden/>
    <w:unhideWhenUsed/>
    <w:rsid w:val="00C07920"/>
  </w:style>
  <w:style w:type="numbering" w:customStyle="1" w:styleId="NoList1113">
    <w:name w:val="No List1113"/>
    <w:next w:val="NoList"/>
    <w:uiPriority w:val="99"/>
    <w:semiHidden/>
    <w:unhideWhenUsed/>
    <w:rsid w:val="00C07920"/>
  </w:style>
  <w:style w:type="numbering" w:customStyle="1" w:styleId="NoList11113">
    <w:name w:val="No List11113"/>
    <w:next w:val="NoList"/>
    <w:uiPriority w:val="99"/>
    <w:semiHidden/>
    <w:unhideWhenUsed/>
    <w:rsid w:val="00C07920"/>
  </w:style>
  <w:style w:type="numbering" w:customStyle="1" w:styleId="NoList213">
    <w:name w:val="No List213"/>
    <w:next w:val="NoList"/>
    <w:uiPriority w:val="99"/>
    <w:semiHidden/>
    <w:unhideWhenUsed/>
    <w:rsid w:val="00C07920"/>
  </w:style>
  <w:style w:type="numbering" w:customStyle="1" w:styleId="NoList313">
    <w:name w:val="No List313"/>
    <w:next w:val="NoList"/>
    <w:uiPriority w:val="99"/>
    <w:semiHidden/>
    <w:unhideWhenUsed/>
    <w:rsid w:val="00C07920"/>
  </w:style>
  <w:style w:type="numbering" w:customStyle="1" w:styleId="NoList53">
    <w:name w:val="No List53"/>
    <w:next w:val="NoList"/>
    <w:uiPriority w:val="99"/>
    <w:semiHidden/>
    <w:unhideWhenUsed/>
    <w:rsid w:val="00C07920"/>
  </w:style>
  <w:style w:type="numbering" w:customStyle="1" w:styleId="NoList123">
    <w:name w:val="No List123"/>
    <w:next w:val="NoList"/>
    <w:uiPriority w:val="99"/>
    <w:semiHidden/>
    <w:unhideWhenUsed/>
    <w:rsid w:val="00C07920"/>
  </w:style>
  <w:style w:type="numbering" w:customStyle="1" w:styleId="NoList1123">
    <w:name w:val="No List1123"/>
    <w:next w:val="NoList"/>
    <w:uiPriority w:val="99"/>
    <w:semiHidden/>
    <w:unhideWhenUsed/>
    <w:rsid w:val="00C07920"/>
  </w:style>
  <w:style w:type="numbering" w:customStyle="1" w:styleId="NoList223">
    <w:name w:val="No List223"/>
    <w:next w:val="NoList"/>
    <w:uiPriority w:val="99"/>
    <w:semiHidden/>
    <w:unhideWhenUsed/>
    <w:rsid w:val="00C07920"/>
  </w:style>
  <w:style w:type="numbering" w:customStyle="1" w:styleId="NoList323">
    <w:name w:val="No List323"/>
    <w:next w:val="NoList"/>
    <w:uiPriority w:val="99"/>
    <w:semiHidden/>
    <w:unhideWhenUsed/>
    <w:rsid w:val="00C07920"/>
  </w:style>
  <w:style w:type="numbering" w:customStyle="1" w:styleId="NoList63">
    <w:name w:val="No List63"/>
    <w:next w:val="NoList"/>
    <w:uiPriority w:val="99"/>
    <w:semiHidden/>
    <w:unhideWhenUsed/>
    <w:rsid w:val="00C07920"/>
  </w:style>
  <w:style w:type="numbering" w:customStyle="1" w:styleId="NoList72">
    <w:name w:val="No List72"/>
    <w:next w:val="NoList"/>
    <w:uiPriority w:val="99"/>
    <w:semiHidden/>
    <w:unhideWhenUsed/>
    <w:rsid w:val="00C07920"/>
  </w:style>
  <w:style w:type="numbering" w:customStyle="1" w:styleId="NoList82">
    <w:name w:val="No List82"/>
    <w:next w:val="NoList"/>
    <w:uiPriority w:val="99"/>
    <w:semiHidden/>
    <w:unhideWhenUsed/>
    <w:rsid w:val="00C07920"/>
  </w:style>
  <w:style w:type="numbering" w:customStyle="1" w:styleId="NoList92">
    <w:name w:val="No List92"/>
    <w:next w:val="NoList"/>
    <w:uiPriority w:val="99"/>
    <w:semiHidden/>
    <w:unhideWhenUsed/>
    <w:rsid w:val="00C07920"/>
  </w:style>
  <w:style w:type="numbering" w:customStyle="1" w:styleId="NoList102">
    <w:name w:val="No List102"/>
    <w:next w:val="NoList"/>
    <w:uiPriority w:val="99"/>
    <w:semiHidden/>
    <w:unhideWhenUsed/>
    <w:rsid w:val="00C07920"/>
  </w:style>
  <w:style w:type="numbering" w:customStyle="1" w:styleId="NoList132">
    <w:name w:val="No List132"/>
    <w:next w:val="NoList"/>
    <w:uiPriority w:val="99"/>
    <w:semiHidden/>
    <w:unhideWhenUsed/>
    <w:rsid w:val="00C07920"/>
  </w:style>
  <w:style w:type="numbering" w:customStyle="1" w:styleId="NoList142">
    <w:name w:val="No List142"/>
    <w:next w:val="NoList"/>
    <w:uiPriority w:val="99"/>
    <w:semiHidden/>
    <w:unhideWhenUsed/>
    <w:rsid w:val="00C07920"/>
  </w:style>
  <w:style w:type="numbering" w:customStyle="1" w:styleId="NoList152">
    <w:name w:val="No List152"/>
    <w:next w:val="NoList"/>
    <w:uiPriority w:val="99"/>
    <w:semiHidden/>
    <w:unhideWhenUsed/>
    <w:rsid w:val="00C07920"/>
  </w:style>
  <w:style w:type="numbering" w:customStyle="1" w:styleId="NoList232">
    <w:name w:val="No List232"/>
    <w:next w:val="NoList"/>
    <w:uiPriority w:val="99"/>
    <w:semiHidden/>
    <w:unhideWhenUsed/>
    <w:rsid w:val="00C07920"/>
  </w:style>
  <w:style w:type="numbering" w:customStyle="1" w:styleId="NoList332">
    <w:name w:val="No List332"/>
    <w:next w:val="NoList"/>
    <w:uiPriority w:val="99"/>
    <w:semiHidden/>
    <w:unhideWhenUsed/>
    <w:rsid w:val="00C07920"/>
  </w:style>
  <w:style w:type="numbering" w:customStyle="1" w:styleId="NoList412">
    <w:name w:val="No List412"/>
    <w:next w:val="NoList"/>
    <w:uiPriority w:val="99"/>
    <w:semiHidden/>
    <w:unhideWhenUsed/>
    <w:rsid w:val="00C07920"/>
  </w:style>
  <w:style w:type="numbering" w:customStyle="1" w:styleId="NoList1132">
    <w:name w:val="No List1132"/>
    <w:next w:val="NoList"/>
    <w:uiPriority w:val="99"/>
    <w:semiHidden/>
    <w:unhideWhenUsed/>
    <w:rsid w:val="00C07920"/>
  </w:style>
  <w:style w:type="numbering" w:customStyle="1" w:styleId="NoList111112">
    <w:name w:val="No List111112"/>
    <w:next w:val="NoList"/>
    <w:uiPriority w:val="99"/>
    <w:semiHidden/>
    <w:unhideWhenUsed/>
    <w:rsid w:val="00C07920"/>
  </w:style>
  <w:style w:type="numbering" w:customStyle="1" w:styleId="NoList2112">
    <w:name w:val="No List2112"/>
    <w:next w:val="NoList"/>
    <w:uiPriority w:val="99"/>
    <w:semiHidden/>
    <w:unhideWhenUsed/>
    <w:rsid w:val="00C07920"/>
  </w:style>
  <w:style w:type="numbering" w:customStyle="1" w:styleId="NoList3112">
    <w:name w:val="No List3112"/>
    <w:next w:val="NoList"/>
    <w:uiPriority w:val="99"/>
    <w:semiHidden/>
    <w:unhideWhenUsed/>
    <w:rsid w:val="00C07920"/>
  </w:style>
  <w:style w:type="numbering" w:customStyle="1" w:styleId="NoList512">
    <w:name w:val="No List512"/>
    <w:next w:val="NoList"/>
    <w:uiPriority w:val="99"/>
    <w:semiHidden/>
    <w:unhideWhenUsed/>
    <w:rsid w:val="00C07920"/>
  </w:style>
  <w:style w:type="numbering" w:customStyle="1" w:styleId="NoList1212">
    <w:name w:val="No List1212"/>
    <w:next w:val="NoList"/>
    <w:uiPriority w:val="99"/>
    <w:semiHidden/>
    <w:unhideWhenUsed/>
    <w:rsid w:val="00C07920"/>
  </w:style>
  <w:style w:type="numbering" w:customStyle="1" w:styleId="NoList11212">
    <w:name w:val="No List11212"/>
    <w:next w:val="NoList"/>
    <w:uiPriority w:val="99"/>
    <w:semiHidden/>
    <w:unhideWhenUsed/>
    <w:rsid w:val="00C07920"/>
  </w:style>
  <w:style w:type="numbering" w:customStyle="1" w:styleId="NoList2212">
    <w:name w:val="No List2212"/>
    <w:next w:val="NoList"/>
    <w:uiPriority w:val="99"/>
    <w:semiHidden/>
    <w:unhideWhenUsed/>
    <w:rsid w:val="00C07920"/>
  </w:style>
  <w:style w:type="numbering" w:customStyle="1" w:styleId="NoList3212">
    <w:name w:val="No List3212"/>
    <w:next w:val="NoList"/>
    <w:uiPriority w:val="99"/>
    <w:semiHidden/>
    <w:unhideWhenUsed/>
    <w:rsid w:val="00C07920"/>
  </w:style>
  <w:style w:type="numbering" w:customStyle="1" w:styleId="NoList612">
    <w:name w:val="No List612"/>
    <w:next w:val="NoList"/>
    <w:uiPriority w:val="99"/>
    <w:semiHidden/>
    <w:unhideWhenUsed/>
    <w:rsid w:val="00C07920"/>
  </w:style>
  <w:style w:type="numbering" w:customStyle="1" w:styleId="NoList162">
    <w:name w:val="No List162"/>
    <w:next w:val="NoList"/>
    <w:uiPriority w:val="99"/>
    <w:semiHidden/>
    <w:unhideWhenUsed/>
    <w:rsid w:val="00C07920"/>
  </w:style>
  <w:style w:type="numbering" w:customStyle="1" w:styleId="NoList172">
    <w:name w:val="No List172"/>
    <w:next w:val="NoList"/>
    <w:uiPriority w:val="99"/>
    <w:semiHidden/>
    <w:unhideWhenUsed/>
    <w:rsid w:val="00C07920"/>
  </w:style>
  <w:style w:type="numbering" w:customStyle="1" w:styleId="NoList242">
    <w:name w:val="No List242"/>
    <w:next w:val="NoList"/>
    <w:uiPriority w:val="99"/>
    <w:semiHidden/>
    <w:unhideWhenUsed/>
    <w:rsid w:val="00C07920"/>
  </w:style>
  <w:style w:type="numbering" w:customStyle="1" w:styleId="NoList342">
    <w:name w:val="No List342"/>
    <w:next w:val="NoList"/>
    <w:uiPriority w:val="99"/>
    <w:semiHidden/>
    <w:unhideWhenUsed/>
    <w:rsid w:val="00C07920"/>
  </w:style>
  <w:style w:type="numbering" w:customStyle="1" w:styleId="NoList422">
    <w:name w:val="No List422"/>
    <w:next w:val="NoList"/>
    <w:uiPriority w:val="99"/>
    <w:semiHidden/>
    <w:unhideWhenUsed/>
    <w:rsid w:val="00C07920"/>
  </w:style>
  <w:style w:type="numbering" w:customStyle="1" w:styleId="NoList1142">
    <w:name w:val="No List1142"/>
    <w:next w:val="NoList"/>
    <w:uiPriority w:val="99"/>
    <w:semiHidden/>
    <w:unhideWhenUsed/>
    <w:rsid w:val="00C07920"/>
  </w:style>
  <w:style w:type="numbering" w:customStyle="1" w:styleId="NoList11122">
    <w:name w:val="No List11122"/>
    <w:next w:val="NoList"/>
    <w:uiPriority w:val="99"/>
    <w:semiHidden/>
    <w:unhideWhenUsed/>
    <w:rsid w:val="00C07920"/>
  </w:style>
  <w:style w:type="numbering" w:customStyle="1" w:styleId="NoList2122">
    <w:name w:val="No List2122"/>
    <w:next w:val="NoList"/>
    <w:uiPriority w:val="99"/>
    <w:semiHidden/>
    <w:unhideWhenUsed/>
    <w:rsid w:val="00C07920"/>
  </w:style>
  <w:style w:type="numbering" w:customStyle="1" w:styleId="NoList3122">
    <w:name w:val="No List3122"/>
    <w:next w:val="NoList"/>
    <w:uiPriority w:val="99"/>
    <w:semiHidden/>
    <w:unhideWhenUsed/>
    <w:rsid w:val="00C07920"/>
  </w:style>
  <w:style w:type="numbering" w:customStyle="1" w:styleId="NoList522">
    <w:name w:val="No List522"/>
    <w:next w:val="NoList"/>
    <w:uiPriority w:val="99"/>
    <w:semiHidden/>
    <w:unhideWhenUsed/>
    <w:rsid w:val="00C07920"/>
  </w:style>
  <w:style w:type="numbering" w:customStyle="1" w:styleId="NoList1222">
    <w:name w:val="No List1222"/>
    <w:next w:val="NoList"/>
    <w:uiPriority w:val="99"/>
    <w:semiHidden/>
    <w:unhideWhenUsed/>
    <w:rsid w:val="00C07920"/>
  </w:style>
  <w:style w:type="numbering" w:customStyle="1" w:styleId="NoList11222">
    <w:name w:val="No List11222"/>
    <w:next w:val="NoList"/>
    <w:uiPriority w:val="99"/>
    <w:semiHidden/>
    <w:unhideWhenUsed/>
    <w:rsid w:val="00C07920"/>
  </w:style>
  <w:style w:type="numbering" w:customStyle="1" w:styleId="NoList2222">
    <w:name w:val="No List2222"/>
    <w:next w:val="NoList"/>
    <w:uiPriority w:val="99"/>
    <w:semiHidden/>
    <w:unhideWhenUsed/>
    <w:rsid w:val="00C07920"/>
  </w:style>
  <w:style w:type="numbering" w:customStyle="1" w:styleId="NoList3222">
    <w:name w:val="No List3222"/>
    <w:next w:val="NoList"/>
    <w:uiPriority w:val="99"/>
    <w:semiHidden/>
    <w:unhideWhenUsed/>
    <w:rsid w:val="00C07920"/>
  </w:style>
  <w:style w:type="numbering" w:customStyle="1" w:styleId="NoList622">
    <w:name w:val="No List622"/>
    <w:next w:val="NoList"/>
    <w:uiPriority w:val="99"/>
    <w:semiHidden/>
    <w:unhideWhenUsed/>
    <w:rsid w:val="00C07920"/>
  </w:style>
  <w:style w:type="numbering" w:customStyle="1" w:styleId="NoList712">
    <w:name w:val="No List712"/>
    <w:next w:val="NoList"/>
    <w:uiPriority w:val="99"/>
    <w:semiHidden/>
    <w:unhideWhenUsed/>
    <w:rsid w:val="00C07920"/>
  </w:style>
  <w:style w:type="numbering" w:customStyle="1" w:styleId="NoList812">
    <w:name w:val="No List812"/>
    <w:next w:val="NoList"/>
    <w:uiPriority w:val="99"/>
    <w:semiHidden/>
    <w:unhideWhenUsed/>
    <w:rsid w:val="00C07920"/>
  </w:style>
  <w:style w:type="numbering" w:customStyle="1" w:styleId="NoList912">
    <w:name w:val="No List912"/>
    <w:next w:val="NoList"/>
    <w:uiPriority w:val="99"/>
    <w:semiHidden/>
    <w:unhideWhenUsed/>
    <w:rsid w:val="00C07920"/>
  </w:style>
  <w:style w:type="numbering" w:customStyle="1" w:styleId="NoList1012">
    <w:name w:val="No List1012"/>
    <w:next w:val="NoList"/>
    <w:uiPriority w:val="99"/>
    <w:semiHidden/>
    <w:unhideWhenUsed/>
    <w:rsid w:val="00C07920"/>
  </w:style>
  <w:style w:type="numbering" w:customStyle="1" w:styleId="NoList1312">
    <w:name w:val="No List1312"/>
    <w:next w:val="NoList"/>
    <w:uiPriority w:val="99"/>
    <w:semiHidden/>
    <w:unhideWhenUsed/>
    <w:rsid w:val="00C07920"/>
  </w:style>
  <w:style w:type="numbering" w:customStyle="1" w:styleId="NoList1412">
    <w:name w:val="No List1412"/>
    <w:next w:val="NoList"/>
    <w:uiPriority w:val="99"/>
    <w:semiHidden/>
    <w:unhideWhenUsed/>
    <w:rsid w:val="00C07920"/>
  </w:style>
  <w:style w:type="numbering" w:customStyle="1" w:styleId="NoList1512">
    <w:name w:val="No List1512"/>
    <w:next w:val="NoList"/>
    <w:uiPriority w:val="99"/>
    <w:semiHidden/>
    <w:unhideWhenUsed/>
    <w:rsid w:val="00C07920"/>
  </w:style>
  <w:style w:type="numbering" w:customStyle="1" w:styleId="NoList2312">
    <w:name w:val="No List2312"/>
    <w:next w:val="NoList"/>
    <w:uiPriority w:val="99"/>
    <w:semiHidden/>
    <w:unhideWhenUsed/>
    <w:rsid w:val="00C07920"/>
  </w:style>
  <w:style w:type="numbering" w:customStyle="1" w:styleId="NoList3312">
    <w:name w:val="No List3312"/>
    <w:next w:val="NoList"/>
    <w:uiPriority w:val="99"/>
    <w:semiHidden/>
    <w:unhideWhenUsed/>
    <w:rsid w:val="00C07920"/>
  </w:style>
  <w:style w:type="numbering" w:customStyle="1" w:styleId="NoList4112">
    <w:name w:val="No List4112"/>
    <w:next w:val="NoList"/>
    <w:uiPriority w:val="99"/>
    <w:semiHidden/>
    <w:unhideWhenUsed/>
    <w:rsid w:val="00C07920"/>
  </w:style>
  <w:style w:type="numbering" w:customStyle="1" w:styleId="NoList11312">
    <w:name w:val="No List11312"/>
    <w:next w:val="NoList"/>
    <w:uiPriority w:val="99"/>
    <w:semiHidden/>
    <w:unhideWhenUsed/>
    <w:rsid w:val="00C07920"/>
  </w:style>
  <w:style w:type="numbering" w:customStyle="1" w:styleId="NoList111121">
    <w:name w:val="No List111121"/>
    <w:next w:val="NoList"/>
    <w:uiPriority w:val="99"/>
    <w:semiHidden/>
    <w:unhideWhenUsed/>
    <w:rsid w:val="00C07920"/>
  </w:style>
  <w:style w:type="numbering" w:customStyle="1" w:styleId="NoList21112">
    <w:name w:val="No List21112"/>
    <w:next w:val="NoList"/>
    <w:uiPriority w:val="99"/>
    <w:semiHidden/>
    <w:unhideWhenUsed/>
    <w:rsid w:val="00C07920"/>
  </w:style>
  <w:style w:type="numbering" w:customStyle="1" w:styleId="NoList31112">
    <w:name w:val="No List31112"/>
    <w:next w:val="NoList"/>
    <w:uiPriority w:val="99"/>
    <w:semiHidden/>
    <w:unhideWhenUsed/>
    <w:rsid w:val="00C07920"/>
  </w:style>
  <w:style w:type="numbering" w:customStyle="1" w:styleId="NoList5112">
    <w:name w:val="No List5112"/>
    <w:next w:val="NoList"/>
    <w:uiPriority w:val="99"/>
    <w:semiHidden/>
    <w:unhideWhenUsed/>
    <w:rsid w:val="00C07920"/>
  </w:style>
  <w:style w:type="numbering" w:customStyle="1" w:styleId="NoList12112">
    <w:name w:val="No List12112"/>
    <w:next w:val="NoList"/>
    <w:uiPriority w:val="99"/>
    <w:semiHidden/>
    <w:unhideWhenUsed/>
    <w:rsid w:val="00C07920"/>
  </w:style>
  <w:style w:type="numbering" w:customStyle="1" w:styleId="NoList112112">
    <w:name w:val="No List112112"/>
    <w:next w:val="NoList"/>
    <w:uiPriority w:val="99"/>
    <w:semiHidden/>
    <w:unhideWhenUsed/>
    <w:rsid w:val="00C07920"/>
  </w:style>
  <w:style w:type="numbering" w:customStyle="1" w:styleId="NoList22112">
    <w:name w:val="No List22112"/>
    <w:next w:val="NoList"/>
    <w:uiPriority w:val="99"/>
    <w:semiHidden/>
    <w:unhideWhenUsed/>
    <w:rsid w:val="00C07920"/>
  </w:style>
  <w:style w:type="numbering" w:customStyle="1" w:styleId="NoList32112">
    <w:name w:val="No List32112"/>
    <w:next w:val="NoList"/>
    <w:uiPriority w:val="99"/>
    <w:semiHidden/>
    <w:unhideWhenUsed/>
    <w:rsid w:val="00C07920"/>
  </w:style>
  <w:style w:type="numbering" w:customStyle="1" w:styleId="NoList6112">
    <w:name w:val="No List6112"/>
    <w:next w:val="NoList"/>
    <w:uiPriority w:val="99"/>
    <w:semiHidden/>
    <w:unhideWhenUsed/>
    <w:rsid w:val="00C07920"/>
  </w:style>
  <w:style w:type="paragraph" w:customStyle="1" w:styleId="font7">
    <w:name w:val="font7"/>
    <w:basedOn w:val="Normal"/>
    <w:rsid w:val="009C44CE"/>
    <w:pPr>
      <w:spacing w:before="100" w:beforeAutospacing="1" w:after="100" w:afterAutospacing="1"/>
    </w:pPr>
    <w:rPr>
      <w:rFonts w:ascii="Arial" w:hAnsi="Arial"/>
      <w:color w:val="000000"/>
      <w:sz w:val="22"/>
      <w:szCs w:val="22"/>
    </w:rPr>
  </w:style>
  <w:style w:type="paragraph" w:customStyle="1" w:styleId="font8">
    <w:name w:val="font8"/>
    <w:basedOn w:val="Normal"/>
    <w:rsid w:val="009C44CE"/>
    <w:pPr>
      <w:spacing w:before="100" w:beforeAutospacing="1" w:after="100" w:afterAutospacing="1"/>
    </w:pPr>
    <w:rPr>
      <w:rFonts w:ascii="Times New Roman" w:hAnsi="Times New Roman" w:cs="Times New Roman"/>
      <w:color w:val="000000"/>
      <w:sz w:val="14"/>
      <w:szCs w:val="14"/>
    </w:rPr>
  </w:style>
  <w:style w:type="paragraph" w:customStyle="1" w:styleId="font9">
    <w:name w:val="font9"/>
    <w:basedOn w:val="Normal"/>
    <w:rsid w:val="009C44CE"/>
    <w:pPr>
      <w:spacing w:before="100" w:beforeAutospacing="1" w:after="100" w:afterAutospacing="1"/>
    </w:pPr>
    <w:rPr>
      <w:rFonts w:ascii="Times New Roman" w:hAnsi="Times New Roman" w:cs="Times New Roman"/>
      <w:color w:val="FF0000"/>
      <w:sz w:val="14"/>
      <w:szCs w:val="14"/>
    </w:rPr>
  </w:style>
  <w:style w:type="paragraph" w:customStyle="1" w:styleId="font10">
    <w:name w:val="font10"/>
    <w:basedOn w:val="Normal"/>
    <w:rsid w:val="009C44CE"/>
    <w:pPr>
      <w:spacing w:before="100" w:beforeAutospacing="1" w:after="100" w:afterAutospacing="1"/>
    </w:pPr>
    <w:rPr>
      <w:rFonts w:ascii="Arial" w:hAnsi="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8415985">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4862406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9410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C5D41-9810-47F4-B029-C73F514E3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75</Pages>
  <Words>13368</Words>
  <Characters>76202</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89392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creator>Hassaan</dc:creator>
  <cp:lastModifiedBy>My PC</cp:lastModifiedBy>
  <cp:revision>15</cp:revision>
  <cp:lastPrinted>2019-12-30T20:52:00Z</cp:lastPrinted>
  <dcterms:created xsi:type="dcterms:W3CDTF">2022-07-26T08:08:00Z</dcterms:created>
  <dcterms:modified xsi:type="dcterms:W3CDTF">2022-07-31T13:12:00Z</dcterms:modified>
</cp:coreProperties>
</file>